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A2228">
      <w:pPr>
        <w:keepNext w:val="0"/>
        <w:keepLines w:val="0"/>
        <w:pageBreakBefore w:val="0"/>
        <w:widowControl/>
        <w:kinsoku/>
        <w:wordWrap w:val="0"/>
        <w:overflowPunct/>
        <w:topLinePunct w:val="0"/>
        <w:autoSpaceDE/>
        <w:autoSpaceDN/>
        <w:bidi w:val="0"/>
        <w:adjustRightInd/>
        <w:snapToGrid/>
        <w:spacing w:line="560" w:lineRule="exact"/>
        <w:jc w:val="both"/>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附件2</w:t>
      </w:r>
    </w:p>
    <w:p w14:paraId="0AF3C09A">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Cs/>
          <w:sz w:val="44"/>
          <w:szCs w:val="44"/>
          <w:lang w:val="en-US" w:eastAsia="zh-CN"/>
        </w:rPr>
      </w:pPr>
    </w:p>
    <w:p w14:paraId="056D84F7">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Cs/>
          <w:sz w:val="44"/>
          <w:szCs w:val="44"/>
          <w:lang w:val="en-US" w:eastAsia="zh-CN"/>
        </w:rPr>
      </w:pPr>
      <w:bookmarkStart w:id="0" w:name="_GoBack"/>
      <w:r>
        <w:rPr>
          <w:rFonts w:hint="default" w:ascii="Times New Roman" w:hAnsi="Times New Roman" w:eastAsia="方正小标宋简体" w:cs="Times New Roman"/>
          <w:bCs/>
          <w:sz w:val="44"/>
          <w:szCs w:val="44"/>
          <w:lang w:val="en-US" w:eastAsia="zh-CN"/>
        </w:rPr>
        <w:t>关于加强安全生产标准化建设告知书</w:t>
      </w:r>
    </w:p>
    <w:bookmarkEnd w:id="0"/>
    <w:p w14:paraId="0AD7994C">
      <w:pPr>
        <w:keepNext w:val="0"/>
        <w:keepLines w:val="0"/>
        <w:pageBreakBefore w:val="0"/>
        <w:widowControl w:val="0"/>
        <w:kinsoku/>
        <w:wordWrap/>
        <w:overflowPunct/>
        <w:topLinePunct w:val="0"/>
        <w:autoSpaceDE/>
        <w:autoSpaceDN/>
        <w:bidi w:val="0"/>
        <w:adjustRightInd w:val="0"/>
        <w:snapToGrid/>
        <w:spacing w:line="560" w:lineRule="exact"/>
        <w:ind w:firstLine="640"/>
        <w:jc w:val="left"/>
        <w:textAlignment w:val="auto"/>
        <w:rPr>
          <w:rFonts w:hint="default" w:ascii="Times New Roman" w:hAnsi="Times New Roman" w:eastAsia="方正小标宋_GBK" w:cs="Times New Roman"/>
          <w:bCs/>
          <w:sz w:val="32"/>
          <w:szCs w:val="32"/>
          <w:lang w:val="en-US" w:eastAsia="zh-CN"/>
        </w:rPr>
      </w:pPr>
    </w:p>
    <w:p w14:paraId="79A174F8">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default" w:ascii="Times New Roman" w:hAnsi="Times New Roman" w:eastAsia="方正仿宋简体" w:cs="Times New Roman"/>
          <w:bCs/>
          <w:sz w:val="32"/>
          <w:szCs w:val="32"/>
          <w:u w:val="single"/>
          <w:lang w:val="en-US" w:eastAsia="zh-CN"/>
        </w:rPr>
      </w:pPr>
      <w:r>
        <w:rPr>
          <w:rFonts w:hint="default" w:ascii="Times New Roman" w:hAnsi="Times New Roman" w:eastAsia="方正仿宋简体" w:cs="Times New Roman"/>
          <w:bCs/>
          <w:sz w:val="32"/>
          <w:szCs w:val="32"/>
          <w:u w:val="single"/>
          <w:lang w:val="en-US" w:eastAsia="zh-CN"/>
        </w:rPr>
        <w:t xml:space="preserve">                     </w:t>
      </w:r>
      <w:r>
        <w:rPr>
          <w:rFonts w:hint="default" w:ascii="Times New Roman" w:hAnsi="Times New Roman" w:eastAsia="方正仿宋简体" w:cs="Times New Roman"/>
          <w:bCs/>
          <w:sz w:val="32"/>
          <w:szCs w:val="32"/>
          <w:u w:val="none"/>
          <w:lang w:val="en-US" w:eastAsia="zh-CN"/>
        </w:rPr>
        <w:t>：</w:t>
      </w:r>
    </w:p>
    <w:p w14:paraId="0B322A1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Cs/>
          <w:sz w:val="32"/>
          <w:szCs w:val="32"/>
          <w:lang w:val="en-US" w:eastAsia="zh-CN"/>
        </w:rPr>
      </w:pPr>
      <w:r>
        <w:rPr>
          <w:rFonts w:hint="default" w:ascii="Times New Roman" w:hAnsi="Times New Roman" w:eastAsia="方正仿宋简体" w:cs="Times New Roman"/>
          <w:bCs/>
          <w:sz w:val="32"/>
          <w:szCs w:val="32"/>
          <w:lang w:val="en-US" w:eastAsia="zh-CN"/>
        </w:rPr>
        <w:t>2021年9月1日起施行新修改的《安全生产法》第21条，明确将“建立健全并落实本单位全员安全生产责任制，加强安全生产标准化建设”列为生产经营单位主要负责人第一条安全生产工作职责。根据《南安市安全生产委员会关于印发南安市安全生产标准化提升专项行动方案》（南安委〔2021〕29号）精神，请你单位按照《企业安全生产标准化基本规范》（GB/T33000-2016）和本单位创建安全生产标准化选定的评定标准，于2026年3月31日前完成一次安全生产标准化提升年度自评工作，及时整改不符合项，持续深化本单位安全生产标准化建设、运行，提升本质安全水平。</w:t>
      </w:r>
    </w:p>
    <w:p w14:paraId="60A920E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Cs/>
          <w:sz w:val="32"/>
          <w:szCs w:val="32"/>
          <w:lang w:val="en-US" w:eastAsia="zh-CN"/>
        </w:rPr>
      </w:pPr>
      <w:r>
        <w:rPr>
          <w:rFonts w:hint="default" w:ascii="Times New Roman" w:hAnsi="Times New Roman" w:eastAsia="方正仿宋简体" w:cs="Times New Roman"/>
          <w:bCs/>
          <w:sz w:val="32"/>
          <w:szCs w:val="32"/>
          <w:lang w:val="en-US" w:eastAsia="zh-CN"/>
        </w:rPr>
        <w:t>特此告知！</w:t>
      </w:r>
    </w:p>
    <w:p w14:paraId="38CD62EF">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方正仿宋简体" w:cs="Times New Roman"/>
          <w:bCs/>
          <w:sz w:val="32"/>
          <w:szCs w:val="32"/>
          <w:lang w:val="en-US" w:eastAsia="zh-CN"/>
        </w:rPr>
      </w:pPr>
    </w:p>
    <w:p w14:paraId="371C3153">
      <w:pPr>
        <w:keepNext w:val="0"/>
        <w:keepLines w:val="0"/>
        <w:pageBreakBefore w:val="0"/>
        <w:widowControl w:val="0"/>
        <w:kinsoku/>
        <w:wordWrap/>
        <w:overflowPunct/>
        <w:topLinePunct w:val="0"/>
        <w:autoSpaceDE/>
        <w:autoSpaceDN/>
        <w:bidi w:val="0"/>
        <w:adjustRightInd w:val="0"/>
        <w:snapToGrid/>
        <w:spacing w:line="560" w:lineRule="exact"/>
        <w:ind w:firstLine="4486" w:firstLineChars="1402"/>
        <w:textAlignment w:val="auto"/>
        <w:rPr>
          <w:rFonts w:hint="default" w:ascii="Times New Roman" w:hAnsi="Times New Roman" w:eastAsia="方正仿宋简体" w:cs="Times New Roman"/>
          <w:bCs/>
          <w:sz w:val="32"/>
          <w:szCs w:val="32"/>
          <w:lang w:val="en-US" w:eastAsia="zh-CN"/>
        </w:rPr>
      </w:pPr>
      <w:r>
        <w:rPr>
          <w:rFonts w:hint="default" w:ascii="Times New Roman" w:hAnsi="Times New Roman" w:eastAsia="方正仿宋简体" w:cs="Times New Roman"/>
          <w:bCs/>
          <w:sz w:val="32"/>
          <w:szCs w:val="32"/>
          <w:lang w:val="en-US" w:eastAsia="zh-CN"/>
        </w:rPr>
        <w:t>水头镇人民政府（盖章）</w:t>
      </w:r>
    </w:p>
    <w:p w14:paraId="62D502F4">
      <w:pPr>
        <w:keepNext w:val="0"/>
        <w:keepLines w:val="0"/>
        <w:pageBreakBefore w:val="0"/>
        <w:widowControl w:val="0"/>
        <w:kinsoku/>
        <w:wordWrap/>
        <w:overflowPunct/>
        <w:topLinePunct w:val="0"/>
        <w:autoSpaceDE/>
        <w:autoSpaceDN/>
        <w:bidi w:val="0"/>
        <w:adjustRightInd w:val="0"/>
        <w:snapToGrid/>
        <w:spacing w:line="560" w:lineRule="exact"/>
        <w:ind w:firstLine="5126" w:firstLineChars="1602"/>
        <w:textAlignment w:val="auto"/>
        <w:rPr>
          <w:rFonts w:hint="default" w:ascii="Times New Roman" w:hAnsi="Times New Roman" w:eastAsia="方正仿宋简体" w:cs="Times New Roman"/>
          <w:bCs/>
          <w:sz w:val="32"/>
          <w:szCs w:val="32"/>
          <w:lang w:val="en-US" w:eastAsia="zh-CN"/>
        </w:rPr>
      </w:pPr>
      <w:r>
        <w:rPr>
          <w:rFonts w:hint="default" w:ascii="Times New Roman" w:hAnsi="Times New Roman" w:eastAsia="方正仿宋简体" w:cs="Times New Roman"/>
          <w:bCs/>
          <w:sz w:val="32"/>
          <w:szCs w:val="32"/>
          <w:lang w:val="en-US" w:eastAsia="zh-CN"/>
        </w:rPr>
        <w:t>2026年1月26日</w:t>
      </w:r>
    </w:p>
    <w:p w14:paraId="52A0D2A1">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方正仿宋简体" w:cs="Times New Roman"/>
          <w:bCs/>
          <w:sz w:val="32"/>
          <w:szCs w:val="32"/>
          <w:lang w:val="en-US" w:eastAsia="zh-CN"/>
        </w:rPr>
      </w:pPr>
      <w:r>
        <w:rPr>
          <w:rFonts w:hint="default" w:ascii="Times New Roman" w:hAnsi="Times New Roman" w:eastAsia="方正仿宋简体" w:cs="Times New Roman"/>
          <w:bCs/>
          <w:sz w:val="32"/>
          <w:szCs w:val="32"/>
          <w:lang w:val="en-US" w:eastAsia="zh-CN"/>
        </w:rPr>
        <w:t>接收单位（盖章）：</w:t>
      </w:r>
    </w:p>
    <w:p w14:paraId="38B004AE">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方正仿宋简体" w:cs="Times New Roman"/>
          <w:bCs/>
          <w:sz w:val="32"/>
          <w:szCs w:val="32"/>
          <w:lang w:val="en-US" w:eastAsia="zh-CN"/>
        </w:rPr>
      </w:pPr>
      <w:r>
        <w:rPr>
          <w:rFonts w:hint="default" w:ascii="Times New Roman" w:hAnsi="Times New Roman" w:eastAsia="方正仿宋简体" w:cs="Times New Roman"/>
          <w:bCs/>
          <w:sz w:val="32"/>
          <w:szCs w:val="32"/>
          <w:lang w:val="en-US" w:eastAsia="zh-CN"/>
        </w:rPr>
        <w:t>主要负责人（签字）：</w:t>
      </w:r>
    </w:p>
    <w:p w14:paraId="73F2A82C">
      <w:pPr>
        <w:keepNext w:val="0"/>
        <w:keepLines w:val="0"/>
        <w:pageBreakBefore w:val="0"/>
        <w:widowControl w:val="0"/>
        <w:kinsoku/>
        <w:wordWrap/>
        <w:overflowPunct/>
        <w:topLinePunct w:val="0"/>
        <w:autoSpaceDE/>
        <w:autoSpaceDN/>
        <w:bidi w:val="0"/>
        <w:adjustRightInd w:val="0"/>
        <w:snapToGrid/>
        <w:spacing w:line="540" w:lineRule="exact"/>
        <w:ind w:firstLine="641"/>
        <w:textAlignment w:val="auto"/>
        <w:rPr>
          <w:rFonts w:hint="default" w:ascii="Times New Roman" w:hAnsi="Times New Roman" w:eastAsia="方正仿宋简体" w:cs="Times New Roman"/>
          <w:bCs/>
          <w:sz w:val="32"/>
          <w:szCs w:val="32"/>
          <w:lang w:val="en-US" w:eastAsia="zh-CN"/>
        </w:rPr>
      </w:pPr>
    </w:p>
    <w:p w14:paraId="24172A72">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textAlignment w:val="auto"/>
      </w:pPr>
      <w:r>
        <w:rPr>
          <w:rFonts w:hint="default" w:ascii="Times New Roman" w:hAnsi="Times New Roman" w:eastAsia="方正仿宋简体" w:cs="Times New Roman"/>
          <w:bCs/>
          <w:kern w:val="2"/>
          <w:sz w:val="28"/>
          <w:szCs w:val="28"/>
          <w:lang w:val="en-US" w:eastAsia="zh-CN" w:bidi="ar-SA"/>
        </w:rPr>
        <w:t>注：本告知书一式四份，一份留存企业备查、一份在企业公示栏公示、一份报送镇安办备案、一份报送市相关行业领域主管（监管）部门备案。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16CB8"/>
    <w:rsid w:val="54616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2026-02-04T01:52:00Z</dcterms:created>
  <dc:creator>WPS_1759999563</dc:creator>
  <cp:lastModifiedBy>WPS_1759999563</cp:lastModifiedBy>
  <dcterms:modified xsi:type="dcterms:W3CDTF">2026-02-04T01:52:31Z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18560E57F7244B149916173F752EEC44_11</vt:lpwstr>
  </property>
  <property fmtid="{D5CDD505-2E9C-101B-9397-08002B2CF9AE}" pid="4" name="KSOTemplateDocerSaveRecord">
    <vt:lpwstr>eyJoZGlkIjoiMGNjN2M1YmI0OTczMmU2ZGQ1M2I1YzE1ZTdlYjI0OTgiLCJ1c2VySWQiOiIxNzUzMTQ4MjgxIn0=</vt:lpwstr>
  </property>
</Properties>
</file>