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69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6B3BCD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05AD11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33FEA3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6813A9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4068E3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66AB15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436F6F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rPr>
      </w:pPr>
    </w:p>
    <w:p w14:paraId="6C85CD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南诗政〔202</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54</w:t>
      </w:r>
      <w:r>
        <w:rPr>
          <w:rFonts w:hint="default" w:ascii="Times New Roman" w:hAnsi="Times New Roman" w:eastAsia="仿宋_GB2312" w:cs="Times New Roman"/>
          <w:sz w:val="32"/>
        </w:rPr>
        <w:t>号</w:t>
      </w:r>
    </w:p>
    <w:p w14:paraId="1573F7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2"/>
          <w:szCs w:val="32"/>
          <w:lang w:eastAsia="zh-CN"/>
        </w:rPr>
      </w:pPr>
      <w:r>
        <w:rPr>
          <w:rFonts w:hint="eastAsia" w:ascii="宋体" w:hAnsi="宋体" w:eastAsia="宋体" w:cs="宋体"/>
          <w:kern w:val="0"/>
          <w:sz w:val="32"/>
          <w:lang w:val="en-US" w:eastAsia="zh-CN" w:bidi="ar"/>
        </w:rPr>
        <w:t xml:space="preserve"> </w:t>
      </w:r>
    </w:p>
    <w:p w14:paraId="3C2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2"/>
          <w:szCs w:val="32"/>
        </w:rPr>
      </w:pPr>
    </w:p>
    <w:p w14:paraId="2EE5F1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诗山镇人民政府关于下达</w:t>
      </w:r>
    </w:p>
    <w:p w14:paraId="1848C2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年耕地地力保护补贴资金的通知</w:t>
      </w:r>
    </w:p>
    <w:p w14:paraId="5336A9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p>
    <w:p w14:paraId="3E48385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各村委会、农场：</w:t>
      </w:r>
    </w:p>
    <w:p w14:paraId="600D318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南安市农业农村局</w:t>
      </w:r>
      <w:r>
        <w:rPr>
          <w:rFonts w:hint="eastAsia" w:ascii="Times New Roman" w:hAnsi="Times New Roman" w:eastAsia="仿宋_GB2312" w:cs="Times New Roman"/>
          <w:sz w:val="32"/>
          <w:szCs w:val="32"/>
          <w:lang w:val="en-US" w:eastAsia="zh-CN"/>
        </w:rPr>
        <w:t xml:space="preserve"> 南安市财政局关于下达2025年耕地地力保护补贴资金的通知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南农</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号）精神，为进一步促进粮食生产，现下达202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年耕地地力保护补贴资金</w:t>
      </w:r>
      <w:r>
        <w:rPr>
          <w:rFonts w:hint="default" w:ascii="Times New Roman" w:hAnsi="Times New Roman" w:eastAsia="仿宋_GB2312" w:cs="Times New Roman"/>
          <w:sz w:val="32"/>
          <w:szCs w:val="32"/>
          <w:lang w:val="en-US" w:eastAsia="zh-CN"/>
        </w:rPr>
        <w:t>143</w:t>
      </w:r>
      <w:r>
        <w:rPr>
          <w:rFonts w:hint="eastAsia" w:ascii="Times New Roman" w:hAnsi="Times New Roman" w:eastAsia="仿宋_GB2312" w:cs="Times New Roman"/>
          <w:sz w:val="32"/>
          <w:szCs w:val="32"/>
          <w:lang w:val="en-US" w:eastAsia="zh-CN"/>
        </w:rPr>
        <w:t>2792</w:t>
      </w:r>
      <w:r>
        <w:rPr>
          <w:rFonts w:hint="default" w:ascii="Times New Roman" w:hAnsi="Times New Roman" w:eastAsia="仿宋_GB2312" w:cs="Times New Roman"/>
          <w:sz w:val="32"/>
          <w:szCs w:val="32"/>
        </w:rPr>
        <w:t>元，并就有关事项通知如下：</w:t>
      </w:r>
    </w:p>
    <w:p w14:paraId="1B8B43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各村、场要根据《南安市人民政府办公室关于印发南安市耕地地力保护补贴发放工作方案的通知》（南政办</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南安市农业农村局关于做好202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年耕地地力保护补贴发放工作的通知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南农〔202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《诗山镇人民政府关于做好202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年耕地地力保护补贴发放工作的通知》（南</w:t>
      </w:r>
      <w:r>
        <w:rPr>
          <w:rFonts w:hint="default" w:ascii="Times New Roman" w:hAnsi="Times New Roman" w:eastAsia="仿宋_GB2312" w:cs="Times New Roman"/>
          <w:sz w:val="32"/>
          <w:szCs w:val="32"/>
          <w:lang w:eastAsia="zh-CN"/>
        </w:rPr>
        <w:t>诗政</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号）精神，做好202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年耕地地力保护补贴的各项工作。</w:t>
      </w:r>
    </w:p>
    <w:p w14:paraId="1BE1D6F9">
      <w:pPr>
        <w:keepNext w:val="0"/>
        <w:keepLines w:val="0"/>
        <w:pageBreakBefore w:val="0"/>
        <w:widowControl w:val="0"/>
        <w:kinsoku/>
        <w:wordWrap/>
        <w:overflowPunct/>
        <w:topLinePunct w:val="0"/>
        <w:autoSpaceDE/>
        <w:autoSpaceDN/>
        <w:bidi w:val="0"/>
        <w:adjustRightInd/>
        <w:snapToGrid/>
        <w:spacing w:line="420" w:lineRule="exact"/>
        <w:ind w:firstLine="59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lang w:eastAsia="zh-CN"/>
        </w:rPr>
        <w:t>二、</w:t>
      </w:r>
      <w:r>
        <w:rPr>
          <w:rFonts w:hint="default" w:ascii="Times New Roman" w:hAnsi="Times New Roman" w:eastAsia="仿宋_GB2312" w:cs="Times New Roman"/>
          <w:spacing w:val="-11"/>
          <w:sz w:val="32"/>
          <w:szCs w:val="32"/>
        </w:rPr>
        <w:t>南安市下达给我镇202</w:t>
      </w:r>
      <w:r>
        <w:rPr>
          <w:rFonts w:hint="eastAsia" w:ascii="Times New Roman" w:hAnsi="Times New Roman" w:eastAsia="仿宋_GB2312" w:cs="Times New Roman"/>
          <w:spacing w:val="-11"/>
          <w:sz w:val="32"/>
          <w:szCs w:val="32"/>
          <w:lang w:val="en-US" w:eastAsia="zh-CN"/>
        </w:rPr>
        <w:t>5</w:t>
      </w:r>
      <w:r>
        <w:rPr>
          <w:rFonts w:hint="default" w:ascii="Times New Roman" w:hAnsi="Times New Roman" w:eastAsia="仿宋_GB2312" w:cs="Times New Roman"/>
          <w:spacing w:val="-11"/>
          <w:sz w:val="32"/>
          <w:szCs w:val="32"/>
        </w:rPr>
        <w:t>年耕地地力保护补贴资金</w:t>
      </w:r>
      <w:r>
        <w:rPr>
          <w:rFonts w:hint="default" w:ascii="Times New Roman" w:hAnsi="Times New Roman" w:eastAsia="仿宋_GB2312" w:cs="Times New Roman"/>
          <w:sz w:val="32"/>
          <w:szCs w:val="32"/>
          <w:lang w:val="en-US" w:eastAsia="zh-CN"/>
        </w:rPr>
        <w:t>143</w:t>
      </w:r>
      <w:r>
        <w:rPr>
          <w:rFonts w:hint="eastAsia" w:ascii="Times New Roman" w:hAnsi="Times New Roman" w:eastAsia="仿宋_GB2312" w:cs="Times New Roman"/>
          <w:sz w:val="32"/>
          <w:szCs w:val="32"/>
          <w:lang w:val="en-US" w:eastAsia="zh-CN"/>
        </w:rPr>
        <w:t>2792</w:t>
      </w:r>
      <w:r>
        <w:rPr>
          <w:rFonts w:hint="default" w:ascii="Times New Roman" w:hAnsi="Times New Roman" w:eastAsia="仿宋_GB2312" w:cs="Times New Roman"/>
          <w:sz w:val="32"/>
          <w:szCs w:val="32"/>
        </w:rPr>
        <w:t>元。经农户申报、村级核实公示、乡镇汇总审核，汇总</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市202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年应补耕地地力保护补贴耕地面积</w:t>
      </w:r>
      <w:r>
        <w:rPr>
          <w:rFonts w:hint="default" w:ascii="Times New Roman" w:hAnsi="Times New Roman" w:eastAsia="仿宋_GB2312" w:cs="Times New Roman"/>
          <w:sz w:val="32"/>
          <w:szCs w:val="32"/>
          <w:lang w:eastAsia="zh-CN"/>
        </w:rPr>
        <w:t>后，我镇</w:t>
      </w:r>
      <w:r>
        <w:rPr>
          <w:rFonts w:hint="eastAsia" w:ascii="Times New Roman" w:hAnsi="Times New Roman" w:eastAsia="仿宋_GB2312" w:cs="Times New Roman"/>
          <w:sz w:val="32"/>
          <w:szCs w:val="32"/>
          <w:lang w:eastAsia="zh-CN"/>
        </w:rPr>
        <w:t>应补</w:t>
      </w:r>
      <w:r>
        <w:rPr>
          <w:rFonts w:hint="default" w:ascii="Times New Roman" w:hAnsi="Times New Roman" w:eastAsia="仿宋_GB2312" w:cs="Times New Roman"/>
          <w:sz w:val="32"/>
          <w:szCs w:val="32"/>
          <w:lang w:eastAsia="zh-CN"/>
        </w:rPr>
        <w:t>耕地地力保护补贴耕地面积</w:t>
      </w:r>
      <w:r>
        <w:rPr>
          <w:rFonts w:hint="default" w:ascii="Times New Roman" w:hAnsi="Times New Roman" w:eastAsia="仿宋_GB2312" w:cs="Times New Roman"/>
          <w:sz w:val="32"/>
          <w:szCs w:val="32"/>
          <w:lang w:val="en-US" w:eastAsia="zh-CN"/>
        </w:rPr>
        <w:t>154</w:t>
      </w:r>
      <w:r>
        <w:rPr>
          <w:rFonts w:hint="eastAsia" w:ascii="Times New Roman" w:hAnsi="Times New Roman" w:eastAsia="仿宋_GB2312" w:cs="Times New Roman"/>
          <w:sz w:val="32"/>
          <w:szCs w:val="32"/>
          <w:lang w:val="en-US" w:eastAsia="zh-CN"/>
        </w:rPr>
        <w:t>61.84</w:t>
      </w:r>
      <w:r>
        <w:rPr>
          <w:rFonts w:hint="default" w:ascii="Times New Roman" w:hAnsi="Times New Roman" w:eastAsia="仿宋_GB2312" w:cs="Times New Roman"/>
          <w:sz w:val="32"/>
          <w:szCs w:val="32"/>
          <w:lang w:val="en-US" w:eastAsia="zh-CN"/>
        </w:rPr>
        <w:t>亩</w:t>
      </w:r>
      <w:r>
        <w:rPr>
          <w:rFonts w:hint="eastAsia" w:ascii="Times New Roman" w:hAnsi="Times New Roman" w:eastAsia="仿宋_GB2312" w:cs="Times New Roman"/>
          <w:sz w:val="32"/>
          <w:szCs w:val="32"/>
          <w:lang w:val="en-US" w:eastAsia="zh-CN"/>
        </w:rPr>
        <w:t>，按87.85元/亩的补贴标准分配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承包耕</w:t>
      </w:r>
      <w:bookmarkEnd w:id="0"/>
      <w:r>
        <w:rPr>
          <w:rFonts w:hint="default" w:ascii="Times New Roman" w:hAnsi="Times New Roman" w:eastAsia="仿宋_GB2312" w:cs="Times New Roman"/>
          <w:sz w:val="32"/>
          <w:szCs w:val="32"/>
        </w:rPr>
        <w:t>地</w:t>
      </w:r>
      <w:r>
        <w:rPr>
          <w:rFonts w:hint="eastAsia" w:ascii="Times New Roman" w:hAnsi="Times New Roman" w:eastAsia="仿宋_GB2312" w:cs="Times New Roman"/>
          <w:sz w:val="32"/>
          <w:szCs w:val="32"/>
          <w:lang w:eastAsia="zh-CN"/>
        </w:rPr>
        <w:t>或租种耕地种植粮食作物耕地面积在</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0亩以上的</w:t>
      </w:r>
      <w:r>
        <w:rPr>
          <w:rFonts w:hint="eastAsia" w:ascii="Times New Roman" w:hAnsi="Times New Roman" w:eastAsia="仿宋_GB2312" w:cs="Times New Roman"/>
          <w:sz w:val="32"/>
          <w:szCs w:val="32"/>
          <w:lang w:eastAsia="zh-CN"/>
        </w:rPr>
        <w:t>规模</w:t>
      </w:r>
      <w:r>
        <w:rPr>
          <w:rFonts w:hint="default" w:ascii="Times New Roman" w:hAnsi="Times New Roman" w:eastAsia="仿宋_GB2312" w:cs="Times New Roman"/>
          <w:sz w:val="32"/>
          <w:szCs w:val="32"/>
        </w:rPr>
        <w:t>种粮</w:t>
      </w:r>
      <w:r>
        <w:rPr>
          <w:rFonts w:hint="eastAsia" w:ascii="Times New Roman" w:hAnsi="Times New Roman" w:eastAsia="仿宋_GB2312" w:cs="Times New Roman"/>
          <w:sz w:val="32"/>
          <w:szCs w:val="32"/>
          <w:lang w:eastAsia="zh-CN"/>
        </w:rPr>
        <w:t>主体</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户，实际种植粮食的耕地面积</w:t>
      </w:r>
      <w:r>
        <w:rPr>
          <w:rFonts w:hint="eastAsia" w:ascii="Times New Roman" w:hAnsi="Times New Roman" w:eastAsia="仿宋_GB2312" w:cs="Times New Roman"/>
          <w:sz w:val="32"/>
          <w:szCs w:val="32"/>
          <w:lang w:val="en-US" w:eastAsia="zh-CN"/>
        </w:rPr>
        <w:t>232</w:t>
      </w:r>
      <w:r>
        <w:rPr>
          <w:rFonts w:hint="default" w:ascii="Times New Roman" w:hAnsi="Times New Roman" w:eastAsia="仿宋_GB2312" w:cs="Times New Roman"/>
          <w:sz w:val="32"/>
          <w:szCs w:val="32"/>
        </w:rPr>
        <w:t>亩，其中种植单季粮食</w:t>
      </w: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200元/亩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，种植双季粮食</w:t>
      </w:r>
      <w:r>
        <w:rPr>
          <w:rFonts w:hint="eastAsia"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400元/亩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2F9BBF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年我镇耕地地力保护补贴资金的兑付工作仍采取“一卡通”的形式将补贴资金直接发放到农民手中，</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确保补贴资金</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6月10日前</w:t>
      </w:r>
      <w:r>
        <w:rPr>
          <w:rFonts w:hint="default" w:ascii="Times New Roman" w:hAnsi="Times New Roman" w:eastAsia="仿宋_GB2312" w:cs="Times New Roman"/>
          <w:sz w:val="32"/>
          <w:szCs w:val="32"/>
        </w:rPr>
        <w:t>及时足额兑付到</w:t>
      </w:r>
      <w:r>
        <w:rPr>
          <w:rFonts w:hint="default" w:ascii="Times New Roman" w:hAnsi="Times New Roman" w:eastAsia="仿宋_GB2312" w:cs="Times New Roman"/>
          <w:sz w:val="32"/>
          <w:szCs w:val="32"/>
          <w:lang w:eastAsia="zh-CN"/>
        </w:rPr>
        <w:t>位，</w:t>
      </w:r>
      <w:r>
        <w:rPr>
          <w:rFonts w:hint="eastAsia" w:ascii="Times New Roman" w:hAnsi="Times New Roman" w:eastAsia="仿宋_GB2312" w:cs="Times New Roman"/>
          <w:sz w:val="32"/>
          <w:szCs w:val="32"/>
          <w:lang w:eastAsia="zh-CN"/>
        </w:rPr>
        <w:t>在补贴资金发放完成后的</w:t>
      </w:r>
      <w:r>
        <w:rPr>
          <w:rFonts w:hint="eastAsia" w:ascii="Times New Roman" w:hAnsi="Times New Roman" w:eastAsia="仿宋_GB2312" w:cs="Times New Roman"/>
          <w:sz w:val="32"/>
          <w:szCs w:val="32"/>
          <w:lang w:val="en-US" w:eastAsia="zh-CN"/>
        </w:rPr>
        <w:t>5个工作日内将补贴数据</w:t>
      </w:r>
      <w:r>
        <w:rPr>
          <w:rFonts w:hint="default" w:ascii="Times New Roman" w:hAnsi="Times New Roman" w:eastAsia="仿宋_GB2312" w:cs="Times New Roman"/>
          <w:sz w:val="32"/>
          <w:szCs w:val="32"/>
        </w:rPr>
        <w:t>录入福建省</w:t>
      </w:r>
      <w:r>
        <w:rPr>
          <w:rFonts w:hint="eastAsia" w:ascii="Times New Roman" w:hAnsi="Times New Roman" w:eastAsia="仿宋_GB2312" w:cs="Times New Roman"/>
          <w:sz w:val="32"/>
          <w:szCs w:val="32"/>
          <w:lang w:eastAsia="zh-CN"/>
        </w:rPr>
        <w:t>乡村振兴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扶贫</w:t>
      </w:r>
      <w:r>
        <w:rPr>
          <w:rFonts w:hint="default" w:ascii="Times New Roman" w:hAnsi="Times New Roman" w:eastAsia="仿宋_GB2312" w:cs="Times New Roman"/>
          <w:sz w:val="32"/>
          <w:szCs w:val="32"/>
        </w:rPr>
        <w:t>惠民）资金在线监管系统。请各村、场于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日前将《202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年耕地地力保护补贴资金发放情况明细表》</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和公示材料</w:t>
      </w:r>
      <w:r>
        <w:rPr>
          <w:rFonts w:hint="eastAsia" w:ascii="Times New Roman" w:hAnsi="Times New Roman" w:eastAsia="仿宋_GB2312" w:cs="Times New Roman"/>
          <w:sz w:val="32"/>
          <w:szCs w:val="32"/>
          <w:lang w:eastAsia="zh-CN"/>
        </w:rPr>
        <w:t>报送</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乡村振兴服务中心，</w:t>
      </w: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ss</w:t>
      </w:r>
      <w:r>
        <w:rPr>
          <w:rFonts w:hint="default" w:ascii="Times New Roman" w:hAnsi="Times New Roman" w:eastAsia="仿宋_GB2312" w:cs="Times New Roman"/>
          <w:color w:val="000000"/>
          <w:sz w:val="32"/>
          <w:szCs w:val="32"/>
          <w:lang w:val="en-US" w:eastAsia="zh-CN"/>
        </w:rPr>
        <w:t>ny103</w:t>
      </w:r>
      <w:r>
        <w:rPr>
          <w:rFonts w:hint="default" w:ascii="Times New Roman" w:hAnsi="Times New Roman" w:eastAsia="仿宋_GB2312" w:cs="Times New Roman"/>
          <w:color w:val="000000"/>
          <w:sz w:val="32"/>
          <w:szCs w:val="32"/>
        </w:rPr>
        <w:t>@163.com</w:t>
      </w:r>
      <w:r>
        <w:rPr>
          <w:rFonts w:hint="default" w:ascii="Times New Roman" w:hAnsi="Times New Roman" w:eastAsia="仿宋_GB2312" w:cs="Times New Roman"/>
          <w:sz w:val="32"/>
          <w:szCs w:val="32"/>
        </w:rPr>
        <w:t>，各村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场也要有纸质存档备查。</w:t>
      </w:r>
    </w:p>
    <w:p w14:paraId="2B18107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要认真做好各项工作，切实将耕地地力保护补贴资金政策落到实处。严格执行公示制度，接受群众监督，每个农户的补贴面积、标准、金额必须张榜公布，村级公示由镇政府负责，由镇政府工作人员负责到村张贴。如果公示中发现问题，应及时纠正更新公示，确保公示内容与实际补贴发放情况一致，做到补贴兑付公开、公平、公正。</w:t>
      </w:r>
    </w:p>
    <w:p w14:paraId="5D786EB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五、严格执行补贴信访受理制度，对于信访案件要在规定时间内办结，让群众理解认可</w:t>
      </w:r>
      <w:r>
        <w:rPr>
          <w:rFonts w:hint="eastAsia" w:ascii="Times New Roman" w:hAnsi="Times New Roman" w:eastAsia="仿宋_GB2312" w:cs="Times New Roman"/>
          <w:sz w:val="32"/>
          <w:szCs w:val="32"/>
          <w:lang w:eastAsia="zh-CN"/>
        </w:rPr>
        <w:t>，维护农户的合法权益</w:t>
      </w:r>
      <w:r>
        <w:rPr>
          <w:rFonts w:hint="default" w:ascii="Times New Roman" w:hAnsi="Times New Roman" w:eastAsia="仿宋_GB2312" w:cs="Times New Roman"/>
          <w:sz w:val="32"/>
          <w:szCs w:val="32"/>
        </w:rPr>
        <w:t>；严格落实定期检查与重点抽查相结合的补贴监督机制，及时发现问题，及时纠正处理，</w:t>
      </w:r>
      <w:r>
        <w:rPr>
          <w:rFonts w:hint="eastAsia" w:ascii="Times New Roman" w:hAnsi="Times New Roman" w:eastAsia="仿宋_GB2312" w:cs="Times New Roman"/>
          <w:sz w:val="32"/>
          <w:szCs w:val="32"/>
          <w:lang w:eastAsia="zh-CN"/>
        </w:rPr>
        <w:t>确保专款专用，严禁任何单位和个人虚报耕地地力保护补贴面积，</w:t>
      </w:r>
      <w:r>
        <w:rPr>
          <w:rFonts w:hint="default" w:ascii="Times New Roman" w:hAnsi="Times New Roman" w:eastAsia="仿宋_GB2312" w:cs="Times New Roman"/>
          <w:sz w:val="32"/>
          <w:szCs w:val="32"/>
        </w:rPr>
        <w:t>杜绝</w:t>
      </w:r>
      <w:r>
        <w:rPr>
          <w:rFonts w:hint="eastAsia" w:ascii="Times New Roman" w:hAnsi="Times New Roman" w:eastAsia="仿宋_GB2312" w:cs="Times New Roman"/>
          <w:sz w:val="32"/>
          <w:szCs w:val="32"/>
          <w:lang w:eastAsia="zh-CN"/>
        </w:rPr>
        <w:t>滞留</w:t>
      </w:r>
      <w:r>
        <w:rPr>
          <w:rFonts w:hint="default" w:ascii="Times New Roman" w:hAnsi="Times New Roman" w:eastAsia="仿宋_GB2312" w:cs="Times New Roman"/>
          <w:sz w:val="32"/>
          <w:szCs w:val="32"/>
        </w:rPr>
        <w:t>、截留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虚报冒领</w:t>
      </w:r>
      <w:r>
        <w:rPr>
          <w:rFonts w:hint="eastAsia" w:ascii="Times New Roman" w:hAnsi="Times New Roman" w:eastAsia="仿宋_GB2312" w:cs="Times New Roman"/>
          <w:sz w:val="32"/>
          <w:szCs w:val="32"/>
          <w:lang w:eastAsia="zh-CN"/>
        </w:rPr>
        <w:t>、挤占</w:t>
      </w:r>
      <w:r>
        <w:rPr>
          <w:rFonts w:hint="default" w:ascii="Times New Roman" w:hAnsi="Times New Roman" w:eastAsia="仿宋_GB2312" w:cs="Times New Roman"/>
          <w:sz w:val="32"/>
          <w:szCs w:val="32"/>
        </w:rPr>
        <w:t>挪用补贴资金等违规现象的发生。</w:t>
      </w:r>
    </w:p>
    <w:p w14:paraId="0629CF2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14:paraId="0D434BA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pacing w:val="0"/>
          <w:kern w:val="0"/>
          <w:sz w:val="32"/>
          <w:szCs w:val="32"/>
          <w:lang w:eastAsia="zh-CN"/>
        </w:rPr>
        <w:t>诗山镇</w:t>
      </w:r>
      <w:r>
        <w:rPr>
          <w:rFonts w:hint="default" w:ascii="Times New Roman" w:hAnsi="Times New Roman" w:eastAsia="仿宋_GB2312" w:cs="Times New Roman"/>
          <w:spacing w:val="0"/>
          <w:kern w:val="0"/>
          <w:sz w:val="32"/>
          <w:szCs w:val="32"/>
        </w:rPr>
        <w:t>202</w:t>
      </w:r>
      <w:r>
        <w:rPr>
          <w:rFonts w:hint="eastAsia" w:ascii="Times New Roman" w:hAnsi="Times New Roman" w:eastAsia="仿宋_GB2312" w:cs="Times New Roman"/>
          <w:spacing w:val="0"/>
          <w:kern w:val="0"/>
          <w:sz w:val="32"/>
          <w:szCs w:val="32"/>
          <w:lang w:val="en-US" w:eastAsia="zh-CN"/>
        </w:rPr>
        <w:t>5</w:t>
      </w:r>
      <w:r>
        <w:rPr>
          <w:rFonts w:hint="default" w:ascii="Times New Roman" w:hAnsi="Times New Roman" w:eastAsia="仿宋_GB2312" w:cs="Times New Roman"/>
          <w:spacing w:val="0"/>
          <w:kern w:val="0"/>
          <w:sz w:val="32"/>
          <w:szCs w:val="32"/>
        </w:rPr>
        <w:t>年耕地地力保护补贴资金分配表</w:t>
      </w:r>
    </w:p>
    <w:p w14:paraId="305425A0">
      <w:pPr>
        <w:keepNext w:val="0"/>
        <w:keepLines w:val="0"/>
        <w:pageBreakBefore w:val="0"/>
        <w:widowControl w:val="0"/>
        <w:kinsoku/>
        <w:wordWrap/>
        <w:overflowPunct/>
        <w:topLinePunct w:val="0"/>
        <w:autoSpaceDE/>
        <w:autoSpaceDN/>
        <w:bidi w:val="0"/>
        <w:adjustRightInd/>
        <w:snapToGrid/>
        <w:spacing w:line="440" w:lineRule="exact"/>
        <w:ind w:left="0" w:leftChars="0" w:firstLine="1680" w:firstLineChars="525"/>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val="en-US" w:eastAsia="zh-CN"/>
        </w:rPr>
        <w:t xml:space="preserve">2. </w:t>
      </w:r>
      <w:r>
        <w:rPr>
          <w:rFonts w:hint="default" w:ascii="Times New Roman" w:hAnsi="Times New Roman" w:eastAsia="仿宋_GB2312" w:cs="Times New Roman"/>
          <w:spacing w:val="0"/>
          <w:kern w:val="0"/>
          <w:sz w:val="32"/>
          <w:szCs w:val="32"/>
          <w:lang w:eastAsia="zh-CN"/>
        </w:rPr>
        <w:t>诗山镇</w:t>
      </w:r>
      <w:r>
        <w:rPr>
          <w:rFonts w:hint="default" w:ascii="Times New Roman" w:hAnsi="Times New Roman" w:eastAsia="仿宋_GB2312" w:cs="Times New Roman"/>
          <w:spacing w:val="0"/>
          <w:kern w:val="0"/>
          <w:sz w:val="32"/>
          <w:szCs w:val="32"/>
        </w:rPr>
        <w:t>202</w:t>
      </w:r>
      <w:r>
        <w:rPr>
          <w:rFonts w:hint="eastAsia" w:ascii="Times New Roman" w:hAnsi="Times New Roman" w:eastAsia="仿宋_GB2312" w:cs="Times New Roman"/>
          <w:spacing w:val="0"/>
          <w:kern w:val="0"/>
          <w:sz w:val="32"/>
          <w:szCs w:val="32"/>
          <w:lang w:val="en-US" w:eastAsia="zh-CN"/>
        </w:rPr>
        <w:t>5</w:t>
      </w:r>
      <w:r>
        <w:rPr>
          <w:rFonts w:hint="default" w:ascii="Times New Roman" w:hAnsi="Times New Roman" w:eastAsia="仿宋_GB2312" w:cs="Times New Roman"/>
          <w:spacing w:val="0"/>
          <w:kern w:val="0"/>
          <w:sz w:val="32"/>
          <w:szCs w:val="32"/>
        </w:rPr>
        <w:t>年</w:t>
      </w:r>
      <w:r>
        <w:rPr>
          <w:rFonts w:hint="eastAsia" w:ascii="Times New Roman" w:hAnsi="Times New Roman" w:eastAsia="仿宋_GB2312" w:cs="Times New Roman"/>
          <w:spacing w:val="0"/>
          <w:kern w:val="0"/>
          <w:sz w:val="32"/>
          <w:szCs w:val="32"/>
          <w:lang w:eastAsia="zh-CN"/>
        </w:rPr>
        <w:t>规模</w:t>
      </w:r>
      <w:r>
        <w:rPr>
          <w:rFonts w:hint="default" w:ascii="Times New Roman" w:hAnsi="Times New Roman" w:eastAsia="仿宋_GB2312" w:cs="Times New Roman"/>
          <w:spacing w:val="0"/>
          <w:kern w:val="0"/>
          <w:sz w:val="32"/>
          <w:szCs w:val="32"/>
        </w:rPr>
        <w:t>种粮</w:t>
      </w:r>
      <w:r>
        <w:rPr>
          <w:rFonts w:hint="eastAsia" w:ascii="Times New Roman" w:hAnsi="Times New Roman" w:eastAsia="仿宋_GB2312" w:cs="Times New Roman"/>
          <w:spacing w:val="0"/>
          <w:kern w:val="0"/>
          <w:sz w:val="32"/>
          <w:szCs w:val="32"/>
          <w:lang w:eastAsia="zh-CN"/>
        </w:rPr>
        <w:t>主体</w:t>
      </w:r>
      <w:r>
        <w:rPr>
          <w:rFonts w:hint="default" w:ascii="Times New Roman" w:hAnsi="Times New Roman" w:eastAsia="仿宋_GB2312" w:cs="Times New Roman"/>
          <w:spacing w:val="0"/>
          <w:kern w:val="0"/>
          <w:sz w:val="32"/>
          <w:szCs w:val="32"/>
        </w:rPr>
        <w:t>叠加补助资金分配表</w:t>
      </w:r>
    </w:p>
    <w:p w14:paraId="5E8B9F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680" w:firstLineChars="525"/>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3. </w:t>
      </w:r>
      <w:r>
        <w:rPr>
          <w:rFonts w:hint="default" w:ascii="Times New Roman" w:hAnsi="Times New Roman" w:eastAsia="仿宋_GB2312" w:cs="Times New Roman"/>
          <w:spacing w:val="0"/>
          <w:sz w:val="32"/>
          <w:szCs w:val="32"/>
        </w:rPr>
        <w:t>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年耕地地力保护补贴资金发放情况明细表</w:t>
      </w:r>
    </w:p>
    <w:p w14:paraId="3604BBAB">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default" w:ascii="Times New Roman" w:hAnsi="Times New Roman" w:eastAsia="仿宋_GB2312" w:cs="Times New Roman"/>
          <w:spacing w:val="0"/>
          <w:sz w:val="32"/>
          <w:szCs w:val="32"/>
        </w:rPr>
      </w:pPr>
    </w:p>
    <w:p w14:paraId="20A0562F">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default" w:ascii="Times New Roman" w:hAnsi="Times New Roman" w:eastAsia="仿宋_GB2312" w:cs="Times New Roman"/>
          <w:sz w:val="32"/>
          <w:szCs w:val="32"/>
          <w:lang w:eastAsia="zh-CN"/>
        </w:rPr>
      </w:pPr>
    </w:p>
    <w:p w14:paraId="264B8B3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诗山镇人民政府</w:t>
      </w:r>
    </w:p>
    <w:p w14:paraId="719CF4E7">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14:paraId="794E4C85">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452DDEDF">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val="en-US" w:eastAsia="zh-CN"/>
        </w:rPr>
        <w:t>件</w:t>
      </w:r>
      <w:r>
        <w:rPr>
          <w:rFonts w:hint="eastAsia" w:ascii="黑体" w:hAnsi="黑体" w:eastAsia="黑体" w:cs="黑体"/>
          <w:kern w:val="0"/>
          <w:sz w:val="32"/>
          <w:szCs w:val="32"/>
        </w:rPr>
        <w:t>1</w:t>
      </w:r>
    </w:p>
    <w:p w14:paraId="37A1079B">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rPr>
          <w:rFonts w:hint="default" w:ascii="Times New Roman" w:hAnsi="Times New Roman" w:eastAsia="仿宋_GB2312" w:cs="Times New Roman"/>
          <w:sz w:val="32"/>
          <w:szCs w:val="32"/>
          <w:lang w:eastAsia="zh-CN"/>
        </w:rPr>
      </w:pPr>
      <w:r>
        <w:rPr>
          <w:rFonts w:hint="eastAsia" w:ascii="方正小标宋简体" w:hAnsi="方正小标宋简体" w:eastAsia="方正小标宋简体" w:cs="方正小标宋简体"/>
          <w:spacing w:val="0"/>
          <w:kern w:val="0"/>
          <w:sz w:val="44"/>
          <w:szCs w:val="44"/>
          <w:lang w:eastAsia="zh-CN"/>
        </w:rPr>
        <w:t>诗山镇</w:t>
      </w:r>
      <w:r>
        <w:rPr>
          <w:rFonts w:hint="eastAsia" w:ascii="方正小标宋简体" w:hAnsi="方正小标宋简体" w:eastAsia="方正小标宋简体" w:cs="方正小标宋简体"/>
          <w:spacing w:val="0"/>
          <w:kern w:val="0"/>
          <w:sz w:val="44"/>
          <w:szCs w:val="44"/>
        </w:rPr>
        <w:t>202</w:t>
      </w:r>
      <w:r>
        <w:rPr>
          <w:rFonts w:hint="eastAsia" w:ascii="方正小标宋简体" w:hAnsi="方正小标宋简体" w:eastAsia="方正小标宋简体" w:cs="方正小标宋简体"/>
          <w:spacing w:val="0"/>
          <w:kern w:val="0"/>
          <w:sz w:val="44"/>
          <w:szCs w:val="44"/>
          <w:lang w:val="en-US" w:eastAsia="zh-CN"/>
        </w:rPr>
        <w:t>5</w:t>
      </w:r>
      <w:r>
        <w:rPr>
          <w:rFonts w:hint="eastAsia" w:ascii="方正小标宋简体" w:hAnsi="方正小标宋简体" w:eastAsia="方正小标宋简体" w:cs="方正小标宋简体"/>
          <w:spacing w:val="0"/>
          <w:kern w:val="0"/>
          <w:sz w:val="44"/>
          <w:szCs w:val="44"/>
        </w:rPr>
        <w:t>年耕地地力保护补贴资金分配表</w:t>
      </w:r>
    </w:p>
    <w:tbl>
      <w:tblPr>
        <w:tblStyle w:val="5"/>
        <w:tblW w:w="88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562"/>
        <w:gridCol w:w="1964"/>
        <w:gridCol w:w="1979"/>
        <w:gridCol w:w="2294"/>
      </w:tblGrid>
      <w:tr w14:paraId="0CAD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84BE">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843">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村别</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9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应补耕种面积（亩）</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9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应补助金额</w:t>
            </w:r>
            <w:r>
              <w:rPr>
                <w:rFonts w:hint="eastAsia" w:ascii="黑体" w:hAnsi="黑体" w:eastAsia="黑体" w:cs="黑体"/>
                <w:i w:val="0"/>
                <w:iCs w:val="0"/>
                <w:color w:val="000000"/>
                <w:kern w:val="0"/>
                <w:sz w:val="28"/>
                <w:szCs w:val="28"/>
                <w:u w:val="none"/>
                <w:lang w:val="en-US" w:eastAsia="zh-CN" w:bidi="ar"/>
              </w:rPr>
              <w:br w:type="textWrapping"/>
            </w:r>
            <w:r>
              <w:rPr>
                <w:rFonts w:hint="eastAsia" w:ascii="黑体" w:hAnsi="黑体" w:eastAsia="黑体" w:cs="黑体"/>
                <w:i w:val="0"/>
                <w:iCs w:val="0"/>
                <w:color w:val="000000"/>
                <w:kern w:val="0"/>
                <w:sz w:val="28"/>
                <w:szCs w:val="28"/>
                <w:u w:val="none"/>
                <w:lang w:val="en-US" w:eastAsia="zh-CN" w:bidi="ar"/>
              </w:rPr>
              <w:t>（元）</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本次下拨金额</w:t>
            </w:r>
          </w:p>
          <w:p w14:paraId="202FF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（元）</w:t>
            </w:r>
          </w:p>
        </w:tc>
      </w:tr>
      <w:tr w14:paraId="4D2C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47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73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山二村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CA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564.00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CA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49549.93</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49549.93 </w:t>
            </w:r>
          </w:p>
        </w:tc>
      </w:tr>
      <w:tr w14:paraId="4663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6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F2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山一村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7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540.75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FA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47507.31</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6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47507.31 </w:t>
            </w:r>
          </w:p>
        </w:tc>
      </w:tr>
      <w:tr w14:paraId="753D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0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32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鹏峰村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B9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971.85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00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85381.38</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C5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85381.38 </w:t>
            </w:r>
          </w:p>
        </w:tc>
      </w:tr>
      <w:tr w14:paraId="2DA3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63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7E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西上村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3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730.95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59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64217.24</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84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64217.24 </w:t>
            </w:r>
          </w:p>
        </w:tc>
      </w:tr>
      <w:tr w14:paraId="43FE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2B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46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声东村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C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1180.00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90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103668.29</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9A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103668.29 </w:t>
            </w:r>
          </w:p>
        </w:tc>
      </w:tr>
      <w:tr w14:paraId="1622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C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D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梧埔山村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1404.24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84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123368.78</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8B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123368.78 </w:t>
            </w:r>
          </w:p>
        </w:tc>
      </w:tr>
      <w:tr w14:paraId="0606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F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9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红旗村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0E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364.00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1F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31979.03</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A9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31979.03 </w:t>
            </w:r>
          </w:p>
        </w:tc>
      </w:tr>
      <w:tr w14:paraId="53C2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23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0E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社一村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E9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1106.00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5D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97167.06</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E6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97167.06 </w:t>
            </w:r>
          </w:p>
        </w:tc>
      </w:tr>
      <w:tr w14:paraId="7E81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3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F5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社二村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5F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1910.00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1D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167802.07</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06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167802.07 </w:t>
            </w:r>
          </w:p>
        </w:tc>
      </w:tr>
      <w:tr w14:paraId="4DC5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3F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D4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凤坡村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B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1432.20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5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125825.19</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8C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125825.19 </w:t>
            </w:r>
          </w:p>
        </w:tc>
      </w:tr>
      <w:tr w14:paraId="5E46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A2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E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坊前村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F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510.00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6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44805.79</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E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44805.79 </w:t>
            </w:r>
          </w:p>
        </w:tc>
      </w:tr>
      <w:tr w14:paraId="2B6B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4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32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前山村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F1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667.35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EF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58629.69</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58629.69 </w:t>
            </w:r>
          </w:p>
        </w:tc>
      </w:tr>
      <w:tr w14:paraId="2B36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FF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15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联星村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839.55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6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73758.23</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AB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73758.23 </w:t>
            </w:r>
          </w:p>
        </w:tc>
      </w:tr>
      <w:tr w14:paraId="4961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9F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65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鳌峰村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839.55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62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73758.23</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1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73758.23 </w:t>
            </w:r>
          </w:p>
        </w:tc>
      </w:tr>
      <w:tr w14:paraId="3779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3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B0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钱塘村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4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1019.00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C0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89523.72</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EA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89523.72 </w:t>
            </w:r>
          </w:p>
        </w:tc>
      </w:tr>
      <w:tr w14:paraId="3BA2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E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3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民主村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C2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527.85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B5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46373.99</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03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46373.99 </w:t>
            </w:r>
          </w:p>
        </w:tc>
      </w:tr>
      <w:tr w14:paraId="64E4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A6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01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联山村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41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495.05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20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43492.36</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A1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43492.36 </w:t>
            </w:r>
          </w:p>
        </w:tc>
      </w:tr>
      <w:tr w14:paraId="6FA8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A2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B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红星村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334.50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AE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29387.33</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80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29387.33 </w:t>
            </w:r>
          </w:p>
        </w:tc>
      </w:tr>
      <w:tr w14:paraId="5927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C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1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诗山农场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9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25.00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C6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2196.38</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2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2196.38 </w:t>
            </w:r>
          </w:p>
        </w:tc>
      </w:tr>
      <w:tr w14:paraId="70B9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trPr>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8F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A5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15461.84 </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80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1358392.00 </w:t>
            </w:r>
          </w:p>
        </w:tc>
        <w:tc>
          <w:tcPr>
            <w:tcW w:w="2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27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 xml:space="preserve">1358392.00 </w:t>
            </w:r>
          </w:p>
        </w:tc>
      </w:tr>
    </w:tbl>
    <w:p w14:paraId="0648E8F8">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sectPr>
          <w:footerReference r:id="rId3" w:type="default"/>
          <w:footerReference r:id="rId4" w:type="even"/>
          <w:pgSz w:w="11906" w:h="16838"/>
          <w:pgMar w:top="1474" w:right="1417" w:bottom="1417" w:left="1417" w:header="1191" w:footer="1247" w:gutter="0"/>
          <w:pgNumType w:fmt="decimal"/>
          <w:cols w:space="425" w:num="1"/>
          <w:docGrid w:type="lines" w:linePitch="312" w:charSpace="0"/>
        </w:sectPr>
      </w:pPr>
      <w:r>
        <w:rPr>
          <w:rFonts w:hint="default" w:ascii="Times New Roman" w:hAnsi="Times New Roman" w:eastAsia="仿宋_GB2312" w:cs="Times New Roman"/>
          <w:sz w:val="32"/>
          <w:szCs w:val="32"/>
          <w:lang w:eastAsia="zh-CN"/>
        </w:rPr>
        <w:br w:type="page"/>
      </w:r>
    </w:p>
    <w:p w14:paraId="2A57290B">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val="en-US" w:eastAsia="zh-CN"/>
        </w:rPr>
        <w:t>件</w:t>
      </w:r>
      <w:r>
        <w:rPr>
          <w:rFonts w:hint="eastAsia" w:ascii="黑体" w:hAnsi="黑体" w:eastAsia="黑体" w:cs="黑体"/>
          <w:kern w:val="0"/>
          <w:sz w:val="32"/>
          <w:szCs w:val="32"/>
        </w:rPr>
        <w:t>2</w:t>
      </w:r>
    </w:p>
    <w:p w14:paraId="560AB81F">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lang w:eastAsia="zh-CN"/>
        </w:rPr>
        <w:t>诗山镇</w:t>
      </w:r>
      <w:r>
        <w:rPr>
          <w:rFonts w:hint="eastAsia" w:ascii="方正小标宋简体" w:hAnsi="方正小标宋简体" w:eastAsia="方正小标宋简体" w:cs="方正小标宋简体"/>
          <w:spacing w:val="0"/>
          <w:kern w:val="0"/>
          <w:sz w:val="44"/>
          <w:szCs w:val="44"/>
        </w:rPr>
        <w:t>202</w:t>
      </w:r>
      <w:r>
        <w:rPr>
          <w:rFonts w:hint="eastAsia" w:ascii="方正小标宋简体" w:hAnsi="方正小标宋简体" w:eastAsia="方正小标宋简体" w:cs="方正小标宋简体"/>
          <w:spacing w:val="0"/>
          <w:kern w:val="0"/>
          <w:sz w:val="44"/>
          <w:szCs w:val="44"/>
          <w:lang w:val="en-US" w:eastAsia="zh-CN"/>
        </w:rPr>
        <w:t>5</w:t>
      </w:r>
      <w:r>
        <w:rPr>
          <w:rFonts w:hint="eastAsia" w:ascii="方正小标宋简体" w:hAnsi="方正小标宋简体" w:eastAsia="方正小标宋简体" w:cs="方正小标宋简体"/>
          <w:spacing w:val="0"/>
          <w:kern w:val="0"/>
          <w:sz w:val="44"/>
          <w:szCs w:val="44"/>
        </w:rPr>
        <w:t>年</w:t>
      </w:r>
      <w:r>
        <w:rPr>
          <w:rFonts w:hint="eastAsia" w:ascii="方正小标宋简体" w:hAnsi="方正小标宋简体" w:eastAsia="方正小标宋简体" w:cs="方正小标宋简体"/>
          <w:spacing w:val="0"/>
          <w:kern w:val="0"/>
          <w:sz w:val="44"/>
          <w:szCs w:val="44"/>
          <w:lang w:eastAsia="zh-CN"/>
        </w:rPr>
        <w:t>规模</w:t>
      </w:r>
      <w:r>
        <w:rPr>
          <w:rFonts w:hint="eastAsia" w:ascii="方正小标宋简体" w:hAnsi="方正小标宋简体" w:eastAsia="方正小标宋简体" w:cs="方正小标宋简体"/>
          <w:spacing w:val="0"/>
          <w:kern w:val="0"/>
          <w:sz w:val="44"/>
          <w:szCs w:val="44"/>
        </w:rPr>
        <w:t>种粮</w:t>
      </w:r>
      <w:r>
        <w:rPr>
          <w:rFonts w:hint="eastAsia" w:ascii="方正小标宋简体" w:hAnsi="方正小标宋简体" w:eastAsia="方正小标宋简体" w:cs="方正小标宋简体"/>
          <w:spacing w:val="0"/>
          <w:kern w:val="0"/>
          <w:sz w:val="44"/>
          <w:szCs w:val="44"/>
          <w:lang w:eastAsia="zh-CN"/>
        </w:rPr>
        <w:t>主体</w:t>
      </w:r>
      <w:r>
        <w:rPr>
          <w:rFonts w:hint="eastAsia" w:ascii="方正小标宋简体" w:hAnsi="方正小标宋简体" w:eastAsia="方正小标宋简体" w:cs="方正小标宋简体"/>
          <w:spacing w:val="0"/>
          <w:kern w:val="0"/>
          <w:sz w:val="44"/>
          <w:szCs w:val="44"/>
        </w:rPr>
        <w:t>叠加补助资金分配表</w:t>
      </w:r>
    </w:p>
    <w:p w14:paraId="4F892856">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pPr>
    </w:p>
    <w:tbl>
      <w:tblPr>
        <w:tblStyle w:val="5"/>
        <w:tblW w:w="1542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1350"/>
        <w:gridCol w:w="4809"/>
        <w:gridCol w:w="2145"/>
        <w:gridCol w:w="1260"/>
        <w:gridCol w:w="1620"/>
        <w:gridCol w:w="1955"/>
        <w:gridCol w:w="1362"/>
      </w:tblGrid>
      <w:tr w14:paraId="28CE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274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65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乡镇</w:t>
            </w:r>
          </w:p>
          <w:p w14:paraId="0F5CC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（街道）</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77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规模种粮主体</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FC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种植地点</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3C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2024年实际种植粮食的耕地面积（亩）</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F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实际补助种植粮食的耕地面积（亩）</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3B6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下达金额（元）</w:t>
            </w:r>
          </w:p>
        </w:tc>
      </w:tr>
      <w:tr w14:paraId="3B23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1D4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865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48C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899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i w:val="0"/>
                <w:iCs w:val="0"/>
                <w:color w:val="000000"/>
                <w:kern w:val="0"/>
                <w:sz w:val="28"/>
                <w:szCs w:val="28"/>
                <w:u w:val="none"/>
                <w:lang w:val="en-US" w:eastAsia="zh-CN" w:bidi="ar"/>
              </w:rPr>
            </w:pPr>
            <w:r>
              <w:rPr>
                <w:rFonts w:hint="default" w:ascii="黑体" w:hAnsi="黑体" w:eastAsia="黑体" w:cs="黑体"/>
                <w:i w:val="0"/>
                <w:iCs w:val="0"/>
                <w:color w:val="000000"/>
                <w:kern w:val="0"/>
                <w:sz w:val="28"/>
                <w:szCs w:val="28"/>
                <w:u w:val="none"/>
                <w:lang w:val="en-US" w:eastAsia="zh-CN" w:bidi="ar"/>
              </w:rPr>
              <w:t>单季</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i w:val="0"/>
                <w:iCs w:val="0"/>
                <w:color w:val="000000"/>
                <w:kern w:val="0"/>
                <w:sz w:val="28"/>
                <w:szCs w:val="28"/>
                <w:u w:val="none"/>
                <w:lang w:val="en-US" w:eastAsia="zh-CN" w:bidi="ar"/>
              </w:rPr>
            </w:pPr>
            <w:r>
              <w:rPr>
                <w:rFonts w:hint="default" w:ascii="黑体" w:hAnsi="黑体" w:eastAsia="黑体" w:cs="黑体"/>
                <w:i w:val="0"/>
                <w:iCs w:val="0"/>
                <w:color w:val="000000"/>
                <w:kern w:val="0"/>
                <w:sz w:val="28"/>
                <w:szCs w:val="28"/>
                <w:u w:val="none"/>
                <w:lang w:val="en-US" w:eastAsia="zh-CN" w:bidi="ar"/>
              </w:rPr>
              <w:t>双季及以上</w:t>
            </w: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8A6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BC1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32"/>
                <w:szCs w:val="32"/>
                <w:u w:val="none"/>
              </w:rPr>
            </w:pPr>
          </w:p>
        </w:tc>
      </w:tr>
      <w:tr w14:paraId="094C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F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诗山镇</w:t>
            </w:r>
          </w:p>
        </w:tc>
        <w:tc>
          <w:tcPr>
            <w:tcW w:w="4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DC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南安市鹏正举农产品专业合作社</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B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鹏峰村龙潭尾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9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A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0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9200</w:t>
            </w:r>
          </w:p>
        </w:tc>
      </w:tr>
      <w:tr w14:paraId="1DF4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4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诗山镇</w:t>
            </w:r>
          </w:p>
        </w:tc>
        <w:tc>
          <w:tcPr>
            <w:tcW w:w="4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A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南安市诗韵美家庭农场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B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梧埔山村南</w:t>
            </w:r>
            <w:r>
              <w:rPr>
                <w:rFonts w:hint="eastAsia" w:ascii="仿宋" w:hAnsi="仿宋" w:eastAsia="仿宋" w:cs="仿宋"/>
                <w:i w:val="0"/>
                <w:iCs w:val="0"/>
                <w:color w:val="000000"/>
                <w:kern w:val="0"/>
                <w:sz w:val="32"/>
                <w:szCs w:val="32"/>
                <w:u w:val="none"/>
                <w:lang w:val="en-US" w:eastAsia="zh-CN" w:bidi="ar"/>
              </w:rPr>
              <w:t>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C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56000</w:t>
            </w:r>
          </w:p>
        </w:tc>
      </w:tr>
      <w:tr w14:paraId="563E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24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诗山镇</w:t>
            </w:r>
          </w:p>
        </w:tc>
        <w:tc>
          <w:tcPr>
            <w:tcW w:w="4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6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南安市顺益家庭农场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红旗村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0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1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B0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8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9200</w:t>
            </w:r>
          </w:p>
        </w:tc>
      </w:tr>
    </w:tbl>
    <w:p w14:paraId="15537075">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pPr>
    </w:p>
    <w:p w14:paraId="59D64F3B">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pPr>
    </w:p>
    <w:p w14:paraId="311FBF67">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pPr>
    </w:p>
    <w:p w14:paraId="1425C395">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kern w:val="0"/>
          <w:sz w:val="32"/>
          <w:szCs w:val="32"/>
        </w:rPr>
      </w:pPr>
      <w:r>
        <w:rPr>
          <w:rFonts w:hint="eastAsia" w:ascii="黑体" w:hAnsi="黑体" w:eastAsia="黑体" w:cs="黑体"/>
          <w:sz w:val="32"/>
          <w:szCs w:val="32"/>
        </w:rPr>
        <w:t>附件3</w:t>
      </w:r>
    </w:p>
    <w:tbl>
      <w:tblPr>
        <w:tblStyle w:val="5"/>
        <w:tblW w:w="15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831"/>
        <w:gridCol w:w="1277"/>
        <w:gridCol w:w="949"/>
        <w:gridCol w:w="1536"/>
        <w:gridCol w:w="1468"/>
        <w:gridCol w:w="1468"/>
        <w:gridCol w:w="1345"/>
        <w:gridCol w:w="1359"/>
        <w:gridCol w:w="1495"/>
        <w:gridCol w:w="1386"/>
        <w:gridCol w:w="1651"/>
      </w:tblGrid>
      <w:tr w14:paraId="26A3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5320" w:type="dxa"/>
            <w:gridSpan w:val="12"/>
            <w:tcBorders>
              <w:top w:val="nil"/>
              <w:left w:val="nil"/>
              <w:bottom w:val="nil"/>
              <w:right w:val="nil"/>
            </w:tcBorders>
            <w:shd w:val="clear" w:color="auto" w:fill="auto"/>
            <w:noWrap/>
            <w:vAlign w:val="center"/>
          </w:tcPr>
          <w:p w14:paraId="33B4898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2025年耕地地力保护补贴资金发放情况明细表</w:t>
            </w:r>
          </w:p>
        </w:tc>
      </w:tr>
      <w:tr w14:paraId="1C74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0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02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乡镇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8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村（居）</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E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姓名</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F0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身份证号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A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银行账号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8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补贴标准（元/亩）</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6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补贴面积（亩）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B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应发金额（元）</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5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实发金额（元）</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E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代交水稻保险面积（亩）</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E5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代交水稻保险保费（元）</w:t>
            </w:r>
          </w:p>
        </w:tc>
      </w:tr>
      <w:tr w14:paraId="04D7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B87C">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32D8">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F3B3">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E94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54C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8E04">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424A">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5E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D01A">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74F1">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F68">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6E00">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7B96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9057">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6A1E">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5B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64E0">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205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F2BA">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5A9C">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FD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7A48">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F569">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8AAB">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6120">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7064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8A77">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60D5">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D3DB">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4CD7">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D7B5">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B95E">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651">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C079">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5E4D">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EDE4">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F32">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99C3">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1C36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E962">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42D2">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431">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3E8">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CB42">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39FB">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2BDB">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5317">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5AF5">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B6DC">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4B2B">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8B5A">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772F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9E0E">
            <w:pPr>
              <w:keepNext w:val="0"/>
              <w:keepLines w:val="0"/>
              <w:pageBreakBefore w:val="0"/>
              <w:widowControl/>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25E0">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DC77">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F33E">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7D60">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1D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FD2D">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32F9">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C790">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35CB">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9F98">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CFD1">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4379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08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5B05">
            <w:pPr>
              <w:keepNext w:val="0"/>
              <w:keepLines w:val="0"/>
              <w:pageBreakBefore w:val="0"/>
              <w:widowControl/>
              <w:suppressLineNumbers w:val="0"/>
              <w:kinsoku/>
              <w:wordWrap/>
              <w:overflowPunct/>
              <w:topLinePunct w:val="0"/>
              <w:autoSpaceDE/>
              <w:autoSpaceDN/>
              <w:bidi w:val="0"/>
              <w:adjustRightInd/>
              <w:snapToGrid/>
              <w:spacing w:line="740" w:lineRule="exact"/>
              <w:jc w:val="center"/>
              <w:textAlignment w:val="auto"/>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合计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75F6">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7A1A">
            <w:pPr>
              <w:keepNext w:val="0"/>
              <w:keepLines w:val="0"/>
              <w:pageBreakBefore w:val="0"/>
              <w:widowControl/>
              <w:kinsoku/>
              <w:wordWrap/>
              <w:overflowPunct/>
              <w:topLinePunct w:val="0"/>
              <w:autoSpaceDE/>
              <w:autoSpaceDN/>
              <w:bidi w:val="0"/>
              <w:adjustRightInd/>
              <w:snapToGrid/>
              <w:spacing w:line="740" w:lineRule="exact"/>
              <w:jc w:val="left"/>
              <w:textAlignment w:val="auto"/>
              <w:rPr>
                <w:rFonts w:hint="default" w:ascii="Times New Roman" w:hAnsi="Times New Roman" w:eastAsia="仿宋_GB2312" w:cs="Times New Roman"/>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C53B">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FF2">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19B">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i w:val="0"/>
                <w:iCs w:val="0"/>
                <w:color w:val="000000"/>
                <w:sz w:val="32"/>
                <w:szCs w:val="32"/>
                <w:u w:val="none"/>
              </w:rPr>
            </w:pPr>
          </w:p>
        </w:tc>
      </w:tr>
      <w:tr w14:paraId="0FA8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2283" w:type="dxa"/>
            <w:gridSpan w:val="10"/>
            <w:tcBorders>
              <w:top w:val="single" w:color="000000" w:sz="4" w:space="0"/>
              <w:left w:val="nil"/>
              <w:bottom w:val="nil"/>
              <w:right w:val="nil"/>
            </w:tcBorders>
            <w:shd w:val="clear" w:color="auto" w:fill="auto"/>
            <w:noWrap/>
            <w:vAlign w:val="center"/>
          </w:tcPr>
          <w:p w14:paraId="0306FEE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注：1.发放对象为非自然人的，可填写统一社会信用代码。</w:t>
            </w:r>
          </w:p>
        </w:tc>
        <w:tc>
          <w:tcPr>
            <w:tcW w:w="1386" w:type="dxa"/>
            <w:tcBorders>
              <w:top w:val="nil"/>
              <w:left w:val="nil"/>
              <w:bottom w:val="nil"/>
              <w:right w:val="nil"/>
            </w:tcBorders>
            <w:shd w:val="clear" w:color="auto" w:fill="auto"/>
            <w:noWrap/>
            <w:vAlign w:val="center"/>
          </w:tcPr>
          <w:p w14:paraId="6A74AE74">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nil"/>
              <w:left w:val="nil"/>
              <w:bottom w:val="nil"/>
              <w:right w:val="nil"/>
            </w:tcBorders>
            <w:shd w:val="clear" w:color="auto" w:fill="auto"/>
            <w:noWrap/>
            <w:vAlign w:val="center"/>
          </w:tcPr>
          <w:p w14:paraId="5A3739E2">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olor w:val="000000"/>
                <w:sz w:val="32"/>
                <w:szCs w:val="32"/>
                <w:u w:val="none"/>
              </w:rPr>
            </w:pPr>
          </w:p>
        </w:tc>
      </w:tr>
      <w:tr w14:paraId="0BCD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2283" w:type="dxa"/>
            <w:gridSpan w:val="10"/>
            <w:tcBorders>
              <w:top w:val="nil"/>
              <w:left w:val="nil"/>
              <w:bottom w:val="nil"/>
              <w:right w:val="nil"/>
            </w:tcBorders>
            <w:shd w:val="clear" w:color="auto" w:fill="auto"/>
            <w:noWrap/>
            <w:vAlign w:val="center"/>
          </w:tcPr>
          <w:p w14:paraId="19EE1D0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2.按照一乡镇（街道）一表的方式进行填报。</w:t>
            </w:r>
          </w:p>
        </w:tc>
        <w:tc>
          <w:tcPr>
            <w:tcW w:w="1386" w:type="dxa"/>
            <w:tcBorders>
              <w:top w:val="nil"/>
              <w:left w:val="nil"/>
              <w:bottom w:val="nil"/>
              <w:right w:val="nil"/>
            </w:tcBorders>
            <w:shd w:val="clear" w:color="auto" w:fill="auto"/>
            <w:noWrap/>
            <w:vAlign w:val="center"/>
          </w:tcPr>
          <w:p w14:paraId="40752A32">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olor w:val="000000"/>
                <w:sz w:val="32"/>
                <w:szCs w:val="32"/>
                <w:u w:val="none"/>
              </w:rPr>
            </w:pPr>
          </w:p>
        </w:tc>
        <w:tc>
          <w:tcPr>
            <w:tcW w:w="1651" w:type="dxa"/>
            <w:tcBorders>
              <w:top w:val="nil"/>
              <w:left w:val="nil"/>
              <w:bottom w:val="nil"/>
              <w:right w:val="nil"/>
            </w:tcBorders>
            <w:shd w:val="clear" w:color="auto" w:fill="auto"/>
            <w:noWrap/>
            <w:vAlign w:val="center"/>
          </w:tcPr>
          <w:p w14:paraId="032A555E">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iCs w:val="0"/>
                <w:color w:val="000000"/>
                <w:sz w:val="32"/>
                <w:szCs w:val="32"/>
                <w:u w:val="none"/>
              </w:rPr>
            </w:pPr>
          </w:p>
        </w:tc>
      </w:tr>
    </w:tbl>
    <w:p w14:paraId="6D0D195B">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lang w:eastAsia="zh-CN"/>
        </w:rPr>
        <w:sectPr>
          <w:pgSz w:w="16838" w:h="11906" w:orient="landscape"/>
          <w:pgMar w:top="1134" w:right="510" w:bottom="1134" w:left="794" w:header="851" w:footer="992" w:gutter="0"/>
          <w:pgNumType w:fmt="decimal"/>
          <w:cols w:space="425" w:num="1"/>
          <w:docGrid w:type="lines" w:linePitch="312" w:charSpace="0"/>
        </w:sectPr>
      </w:pPr>
    </w:p>
    <w:p w14:paraId="07C430B1">
      <w:pPr>
        <w:spacing w:line="660" w:lineRule="exact"/>
        <w:ind w:firstLine="320" w:firstLineChars="100"/>
        <w:rPr>
          <w:rFonts w:ascii="仿宋_GB2312" w:eastAsia="仿宋_GB2312"/>
          <w:sz w:val="32"/>
          <w:szCs w:val="32"/>
        </w:rPr>
      </w:pPr>
    </w:p>
    <w:p w14:paraId="641D91C0">
      <w:pPr>
        <w:spacing w:line="660" w:lineRule="exact"/>
        <w:ind w:firstLine="320" w:firstLineChars="100"/>
        <w:rPr>
          <w:rFonts w:ascii="仿宋_GB2312" w:eastAsia="仿宋_GB2312"/>
          <w:sz w:val="32"/>
          <w:szCs w:val="32"/>
        </w:rPr>
      </w:pPr>
    </w:p>
    <w:p w14:paraId="6E06777A">
      <w:pPr>
        <w:spacing w:line="660" w:lineRule="exact"/>
        <w:ind w:firstLine="320" w:firstLineChars="100"/>
        <w:rPr>
          <w:rFonts w:ascii="仿宋_GB2312" w:eastAsia="仿宋_GB2312"/>
          <w:sz w:val="32"/>
          <w:szCs w:val="32"/>
        </w:rPr>
      </w:pPr>
    </w:p>
    <w:p w14:paraId="5A9ABCDA">
      <w:pPr>
        <w:spacing w:line="660" w:lineRule="exact"/>
        <w:ind w:firstLine="320" w:firstLineChars="100"/>
        <w:rPr>
          <w:rFonts w:ascii="仿宋_GB2312" w:eastAsia="仿宋_GB2312"/>
          <w:sz w:val="32"/>
          <w:szCs w:val="32"/>
        </w:rPr>
      </w:pPr>
    </w:p>
    <w:p w14:paraId="7D7B7E55">
      <w:pPr>
        <w:spacing w:line="660" w:lineRule="exact"/>
        <w:ind w:firstLine="320" w:firstLineChars="100"/>
        <w:rPr>
          <w:rFonts w:ascii="仿宋_GB2312" w:eastAsia="仿宋_GB2312"/>
          <w:sz w:val="32"/>
          <w:szCs w:val="32"/>
        </w:rPr>
      </w:pPr>
    </w:p>
    <w:p w14:paraId="1D38C82A">
      <w:pPr>
        <w:spacing w:line="660" w:lineRule="exact"/>
        <w:ind w:firstLine="320" w:firstLineChars="100"/>
        <w:rPr>
          <w:rFonts w:ascii="仿宋_GB2312" w:eastAsia="仿宋_GB2312"/>
          <w:sz w:val="32"/>
          <w:szCs w:val="32"/>
        </w:rPr>
      </w:pPr>
    </w:p>
    <w:p w14:paraId="583067EE">
      <w:pPr>
        <w:spacing w:line="660" w:lineRule="exact"/>
        <w:ind w:firstLine="320" w:firstLineChars="100"/>
        <w:rPr>
          <w:rFonts w:ascii="仿宋_GB2312" w:eastAsia="仿宋_GB2312"/>
          <w:sz w:val="32"/>
          <w:szCs w:val="32"/>
        </w:rPr>
      </w:pPr>
    </w:p>
    <w:p w14:paraId="6FD64547">
      <w:pPr>
        <w:spacing w:line="660" w:lineRule="exact"/>
        <w:ind w:firstLine="320" w:firstLineChars="100"/>
        <w:rPr>
          <w:rFonts w:ascii="仿宋_GB2312" w:eastAsia="仿宋_GB2312"/>
          <w:sz w:val="32"/>
          <w:szCs w:val="32"/>
        </w:rPr>
      </w:pPr>
    </w:p>
    <w:p w14:paraId="66F1E2E6">
      <w:pPr>
        <w:spacing w:line="660" w:lineRule="exact"/>
        <w:ind w:firstLine="320" w:firstLineChars="100"/>
        <w:rPr>
          <w:rFonts w:ascii="仿宋_GB2312" w:eastAsia="仿宋_GB2312"/>
          <w:sz w:val="32"/>
          <w:szCs w:val="32"/>
        </w:rPr>
      </w:pPr>
    </w:p>
    <w:p w14:paraId="5CF5D30E">
      <w:pPr>
        <w:spacing w:line="660" w:lineRule="exact"/>
        <w:ind w:firstLine="320" w:firstLineChars="100"/>
        <w:rPr>
          <w:rFonts w:ascii="仿宋_GB2312" w:eastAsia="仿宋_GB2312"/>
          <w:sz w:val="32"/>
          <w:szCs w:val="32"/>
        </w:rPr>
      </w:pPr>
    </w:p>
    <w:p w14:paraId="71416A36">
      <w:pPr>
        <w:spacing w:line="660" w:lineRule="exact"/>
        <w:ind w:firstLine="320" w:firstLineChars="100"/>
        <w:rPr>
          <w:rFonts w:ascii="仿宋_GB2312" w:eastAsia="仿宋_GB2312"/>
          <w:sz w:val="32"/>
          <w:szCs w:val="32"/>
        </w:rPr>
      </w:pPr>
    </w:p>
    <w:p w14:paraId="4FD1FB67">
      <w:pPr>
        <w:spacing w:line="660" w:lineRule="exact"/>
        <w:ind w:firstLine="320" w:firstLineChars="100"/>
        <w:rPr>
          <w:rFonts w:ascii="仿宋_GB2312" w:eastAsia="仿宋_GB2312"/>
          <w:sz w:val="32"/>
          <w:szCs w:val="32"/>
        </w:rPr>
      </w:pPr>
    </w:p>
    <w:p w14:paraId="030E5AC5">
      <w:pPr>
        <w:spacing w:line="660" w:lineRule="exact"/>
        <w:ind w:firstLine="320" w:firstLineChars="100"/>
        <w:rPr>
          <w:rFonts w:ascii="仿宋_GB2312" w:eastAsia="仿宋_GB2312"/>
          <w:sz w:val="32"/>
          <w:szCs w:val="32"/>
        </w:rPr>
      </w:pPr>
    </w:p>
    <w:p w14:paraId="4D650629">
      <w:pPr>
        <w:spacing w:line="660" w:lineRule="exact"/>
        <w:ind w:firstLine="320" w:firstLineChars="100"/>
        <w:rPr>
          <w:rFonts w:ascii="仿宋_GB2312" w:eastAsia="仿宋_GB2312"/>
          <w:sz w:val="32"/>
          <w:szCs w:val="32"/>
        </w:rPr>
      </w:pPr>
    </w:p>
    <w:p w14:paraId="28BA9B5D">
      <w:pPr>
        <w:spacing w:line="660" w:lineRule="exact"/>
        <w:ind w:firstLine="320" w:firstLineChars="100"/>
        <w:rPr>
          <w:rFonts w:ascii="仿宋_GB2312" w:eastAsia="仿宋_GB2312"/>
          <w:sz w:val="32"/>
          <w:szCs w:val="32"/>
        </w:rPr>
      </w:pPr>
    </w:p>
    <w:p w14:paraId="44327492">
      <w:pPr>
        <w:spacing w:line="660" w:lineRule="exact"/>
        <w:ind w:firstLine="320" w:firstLineChars="100"/>
        <w:rPr>
          <w:rFonts w:ascii="仿宋_GB2312" w:eastAsia="仿宋_GB2312"/>
          <w:sz w:val="32"/>
          <w:szCs w:val="32"/>
        </w:rPr>
      </w:pPr>
    </w:p>
    <w:p w14:paraId="2B62CAE7">
      <w:pPr>
        <w:spacing w:line="660" w:lineRule="exact"/>
        <w:ind w:firstLine="320" w:firstLineChars="100"/>
        <w:rPr>
          <w:rFonts w:ascii="仿宋_GB2312" w:eastAsia="仿宋_GB2312"/>
          <w:sz w:val="32"/>
          <w:szCs w:val="32"/>
        </w:rPr>
      </w:pPr>
    </w:p>
    <w:p w14:paraId="7432AD92">
      <w:pPr>
        <w:spacing w:line="660" w:lineRule="exact"/>
        <w:ind w:firstLine="320" w:firstLineChars="100"/>
        <w:rPr>
          <w:rFonts w:ascii="仿宋_GB2312" w:eastAsia="仿宋_GB2312"/>
          <w:sz w:val="32"/>
          <w:szCs w:val="32"/>
        </w:rPr>
      </w:pPr>
    </w:p>
    <w:p w14:paraId="1FBFEEEE">
      <w:pPr>
        <w:spacing w:line="460" w:lineRule="exact"/>
        <w:rPr>
          <w:rFonts w:ascii="仿宋_GB2312" w:eastAsia="仿宋_GB2312"/>
          <w:sz w:val="28"/>
          <w:szCs w:val="28"/>
        </w:rPr>
      </w:pPr>
    </w:p>
    <w:p w14:paraId="4C1F2092">
      <w:pPr>
        <w:tabs>
          <w:tab w:val="left" w:pos="7938"/>
          <w:tab w:val="left" w:pos="8505"/>
        </w:tabs>
        <w:spacing w:line="580" w:lineRule="exact"/>
        <w:ind w:firstLine="280" w:firstLineChars="100"/>
        <w:rPr>
          <w:rFonts w:ascii="Times New Roman" w:hAnsi="Times New Roman" w:eastAsia="仿宋_GB2312"/>
          <w:sz w:val="28"/>
          <w:szCs w:val="28"/>
        </w:rPr>
      </w:pPr>
      <w:r>
        <w:rPr>
          <w:rFonts w:ascii="Times New Roman" w:hAnsi="Times New Roman" w:eastAsia="仿宋_GB2312"/>
          <w:color w:val="000000"/>
          <w:sz w:val="28"/>
          <w:szCs w:val="28"/>
        </w:rPr>
        <w:t>诗山镇党政办</w: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5pt;height:0pt;width:441pt;z-index:251660288;mso-width-relative:page;mso-height-relative:page;" filled="f" stroked="t" coordsize="21600,21600" o:gfxdata="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woSXdMAAAAEAQAADwAAAAAAAAABACAAAAAiAAAAZHJzL2Rvd25yZXYueG1sUEsBAhQAFAAAAAgA&#10;h07iQOOUO8PxAQAA5gMAAA4AAAAAAAAAAQAgAAAAIgEAAGRycy9lMm9Eb2MueG1sUEsFBgAAAAAG&#10;AAYAWQEAAIUFAAAAAA==&#10;">
                <v:fill on="f" focussize="0,0"/>
                <v:stroke weight="0.25pt" color="#000000" joinstyle="round"/>
                <v:imagedata o:title=""/>
                <o:lock v:ext="edit" aspectratio="f"/>
              </v:line>
            </w:pict>
          </mc:Fallback>
        </mc:AlternateConten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28</w:t>
      </w:r>
      <w:r>
        <w:rPr>
          <w:rFonts w:ascii="Times New Roman" w:hAnsi="Times New Roman" w:eastAsia="仿宋_GB2312"/>
          <w:sz w:val="28"/>
          <w:szCs w:val="28"/>
        </w:rPr>
        <w:t>日印发</w:t>
      </w:r>
    </w:p>
    <w:p w14:paraId="57A044D9">
      <w:pPr>
        <w:spacing w:line="580" w:lineRule="exact"/>
        <w:ind w:right="640"/>
        <w:rPr>
          <w:rFonts w:hint="default" w:ascii="Times New Roman" w:hAnsi="Times New Roman" w:eastAsia="仿宋_GB2312" w:cs="Times New Roman"/>
          <w:sz w:val="32"/>
          <w:szCs w:val="32"/>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6pt;height:0pt;width:441pt;z-index:251659264;mso-width-relative:page;mso-height-relative:page;" filled="f" stroked="t" coordsize="21600,21600" o:gfxdata="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7eXRtMAAAAEAQAADwAAAAAAAAABACAAAAAiAAAAZHJzL2Rvd25yZXYueG1sUEsBAhQAFAAAAAgA&#10;h07iQFiQmZzxAQAA5gMAAA4AAAAAAAAAAQAgAAAAIgEAAGRycy9lMm9Eb2MueG1sUEsFBgAAAAAG&#10;AAYAWQEAAIUFAAAAAA==&#10;">
                <v:fill on="f" focussize="0,0"/>
                <v:stroke weight="0.35pt" color="#000000" joinstyle="round"/>
                <v:imagedata o:title=""/>
                <o:lock v:ext="edit" aspectratio="f"/>
              </v:line>
            </w:pict>
          </mc:Fallback>
        </mc:AlternateContent>
      </w:r>
    </w:p>
    <w:p w14:paraId="0A0D571E">
      <w:pPr>
        <w:rPr>
          <w:rFonts w:hint="default" w:ascii="Times New Roman" w:hAnsi="Times New Roman" w:eastAsia="仿宋_GB2312" w:cs="Times New Roman"/>
          <w:sz w:val="32"/>
          <w:szCs w:val="32"/>
          <w:lang w:eastAsia="zh-CN"/>
        </w:rPr>
      </w:pPr>
    </w:p>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41BB51-6AF7-49DC-8610-EE80A6D110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8043E44-DD44-43D2-9A0F-B9881307FE11}"/>
  </w:font>
  <w:font w:name="方正小标宋简体">
    <w:panose1 w:val="02010600010101010101"/>
    <w:charset w:val="86"/>
    <w:family w:val="script"/>
    <w:pitch w:val="default"/>
    <w:sig w:usb0="00000001" w:usb1="080E0000" w:usb2="00000000" w:usb3="00000000" w:csb0="00040000" w:csb1="00000000"/>
    <w:embedRegular r:id="rId3" w:fontKey="{8EAB391F-7E6A-40F1-95D9-E0D3B7C0C62B}"/>
  </w:font>
  <w:font w:name="仿宋">
    <w:panose1 w:val="02010609060101010101"/>
    <w:charset w:val="86"/>
    <w:family w:val="auto"/>
    <w:pitch w:val="default"/>
    <w:sig w:usb0="800002BF" w:usb1="38CF7CFA" w:usb2="00000016" w:usb3="00000000" w:csb0="00040001" w:csb1="00000000"/>
    <w:embedRegular r:id="rId4" w:fontKey="{0E206215-0864-412E-B045-170571E68C4A}"/>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84D2">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9A5B66">
                          <w:pPr>
                            <w:pStyle w:val="3"/>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89A5B66">
                    <w:pPr>
                      <w:pStyle w:val="3"/>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899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99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B12C9">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2.2pt;mso-position-horizontal:outside;mso-position-horizontal-relative:margin;z-index:251660288;mso-width-relative:page;mso-height-relative:page;" filled="f" stroked="f" coordsize="21600,21600" o:gfxdata="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rEbH1AAAAAUBAAAPAAAAAAAAAAEAIAAAACIAAABkcnMvZG93bnJldi54&#10;bWxQSwECFAAUAAAACACHTuJA0dVq6jcCAABiBAAADgAAAAAAAAABACAAAAAjAQAAZHJzL2Uyb0Rv&#10;Yy54bWxQSwUGAAAAAAYABgBZAQAAzAUAAAAA&#10;">
              <v:fill on="f" focussize="0,0"/>
              <v:stroke on="f" weight="0.5pt"/>
              <v:imagedata o:title=""/>
              <o:lock v:ext="edit" aspectratio="f"/>
              <v:textbox inset="0mm,0mm,0mm,0mm" style="mso-fit-shape-to-text:t;">
                <w:txbxContent>
                  <w:p w14:paraId="1DFB12C9">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C5E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3CD32">
                          <w:pPr>
                            <w:pStyle w:val="3"/>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C3CD32">
                    <w:pPr>
                      <w:pStyle w:val="3"/>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OWNhN2NjODVlZDVjYTI5MTIzNDI1NjFhNzBmZmEifQ=="/>
  </w:docVars>
  <w:rsids>
    <w:rsidRoot w:val="13E67AAF"/>
    <w:rsid w:val="071A324D"/>
    <w:rsid w:val="0C2B1A59"/>
    <w:rsid w:val="0EC94DFB"/>
    <w:rsid w:val="13DA2B12"/>
    <w:rsid w:val="13E67AAF"/>
    <w:rsid w:val="17B84AE8"/>
    <w:rsid w:val="19CE5CE6"/>
    <w:rsid w:val="1FE8583F"/>
    <w:rsid w:val="259D676D"/>
    <w:rsid w:val="264A1EE5"/>
    <w:rsid w:val="2D880661"/>
    <w:rsid w:val="2D8C0151"/>
    <w:rsid w:val="2F6947A0"/>
    <w:rsid w:val="302208F9"/>
    <w:rsid w:val="307A5225"/>
    <w:rsid w:val="313F372D"/>
    <w:rsid w:val="46D06598"/>
    <w:rsid w:val="46D83FB0"/>
    <w:rsid w:val="471F5254"/>
    <w:rsid w:val="4832149E"/>
    <w:rsid w:val="4A437992"/>
    <w:rsid w:val="52FD1026"/>
    <w:rsid w:val="5C3C570B"/>
    <w:rsid w:val="5F96170F"/>
    <w:rsid w:val="619C6750"/>
    <w:rsid w:val="62E80C7F"/>
    <w:rsid w:val="643A21A5"/>
    <w:rsid w:val="6C5A2BED"/>
    <w:rsid w:val="6D462F66"/>
    <w:rsid w:val="74EB6AD9"/>
    <w:rsid w:val="752E4C17"/>
    <w:rsid w:val="77100A78"/>
    <w:rsid w:val="7947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eastAsia="宋体" w:cs="Times New Roman"/>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1531</Words>
  <Characters>2084</Characters>
  <Lines>0</Lines>
  <Paragraphs>0</Paragraphs>
  <TotalTime>10</TotalTime>
  <ScaleCrop>false</ScaleCrop>
  <LinksUpToDate>false</LinksUpToDate>
  <CharactersWithSpaces>2130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2024-06-18T07:25:00Z</dcterms:created>
  <dc:creator>Administrator</dc:creator>
  <cp:lastModifiedBy>WPS_1545049208</cp:lastModifiedBy>
  <cp:lastPrinted>2025-05-28T03:18:35Z</cp:lastPrinted>
  <dcterms:modified xsi:type="dcterms:W3CDTF">2025-05-28T03:18:39Z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19DD613230A9405ABCF443272C3E40AB_13</vt:lpwstr>
  </property>
  <property fmtid="{D5CDD505-2E9C-101B-9397-08002B2CF9AE}" pid="4" name="KSOTemplateDocerSaveRecord">
    <vt:lpwstr>eyJoZGlkIjoiN2EyOWNhN2NjODVlZDVjYTI5MTIzNDI1NjFhNzBmZmEiLCJ1c2VySWQiOiI0NDU1MzI3NTEifQ==</vt:lpwstr>
  </property>
</Properties>
</file>