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7F957">
      <w:pPr>
        <w:spacing w:line="600" w:lineRule="exact"/>
        <w:ind w:left="0" w:leftChars="0" w:firstLine="0" w:firstLineChars="0"/>
        <w:rPr>
          <w:rFonts w:hint="default" w:eastAsia="黑体"/>
          <w:highlight w:val="none"/>
          <w:u w:val="none" w:color="auto"/>
          <w:lang w:val="en-US" w:eastAsia="zh-CN"/>
        </w:rPr>
      </w:pPr>
      <w:r>
        <w:rPr>
          <w:rFonts w:hAnsi="黑体" w:eastAsia="黑体"/>
          <w:highlight w:val="none"/>
          <w:u w:val="none" w:color="auto"/>
        </w:rPr>
        <w:t>附件</w:t>
      </w:r>
      <w:r>
        <w:rPr>
          <w:rFonts w:hint="eastAsia" w:eastAsia="黑体"/>
          <w:highlight w:val="none"/>
          <w:u w:val="none" w:color="auto"/>
          <w:lang w:val="en-US" w:eastAsia="zh-CN"/>
        </w:rPr>
        <w:t>1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345"/>
        <w:gridCol w:w="1237"/>
        <w:gridCol w:w="666"/>
        <w:gridCol w:w="1117"/>
        <w:gridCol w:w="983"/>
        <w:gridCol w:w="765"/>
        <w:gridCol w:w="798"/>
        <w:gridCol w:w="1047"/>
        <w:gridCol w:w="1071"/>
        <w:gridCol w:w="933"/>
        <w:gridCol w:w="1084"/>
        <w:gridCol w:w="614"/>
        <w:gridCol w:w="747"/>
      </w:tblGrid>
      <w:tr w14:paraId="79CDC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12962" w:type="dxa"/>
            <w:gridSpan w:val="1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23C0F8E">
            <w:pPr>
              <w:widowControl/>
              <w:suppressAutoHyphens/>
              <w:jc w:val="center"/>
              <w:textAlignment w:val="center"/>
              <w:rPr>
                <w:rFonts w:ascii="方正小标宋_GBK" w:hAnsi="方正小标宋_GBK" w:eastAsia="方正小标宋简体" w:cs="方正小标宋_GBK"/>
                <w:color w:val="000000"/>
                <w:sz w:val="44"/>
                <w:szCs w:val="44"/>
                <w:highlight w:val="none"/>
                <w:u w:val="none" w:color="auto"/>
              </w:rPr>
            </w:pPr>
            <w:r>
              <w:rPr>
                <w:rFonts w:hint="eastAsia" w:eastAsia="方正小标宋简体"/>
                <w:sz w:val="44"/>
                <w:szCs w:val="44"/>
                <w:highlight w:val="none"/>
                <w:u w:val="none" w:color="auto"/>
              </w:rPr>
              <w:t>全</w:t>
            </w:r>
            <w:r>
              <w:rPr>
                <w:rFonts w:hint="eastAsia" w:eastAsia="方正小标宋简体"/>
                <w:sz w:val="44"/>
                <w:szCs w:val="44"/>
                <w:highlight w:val="none"/>
                <w:u w:val="none" w:color="auto"/>
                <w:lang w:eastAsia="zh-CN"/>
              </w:rPr>
              <w:t>镇</w:t>
            </w:r>
            <w:r>
              <w:rPr>
                <w:rFonts w:hint="eastAsia" w:eastAsia="方正小标宋简体"/>
                <w:sz w:val="44"/>
                <w:szCs w:val="44"/>
                <w:highlight w:val="none"/>
                <w:u w:val="none" w:color="auto"/>
              </w:rPr>
              <w:t>高层建筑重大火灾风险隐患排查整治登记表</w:t>
            </w:r>
          </w:p>
        </w:tc>
      </w:tr>
      <w:tr w14:paraId="1DFC0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AD4FC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序号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13174">
            <w:pPr>
              <w:suppressAutoHyphens/>
              <w:spacing w:line="320" w:lineRule="exact"/>
              <w:jc w:val="center"/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  <w:lang w:eastAsia="zh-CN"/>
              </w:rPr>
              <w:t>村（居）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3E7098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建筑类别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3C7DF9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建筑名称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138C1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地址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D1327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日常管理单位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4ECE02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管理人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34693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管理人联系方式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D99E0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是否外墙</w:t>
            </w:r>
          </w:p>
          <w:p w14:paraId="067F3419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改造施工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69B42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是否内部</w:t>
            </w:r>
          </w:p>
          <w:p w14:paraId="65BB9D50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装修改造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44E66C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消防供水是否有水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3F812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消防报警设施是否完好有效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FCAA1CD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具体风险隐患</w:t>
            </w: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7CBB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整改</w:t>
            </w:r>
          </w:p>
          <w:p w14:paraId="5D095597">
            <w:pPr>
              <w:suppressAutoHyphens/>
              <w:spacing w:line="320" w:lineRule="exact"/>
              <w:ind w:left="0" w:leftChars="0" w:firstLine="0" w:firstLineChars="0"/>
              <w:jc w:val="center"/>
              <w:rPr>
                <w:rFonts w:ascii="黑体" w:hAnsi="黑体" w:eastAsia="黑体" w:cs="黑体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highlight w:val="none"/>
                <w:u w:val="none" w:color="auto"/>
              </w:rPr>
              <w:t>情况</w:t>
            </w:r>
          </w:p>
        </w:tc>
      </w:tr>
      <w:tr w14:paraId="37804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E11E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2F2F">
            <w:pPr>
              <w:widowControl/>
              <w:suppressAutoHyphens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XX</w:t>
            </w:r>
            <w:r>
              <w:rPr>
                <w:rFonts w:hint="eastAsia" w:hAnsi="仿宋_GB2312"/>
                <w:color w:val="000000"/>
                <w:kern w:val="0"/>
                <w:sz w:val="21"/>
                <w:szCs w:val="21"/>
                <w:highlight w:val="none"/>
                <w:u w:val="none" w:color="auto"/>
                <w:lang w:eastAsia="zh-CN"/>
              </w:rPr>
              <w:t>村</w:t>
            </w:r>
            <w:r>
              <w:rPr>
                <w:rFonts w:hAnsi="仿宋_GB2312"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（</w:t>
            </w:r>
            <w:r>
              <w:rPr>
                <w:rFonts w:hint="eastAsia" w:hAnsi="仿宋_GB2312"/>
                <w:color w:val="000000"/>
                <w:kern w:val="0"/>
                <w:sz w:val="21"/>
                <w:szCs w:val="21"/>
                <w:highlight w:val="none"/>
                <w:u w:val="none" w:color="auto"/>
                <w:lang w:eastAsia="zh-CN"/>
              </w:rPr>
              <w:t>居</w:t>
            </w:r>
            <w:r>
              <w:rPr>
                <w:rFonts w:hAnsi="仿宋_GB2312" w:eastAsia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）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EB9D51">
            <w:pPr>
              <w:widowControl/>
              <w:suppressAutoHyphens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高层公共建筑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/高层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住宅</w:t>
            </w:r>
            <w:r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建筑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82ED7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193A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9B247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384CEB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0096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D1621">
            <w:pPr>
              <w:widowControl/>
              <w:suppressAutoHyphens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是/否/不涉及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C72A6">
            <w:pPr>
              <w:widowControl/>
              <w:suppressAutoHyphens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是/否/不涉及</w:t>
            </w: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63AAA">
            <w:pPr>
              <w:widowControl/>
              <w:suppressAutoHyphens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是/否</w:t>
            </w: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853A9">
            <w:pPr>
              <w:widowControl/>
              <w:suppressAutoHyphens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  <w:t>是/否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6EA09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CA228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</w:tr>
      <w:tr w14:paraId="384F7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184C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444F6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D65CC3E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FC3A2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46C66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9446D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965C5A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3EF05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9DCE8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3611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DEE36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6ED5F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DEF1D8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AD893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</w:tr>
      <w:tr w14:paraId="3AD1C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B7A89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510A0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DA3488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D94DA2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DC2F7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31C97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748543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FAA74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2686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EEA55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21E95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02577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4F9831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885D7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</w:tr>
      <w:tr w14:paraId="1AA3A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7350D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304D9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070D6A1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0BDA3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68D35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8818F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7EED3E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5D4CF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B52F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94038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CA552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4AA3C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B0DB36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D959E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</w:tr>
      <w:tr w14:paraId="515BA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1605A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608BC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CC524C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489B0E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93B44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B650BE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4F5228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8CD39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2F152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C8291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225DA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BBE7B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1060FE2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582A5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</w:tr>
      <w:tr w14:paraId="71842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58FB1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EA052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988F6F0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BA55F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26528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5F93B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766F83F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61397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F3BAC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BB856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CA2C93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1452B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5CA4278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  <w:tc>
          <w:tcPr>
            <w:tcW w:w="74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2D776">
            <w:pPr>
              <w:widowControl/>
              <w:suppressAutoHyphens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1"/>
                <w:szCs w:val="21"/>
                <w:highlight w:val="none"/>
                <w:u w:val="none" w:color="auto"/>
              </w:rPr>
            </w:pPr>
          </w:p>
        </w:tc>
      </w:tr>
    </w:tbl>
    <w:p w14:paraId="2B1306B4">
      <w:pPr>
        <w:spacing w:line="600" w:lineRule="exact"/>
        <w:ind w:left="0" w:leftChars="0" w:firstLine="0" w:firstLineChars="0"/>
        <w:rPr>
          <w:rFonts w:hAnsi="黑体" w:eastAsia="黑体"/>
          <w:highlight w:val="none"/>
          <w:u w:val="none" w:color="auto"/>
        </w:rPr>
      </w:pPr>
    </w:p>
    <w:p w14:paraId="4590960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9C2C777-E402-4F1D-A4E1-5BA3B0BD797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C6D72D6F-C756-40F4-AF3F-83F7DE7BF7B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1B9645C-1C38-4FC7-8DB5-464EF5A74C8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F88FE50-3F48-4440-82B7-8C6D8101151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8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Times New Roman" w:hAnsi="Times New Roman" w:eastAsia="仿宋_GB2312" w:cs="宋体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  <w:rPr>
      <w:rFonts w:eastAsia="宋体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2026-02-02T02:49:25Z</dcterms:created>
  <dc:creator>Administrator</dc:creator>
  <cp:lastModifiedBy>罗东镇新明村民委员会</cp:lastModifiedBy>
  <dcterms:modified xsi:type="dcterms:W3CDTF">2026-02-02T02:49:39Z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eyJoZGlkIjoiNDMxYTUxMTY2MjAxNGQxNTNhYjcxZGEwNDM4ZDBjZmUiLCJ1c2VySWQiOiIxMzQyNDcwNiJ9</vt:lpwstr>
  </property>
  <property fmtid="{D5CDD505-2E9C-101B-9397-08002B2CF9AE}" pid="4" name="ICV">
    <vt:lpwstr>0DE6C3D2A64E45A69941DB4A8B47B918_12</vt:lpwstr>
  </property>
</Properties>
</file>