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1D10">
      <w:pPr>
        <w:spacing w:before="108" w:line="224" w:lineRule="auto"/>
        <w:ind w:left="159"/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附件1</w:t>
      </w:r>
    </w:p>
    <w:p w14:paraId="4EA48497">
      <w:pPr>
        <w:pStyle w:val="2"/>
      </w:pPr>
    </w:p>
    <w:p w14:paraId="743D5930">
      <w:pPr>
        <w:spacing w:before="166"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sz w:val="40"/>
          <w:szCs w:val="40"/>
        </w:rPr>
        <w:t>南安市罗东镇202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sz w:val="40"/>
          <w:szCs w:val="40"/>
        </w:rPr>
        <w:t>年秋季小学一年级招生计划</w:t>
      </w:r>
    </w:p>
    <w:p w14:paraId="26A84540">
      <w:pPr>
        <w:spacing w:before="184"/>
      </w:pPr>
    </w:p>
    <w:tbl>
      <w:tblPr>
        <w:tblStyle w:val="9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1"/>
        <w:gridCol w:w="2272"/>
        <w:gridCol w:w="3427"/>
      </w:tblGrid>
      <w:tr w14:paraId="68E1E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491" w:type="dxa"/>
            <w:noWrap w:val="0"/>
            <w:vAlign w:val="top"/>
          </w:tcPr>
          <w:p w14:paraId="40F1A15E">
            <w:pPr>
              <w:pStyle w:val="8"/>
              <w:spacing w:before="284" w:line="220" w:lineRule="auto"/>
              <w:ind w:left="115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1"/>
                <w:sz w:val="30"/>
                <w:szCs w:val="30"/>
              </w:rPr>
              <w:t>单</w:t>
            </w:r>
            <w:r>
              <w:rPr>
                <w:rFonts w:hint="eastAsia" w:ascii="黑体" w:hAnsi="黑体" w:eastAsia="黑体" w:cs="黑体"/>
                <w:spacing w:val="19"/>
                <w:sz w:val="30"/>
                <w:szCs w:val="30"/>
              </w:rPr>
              <w:t xml:space="preserve">      </w:t>
            </w:r>
            <w:r>
              <w:rPr>
                <w:rFonts w:hint="eastAsia" w:ascii="黑体" w:hAnsi="黑体" w:eastAsia="黑体" w:cs="黑体"/>
                <w:b/>
                <w:bCs/>
                <w:spacing w:val="-11"/>
                <w:sz w:val="30"/>
                <w:szCs w:val="30"/>
              </w:rPr>
              <w:t>位</w:t>
            </w:r>
          </w:p>
        </w:tc>
        <w:tc>
          <w:tcPr>
            <w:tcW w:w="2272" w:type="dxa"/>
            <w:noWrap w:val="0"/>
            <w:vAlign w:val="top"/>
          </w:tcPr>
          <w:p w14:paraId="630236DB">
            <w:pPr>
              <w:pStyle w:val="8"/>
              <w:spacing w:before="283" w:line="219" w:lineRule="auto"/>
              <w:ind w:left="568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30"/>
                <w:szCs w:val="30"/>
              </w:rPr>
              <w:t>招生计划数</w:t>
            </w:r>
          </w:p>
        </w:tc>
        <w:tc>
          <w:tcPr>
            <w:tcW w:w="3427" w:type="dxa"/>
            <w:noWrap w:val="0"/>
            <w:vAlign w:val="top"/>
          </w:tcPr>
          <w:p w14:paraId="7A09A547">
            <w:pPr>
              <w:pStyle w:val="8"/>
              <w:spacing w:before="284" w:line="220" w:lineRule="auto"/>
              <w:ind w:left="881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30"/>
                <w:szCs w:val="30"/>
              </w:rPr>
              <w:t>招生片区</w:t>
            </w:r>
          </w:p>
        </w:tc>
      </w:tr>
      <w:tr w14:paraId="5CC7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491" w:type="dxa"/>
            <w:noWrap w:val="0"/>
            <w:vAlign w:val="top"/>
          </w:tcPr>
          <w:p w14:paraId="16F46BC8">
            <w:pPr>
              <w:pStyle w:val="8"/>
              <w:spacing w:before="283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南安市罗东中心小学</w:t>
            </w:r>
          </w:p>
        </w:tc>
        <w:tc>
          <w:tcPr>
            <w:tcW w:w="2272" w:type="dxa"/>
            <w:noWrap w:val="0"/>
            <w:vAlign w:val="top"/>
          </w:tcPr>
          <w:p w14:paraId="5C600EED">
            <w:pPr>
              <w:pStyle w:val="8"/>
              <w:spacing w:before="313"/>
              <w:ind w:left="110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3427" w:type="dxa"/>
            <w:noWrap w:val="0"/>
            <w:vAlign w:val="top"/>
          </w:tcPr>
          <w:p w14:paraId="1537E129">
            <w:pPr>
              <w:pStyle w:val="8"/>
              <w:spacing w:before="281" w:line="219" w:lineRule="auto"/>
              <w:ind w:left="1026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罗东村</w:t>
            </w:r>
          </w:p>
        </w:tc>
      </w:tr>
      <w:tr w14:paraId="12F6C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491" w:type="dxa"/>
            <w:noWrap w:val="0"/>
            <w:vAlign w:val="top"/>
          </w:tcPr>
          <w:p w14:paraId="316945EF">
            <w:pPr>
              <w:pStyle w:val="8"/>
              <w:spacing w:before="284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南安市振兴小学</w:t>
            </w:r>
          </w:p>
        </w:tc>
        <w:tc>
          <w:tcPr>
            <w:tcW w:w="2272" w:type="dxa"/>
            <w:noWrap w:val="0"/>
            <w:vAlign w:val="top"/>
          </w:tcPr>
          <w:p w14:paraId="1DE186B2">
            <w:pPr>
              <w:pStyle w:val="8"/>
              <w:spacing w:before="314"/>
              <w:ind w:left="118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427" w:type="dxa"/>
            <w:noWrap w:val="0"/>
            <w:vAlign w:val="top"/>
          </w:tcPr>
          <w:p w14:paraId="70504481">
            <w:pPr>
              <w:pStyle w:val="8"/>
              <w:spacing w:before="282" w:line="219" w:lineRule="auto"/>
              <w:ind w:left="1026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振兴村</w:t>
            </w:r>
          </w:p>
        </w:tc>
      </w:tr>
      <w:tr w14:paraId="2FD0B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491" w:type="dxa"/>
            <w:noWrap w:val="0"/>
            <w:vAlign w:val="top"/>
          </w:tcPr>
          <w:p w14:paraId="6E95EBAC">
            <w:pPr>
              <w:pStyle w:val="8"/>
              <w:spacing w:before="295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南安市罗西小学</w:t>
            </w:r>
          </w:p>
        </w:tc>
        <w:tc>
          <w:tcPr>
            <w:tcW w:w="2272" w:type="dxa"/>
            <w:noWrap w:val="0"/>
            <w:vAlign w:val="top"/>
          </w:tcPr>
          <w:p w14:paraId="00C4E29B">
            <w:pPr>
              <w:pStyle w:val="8"/>
              <w:spacing w:before="325"/>
              <w:ind w:left="118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427" w:type="dxa"/>
            <w:noWrap w:val="0"/>
            <w:vAlign w:val="top"/>
          </w:tcPr>
          <w:p w14:paraId="23450F69">
            <w:pPr>
              <w:pStyle w:val="8"/>
              <w:spacing w:before="293" w:line="219" w:lineRule="auto"/>
              <w:ind w:left="96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罗溪村、新雨亭社区</w:t>
            </w:r>
          </w:p>
        </w:tc>
      </w:tr>
      <w:tr w14:paraId="12EEE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491" w:type="dxa"/>
            <w:noWrap w:val="0"/>
            <w:vAlign w:val="top"/>
          </w:tcPr>
          <w:p w14:paraId="41433514">
            <w:pPr>
              <w:pStyle w:val="8"/>
              <w:spacing w:before="297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南安市荷心小学</w:t>
            </w:r>
          </w:p>
        </w:tc>
        <w:tc>
          <w:tcPr>
            <w:tcW w:w="2272" w:type="dxa"/>
            <w:noWrap w:val="0"/>
            <w:vAlign w:val="top"/>
          </w:tcPr>
          <w:p w14:paraId="767C3704">
            <w:pPr>
              <w:pStyle w:val="8"/>
              <w:spacing w:before="326"/>
              <w:ind w:left="118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427" w:type="dxa"/>
            <w:noWrap w:val="0"/>
            <w:vAlign w:val="top"/>
          </w:tcPr>
          <w:p w14:paraId="65129446">
            <w:pPr>
              <w:pStyle w:val="8"/>
              <w:spacing w:before="294" w:line="219" w:lineRule="auto"/>
              <w:ind w:left="96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罗溪村、新雨亭社区</w:t>
            </w:r>
          </w:p>
        </w:tc>
      </w:tr>
      <w:tr w14:paraId="0D5F8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91" w:type="dxa"/>
            <w:noWrap w:val="0"/>
            <w:vAlign w:val="top"/>
          </w:tcPr>
          <w:p w14:paraId="27BC449E">
            <w:pPr>
              <w:pStyle w:val="8"/>
              <w:spacing w:before="294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南安市育青小学</w:t>
            </w:r>
          </w:p>
        </w:tc>
        <w:tc>
          <w:tcPr>
            <w:tcW w:w="2272" w:type="dxa"/>
            <w:noWrap w:val="0"/>
            <w:vAlign w:val="top"/>
          </w:tcPr>
          <w:p w14:paraId="0564408A">
            <w:pPr>
              <w:pStyle w:val="8"/>
              <w:spacing w:before="326"/>
              <w:ind w:left="118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27" w:type="dxa"/>
            <w:noWrap w:val="0"/>
            <w:vAlign w:val="top"/>
          </w:tcPr>
          <w:p w14:paraId="5060ED93">
            <w:pPr>
              <w:pStyle w:val="8"/>
              <w:spacing w:before="294" w:line="219" w:lineRule="auto"/>
              <w:ind w:left="1026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蔡厝村</w:t>
            </w:r>
          </w:p>
        </w:tc>
      </w:tr>
      <w:tr w14:paraId="0B0B2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491" w:type="dxa"/>
            <w:noWrap w:val="0"/>
            <w:vAlign w:val="top"/>
          </w:tcPr>
          <w:p w14:paraId="5601C775">
            <w:pPr>
              <w:pStyle w:val="8"/>
              <w:spacing w:before="297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南安市罗英小学</w:t>
            </w:r>
          </w:p>
        </w:tc>
        <w:tc>
          <w:tcPr>
            <w:tcW w:w="2272" w:type="dxa"/>
            <w:noWrap w:val="0"/>
            <w:vAlign w:val="top"/>
          </w:tcPr>
          <w:p w14:paraId="2CF663DA">
            <w:pPr>
              <w:pStyle w:val="8"/>
              <w:spacing w:before="327"/>
              <w:ind w:left="118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427" w:type="dxa"/>
            <w:noWrap w:val="0"/>
            <w:vAlign w:val="top"/>
          </w:tcPr>
          <w:p w14:paraId="3302D43F">
            <w:pPr>
              <w:pStyle w:val="8"/>
              <w:spacing w:before="86" w:line="236" w:lineRule="auto"/>
              <w:ind w:left="716" w:right="3" w:hanging="699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埔心村、霞山村、荆坑</w:t>
            </w: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村、高塘村</w:t>
            </w:r>
          </w:p>
        </w:tc>
      </w:tr>
      <w:tr w14:paraId="205C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491" w:type="dxa"/>
            <w:noWrap w:val="0"/>
            <w:vAlign w:val="top"/>
          </w:tcPr>
          <w:p w14:paraId="23AB4636">
            <w:pPr>
              <w:pStyle w:val="8"/>
              <w:spacing w:before="298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南安市罗东镇第一小学</w:t>
            </w:r>
          </w:p>
        </w:tc>
        <w:tc>
          <w:tcPr>
            <w:tcW w:w="2272" w:type="dxa"/>
            <w:noWrap w:val="0"/>
            <w:vAlign w:val="top"/>
          </w:tcPr>
          <w:p w14:paraId="2D75FD9E">
            <w:pPr>
              <w:pStyle w:val="8"/>
              <w:spacing w:before="328"/>
              <w:ind w:left="118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427" w:type="dxa"/>
            <w:noWrap w:val="0"/>
            <w:vAlign w:val="top"/>
          </w:tcPr>
          <w:p w14:paraId="4EAA1625">
            <w:pPr>
              <w:pStyle w:val="8"/>
              <w:spacing w:before="296" w:line="219" w:lineRule="auto"/>
              <w:ind w:left="1026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山坂村</w:t>
            </w:r>
          </w:p>
        </w:tc>
      </w:tr>
      <w:tr w14:paraId="06F34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491" w:type="dxa"/>
            <w:noWrap w:val="0"/>
            <w:vAlign w:val="top"/>
          </w:tcPr>
          <w:p w14:paraId="26466225">
            <w:pPr>
              <w:pStyle w:val="8"/>
              <w:spacing w:before="299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南安市南溪小学</w:t>
            </w:r>
          </w:p>
        </w:tc>
        <w:tc>
          <w:tcPr>
            <w:tcW w:w="2272" w:type="dxa"/>
            <w:noWrap w:val="0"/>
            <w:vAlign w:val="top"/>
          </w:tcPr>
          <w:p w14:paraId="560ED031">
            <w:pPr>
              <w:pStyle w:val="8"/>
              <w:spacing w:before="329"/>
              <w:ind w:left="118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27" w:type="dxa"/>
            <w:noWrap w:val="0"/>
            <w:vAlign w:val="top"/>
          </w:tcPr>
          <w:p w14:paraId="00BE8F67">
            <w:pPr>
              <w:pStyle w:val="8"/>
              <w:spacing w:before="297" w:line="219" w:lineRule="auto"/>
              <w:ind w:left="1026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潭溪村</w:t>
            </w:r>
          </w:p>
        </w:tc>
      </w:tr>
      <w:tr w14:paraId="3A686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491" w:type="dxa"/>
            <w:noWrap w:val="0"/>
            <w:vAlign w:val="top"/>
          </w:tcPr>
          <w:p w14:paraId="1D563CF3">
            <w:pPr>
              <w:pStyle w:val="8"/>
              <w:spacing w:before="300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南安市竞新小学</w:t>
            </w:r>
          </w:p>
        </w:tc>
        <w:tc>
          <w:tcPr>
            <w:tcW w:w="2272" w:type="dxa"/>
            <w:noWrap w:val="0"/>
            <w:vAlign w:val="top"/>
          </w:tcPr>
          <w:p w14:paraId="501963BA">
            <w:pPr>
              <w:pStyle w:val="8"/>
              <w:spacing w:before="331" w:line="241" w:lineRule="auto"/>
              <w:ind w:left="118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427" w:type="dxa"/>
            <w:noWrap w:val="0"/>
            <w:vAlign w:val="top"/>
          </w:tcPr>
          <w:p w14:paraId="3E8E393C">
            <w:pPr>
              <w:pStyle w:val="8"/>
              <w:spacing w:before="298" w:line="219" w:lineRule="auto"/>
              <w:ind w:left="1026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新明村</w:t>
            </w:r>
          </w:p>
        </w:tc>
      </w:tr>
      <w:tr w14:paraId="23FC0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491" w:type="dxa"/>
            <w:noWrap w:val="0"/>
            <w:vAlign w:val="top"/>
          </w:tcPr>
          <w:p w14:paraId="47D390C2">
            <w:pPr>
              <w:pStyle w:val="8"/>
              <w:spacing w:before="311" w:line="219" w:lineRule="auto"/>
              <w:ind w:left="13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南安市昌财实验小学</w:t>
            </w:r>
          </w:p>
        </w:tc>
        <w:tc>
          <w:tcPr>
            <w:tcW w:w="2272" w:type="dxa"/>
            <w:noWrap w:val="0"/>
            <w:vAlign w:val="top"/>
          </w:tcPr>
          <w:p w14:paraId="4D849377">
            <w:pPr>
              <w:pStyle w:val="8"/>
              <w:spacing w:before="341"/>
              <w:ind w:left="110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3427" w:type="dxa"/>
            <w:noWrap w:val="0"/>
            <w:vAlign w:val="top"/>
          </w:tcPr>
          <w:p w14:paraId="6BF127C9">
            <w:pPr>
              <w:pStyle w:val="8"/>
              <w:spacing w:before="309" w:line="219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维新村、银河新城社区</w:t>
            </w:r>
          </w:p>
        </w:tc>
      </w:tr>
      <w:tr w14:paraId="371E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91" w:type="dxa"/>
            <w:noWrap w:val="0"/>
            <w:vAlign w:val="top"/>
          </w:tcPr>
          <w:p w14:paraId="3364641D">
            <w:pPr>
              <w:pStyle w:val="8"/>
              <w:spacing w:before="264" w:line="221" w:lineRule="auto"/>
              <w:ind w:left="149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合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计</w:t>
            </w:r>
          </w:p>
        </w:tc>
        <w:tc>
          <w:tcPr>
            <w:tcW w:w="2272" w:type="dxa"/>
            <w:noWrap w:val="0"/>
            <w:vAlign w:val="top"/>
          </w:tcPr>
          <w:p w14:paraId="73DC86CA">
            <w:pPr>
              <w:pStyle w:val="8"/>
              <w:spacing w:before="292"/>
              <w:ind w:left="1104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595</w:t>
            </w:r>
          </w:p>
        </w:tc>
        <w:tc>
          <w:tcPr>
            <w:tcW w:w="3427" w:type="dxa"/>
            <w:noWrap w:val="0"/>
            <w:vAlign w:val="top"/>
          </w:tcPr>
          <w:p w14:paraId="78194E29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7994C8C9">
      <w:pPr>
        <w:pStyle w:val="4"/>
      </w:pPr>
    </w:p>
    <w:p w14:paraId="4056B75F">
      <w:pPr>
        <w:sectPr>
          <w:footerReference r:id="rId3" w:type="default"/>
          <w:pgSz w:w="11900" w:h="16830"/>
          <w:pgMar w:top="1701" w:right="1474" w:bottom="1587" w:left="1587" w:header="0" w:footer="952" w:gutter="0"/>
          <w:pgNumType w:fmt="numberInDash"/>
          <w:cols w:space="720" w:num="1"/>
        </w:sectPr>
      </w:pPr>
    </w:p>
    <w:p w14:paraId="743282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215E">
    <w:pPr>
      <w:spacing w:line="233" w:lineRule="auto"/>
      <w:ind w:left="8185"/>
      <w:rPr>
        <w:rFonts w:ascii="宋体" w:hAnsi="宋体" w:eastAsia="宋体" w:cs="宋体"/>
        <w:sz w:val="29"/>
        <w:szCs w:val="29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64D23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864D23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/>
      <w:sz w:val="24"/>
      <w:szCs w:val="24"/>
      <w:lang w:val="en-US" w:eastAsia="en-US" w:bidi="ar-SA"/>
    </w:rPr>
  </w:style>
  <w:style w:type="table" w:customStyle="1" w:styleId="9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2025-07-18T08:47:50Z</dcterms:created>
  <dc:creator>Administrator</dc:creator>
  <cp:lastModifiedBy>罗东镇新明村民委员会</cp:lastModifiedBy>
  <dcterms:modified xsi:type="dcterms:W3CDTF">2025-07-18T08:48:07Z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05D64552CA99429A86408B44CE864A5A_12</vt:lpwstr>
  </property>
</Properties>
</file>