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官桥镇小学“就近入学”申请表</w:t>
      </w:r>
    </w:p>
    <w:bookmarkEnd w:id="0"/>
    <w:p>
      <w:pPr>
        <w:spacing w:line="480" w:lineRule="exact"/>
        <w:ind w:right="720"/>
        <w:jc w:val="left"/>
        <w:rPr>
          <w:rFonts w:hint="default" w:ascii="Times New Roman" w:hAnsi="Times New Roman" w:eastAsia="仿宋_GB2312" w:cs="Times New Roman"/>
          <w:szCs w:val="32"/>
          <w:u w:val="single"/>
        </w:rPr>
      </w:pPr>
      <w:r>
        <w:rPr>
          <w:rFonts w:hint="eastAsia" w:ascii="黑体" w:eastAsia="黑体"/>
          <w:szCs w:val="32"/>
        </w:rPr>
        <w:t xml:space="preserve">              </w:t>
      </w:r>
      <w:r>
        <w:rPr>
          <w:rFonts w:hint="eastAsia" w:ascii="黑体" w:eastAsia="黑体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Cs w:val="32"/>
        </w:rPr>
        <w:t>（第　　　批）　　　No.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679"/>
        <w:gridCol w:w="1313"/>
        <w:gridCol w:w="582"/>
        <w:gridCol w:w="256"/>
        <w:gridCol w:w="778"/>
        <w:gridCol w:w="269"/>
        <w:gridCol w:w="640"/>
        <w:gridCol w:w="783"/>
        <w:gridCol w:w="421"/>
        <w:gridCol w:w="844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734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582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844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734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籍贯　</w:t>
            </w:r>
          </w:p>
        </w:tc>
        <w:tc>
          <w:tcPr>
            <w:tcW w:w="3574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省      县（市）    镇</w:t>
            </w:r>
          </w:p>
        </w:tc>
        <w:tc>
          <w:tcPr>
            <w:tcW w:w="1943" w:type="dxa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学生身份证号码</w:t>
            </w:r>
          </w:p>
        </w:tc>
        <w:tc>
          <w:tcPr>
            <w:tcW w:w="3414" w:type="dxa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2413" w:type="dxa"/>
            <w:gridSpan w:val="2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学生户籍所在地</w:t>
            </w:r>
          </w:p>
        </w:tc>
        <w:tc>
          <w:tcPr>
            <w:tcW w:w="7252" w:type="dxa"/>
            <w:gridSpan w:val="10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2413" w:type="dxa"/>
            <w:gridSpan w:val="2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现居住地详细地址</w:t>
            </w:r>
          </w:p>
        </w:tc>
        <w:tc>
          <w:tcPr>
            <w:tcW w:w="7252" w:type="dxa"/>
            <w:gridSpan w:val="10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2413" w:type="dxa"/>
            <w:gridSpan w:val="2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申请就读学校</w:t>
            </w:r>
          </w:p>
        </w:tc>
        <w:tc>
          <w:tcPr>
            <w:tcW w:w="7252" w:type="dxa"/>
            <w:gridSpan w:val="10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73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长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称 谓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18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 作 单 位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 务</w:t>
            </w:r>
          </w:p>
        </w:tc>
        <w:tc>
          <w:tcPr>
            <w:tcW w:w="263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 系 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85" w:type="dxa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31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85" w:type="dxa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31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请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材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料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　请　理　由</w:t>
            </w:r>
          </w:p>
        </w:tc>
        <w:tc>
          <w:tcPr>
            <w:tcW w:w="5939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证　明　材　料（选择打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92" w:type="dxa"/>
            <w:gridSpan w:val="2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购房住户子女      （     ）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部队军人子女      （     ）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公安英模等子女    （     ）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机关单位正式人员子女（    ）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高层次人才子女    （     ）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规上企业高管子女　（     ）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港澳台侨籍        （     ）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外来务工人员子女　（     ）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 xml:space="preserve">其他：          </w:t>
            </w:r>
          </w:p>
        </w:tc>
        <w:tc>
          <w:tcPr>
            <w:tcW w:w="5939" w:type="dxa"/>
            <w:gridSpan w:val="9"/>
            <w:noWrap w:val="0"/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户口簿/护照（   　 ）　　　居住证/暂住证  　（ 　   ）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房　产　证 （  　  ）　　　房屋信息查询证明　（　　　）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购房合同　 （　　　）　　　不动产信息查询证明（　　　）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出　生　证 （　　　）      军人英模人才身份证件（　　）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营业执照   （　  　）　　　规模以上企业证明 （　　　）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行政介绍信 （  　  ）　　　住房公积金缴交凭证（ 　  ）　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工 作 证   （    　）　　　社会保险缴交凭证 （      ）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务工合同   （      ）　 　 银行工资流水单   （　    ）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购房发票   （　　　）    　自来水/电费缴纳单 （ 　 　）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工伤保险单（　　  ）　   　经商务工情景近照  （ 　 　）  　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居委会证明：籍贯</w:t>
            </w: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/旧改房</w:t>
            </w: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/办厂</w:t>
            </w: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/开店</w:t>
            </w: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（　　　）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734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资格初审意见</w:t>
            </w:r>
          </w:p>
        </w:tc>
        <w:tc>
          <w:tcPr>
            <w:tcW w:w="3830" w:type="dxa"/>
            <w:gridSpan w:val="4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审查组员签名：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资格复审意见</w:t>
            </w:r>
          </w:p>
        </w:tc>
        <w:tc>
          <w:tcPr>
            <w:tcW w:w="4323" w:type="dxa"/>
            <w:gridSpan w:val="6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复审组员签名：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734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就读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学校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审批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3830" w:type="dxa"/>
            <w:gridSpan w:val="4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盖章</w:t>
            </w:r>
          </w:p>
          <w:p>
            <w:pPr>
              <w:spacing w:line="320" w:lineRule="exact"/>
              <w:ind w:right="-58"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年    月   日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镇招生办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审批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4323" w:type="dxa"/>
            <w:gridSpan w:val="6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tabs>
                <w:tab w:val="left" w:pos="810"/>
              </w:tabs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ab/>
            </w:r>
          </w:p>
          <w:p>
            <w:pPr>
              <w:tabs>
                <w:tab w:val="left" w:pos="810"/>
              </w:tabs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tabs>
                <w:tab w:val="left" w:pos="810"/>
              </w:tabs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盖章</w:t>
            </w:r>
          </w:p>
          <w:p>
            <w:pPr>
              <w:spacing w:line="320" w:lineRule="exact"/>
              <w:ind w:right="6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exact"/>
        <w:jc w:val="left"/>
        <w:textAlignment w:val="auto"/>
        <w:rPr>
          <w:rFonts w:hint="default" w:ascii="Times New Roman" w:hAnsi="Times New Roman" w:eastAsia="仿宋_GB2312" w:cs="Times New Roman"/>
          <w:bCs/>
          <w:sz w:val="21"/>
          <w:szCs w:val="21"/>
        </w:rPr>
      </w:pPr>
      <w:r>
        <w:rPr>
          <w:rFonts w:hint="default" w:ascii="Times New Roman" w:hAnsi="Times New Roman" w:eastAsia="仿宋_GB2312" w:cs="Times New Roman"/>
          <w:bCs/>
          <w:sz w:val="21"/>
          <w:szCs w:val="21"/>
        </w:rPr>
        <w:t>注：1. “申请理由”：可选择其中一项或多项“√”。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315" w:firstLineChars="150"/>
        <w:jc w:val="left"/>
        <w:textAlignment w:val="auto"/>
        <w:rPr>
          <w:rFonts w:hint="default" w:ascii="Times New Roman" w:hAnsi="Times New Roman" w:eastAsia="仿宋_GB2312" w:cs="Times New Roman"/>
          <w:bCs/>
          <w:sz w:val="21"/>
          <w:szCs w:val="21"/>
        </w:rPr>
      </w:pPr>
      <w:r>
        <w:rPr>
          <w:rFonts w:hint="default" w:ascii="Times New Roman" w:hAnsi="Times New Roman" w:eastAsia="仿宋_GB2312" w:cs="Times New Roman"/>
          <w:bCs/>
          <w:sz w:val="21"/>
          <w:szCs w:val="21"/>
        </w:rPr>
        <w:t xml:space="preserve"> 2．“证明材料”：根据“申请理由”提供相对应的证明材料并打“√”。</w:t>
      </w:r>
    </w:p>
    <w:p>
      <w:pPr>
        <w:pStyle w:val="2"/>
        <w:ind w:firstLine="420" w:firstLineChars="200"/>
      </w:pPr>
      <w:r>
        <w:rPr>
          <w:rFonts w:hint="default" w:ascii="Times New Roman" w:hAnsi="Times New Roman" w:eastAsia="仿宋_GB2312" w:cs="Times New Roman"/>
          <w:bCs/>
          <w:sz w:val="21"/>
          <w:szCs w:val="21"/>
        </w:rPr>
        <w:t>3.每位适龄儿童只能申请就读一所学校，如果发现“一生多报”者，一律取消入学资格。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YjkyYzYyODVkN2Y4YTEwNzQ0NDBiYzM4N2FmZmEifQ=="/>
  </w:docVars>
  <w:rsids>
    <w:rsidRoot w:val="0C24150D"/>
    <w:rsid w:val="0C24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2024-07-01T02:14:00Z</dcterms:created>
  <dc:creator>Administrator</dc:creator>
  <cp:lastModifiedBy>Administrator</cp:lastModifiedBy>
  <dcterms:modified xsi:type="dcterms:W3CDTF">2024-07-01T02:15:12Z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CF13A0DFCDC04FE2AA7B48BB7829ECF6_11</vt:lpwstr>
  </property>
</Properties>
</file>