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E2210">
      <w:pPr>
        <w:keepNext w:val="0"/>
        <w:keepLines w:val="0"/>
        <w:pageBreakBefore w:val="0"/>
        <w:widowControl w:val="0"/>
        <w:kinsoku/>
        <w:wordWrap/>
        <w:overflowPunct/>
        <w:topLinePunct w:val="0"/>
        <w:autoSpaceDE/>
        <w:autoSpaceDN/>
        <w:bidi w:val="0"/>
        <w:spacing w:line="600" w:lineRule="exact"/>
        <w:jc w:val="both"/>
        <w:textAlignment w:val="auto"/>
        <w:rPr>
          <w:rFonts w:hint="eastAsia" w:ascii="Times New Roman" w:hAnsi="Times New Roman" w:eastAsia="国标黑体" w:cs="Times New Roman"/>
          <w:kern w:val="0"/>
          <w:sz w:val="32"/>
          <w:szCs w:val="32"/>
          <w:lang w:val="en-US" w:eastAsia="zh-CN"/>
        </w:rPr>
      </w:pPr>
      <w:r>
        <w:rPr>
          <w:rFonts w:hint="eastAsia" w:ascii="国标黑体" w:hAnsi="国标黑体" w:eastAsia="国标黑体" w:cs="国标黑体"/>
          <w:kern w:val="0"/>
          <w:sz w:val="32"/>
          <w:szCs w:val="32"/>
          <w:lang w:val="en-US" w:eastAsia="zh-CN"/>
        </w:rPr>
        <w:t>附件</w:t>
      </w:r>
    </w:p>
    <w:p w14:paraId="7B4FEE52">
      <w:pPr>
        <w:keepNext w:val="0"/>
        <w:keepLines w:val="0"/>
        <w:pageBreakBefore w:val="0"/>
        <w:kinsoku/>
        <w:wordWrap/>
        <w:overflowPunct/>
        <w:autoSpaceDE/>
        <w:autoSpaceDN/>
        <w:bidi w:val="0"/>
        <w:spacing w:line="240" w:lineRule="auto"/>
        <w:jc w:val="both"/>
        <w:rPr>
          <w:rFonts w:hint="eastAsia"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drawing>
          <wp:inline distT="0" distB="0" distL="114300" distR="114300">
            <wp:extent cx="5498465" cy="7753985"/>
            <wp:effectExtent l="0" t="0" r="6985" b="18415"/>
            <wp:docPr id="1" name="图片 1" descr="第3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3页"/>
                    <pic:cNvPicPr>
                      <a:picLocks noChangeAspect="1"/>
                    </pic:cNvPicPr>
                  </pic:nvPicPr>
                  <pic:blipFill>
                    <a:blip r:embed="rId6"/>
                    <a:stretch>
                      <a:fillRect/>
                    </a:stretch>
                  </pic:blipFill>
                  <pic:spPr>
                    <a:xfrm>
                      <a:off x="0" y="0"/>
                      <a:ext cx="5498465" cy="7753985"/>
                    </a:xfrm>
                    <a:prstGeom prst="rect">
                      <a:avLst/>
                    </a:prstGeom>
                    <a:noFill/>
                    <a:ln>
                      <a:noFill/>
                    </a:ln>
                  </pic:spPr>
                </pic:pic>
              </a:graphicData>
            </a:graphic>
          </wp:inline>
        </w:drawing>
      </w:r>
    </w:p>
    <w:p w14:paraId="26F9E2A9">
      <w:pPr>
        <w:keepNext w:val="0"/>
        <w:keepLines w:val="0"/>
        <w:pageBreakBefore w:val="0"/>
        <w:kinsoku/>
        <w:wordWrap/>
        <w:overflowPunct/>
        <w:autoSpaceDE/>
        <w:autoSpaceDN/>
        <w:bidi w:val="0"/>
        <w:spacing w:line="520" w:lineRule="exact"/>
        <w:jc w:val="both"/>
        <w:rPr>
          <w:rFonts w:hint="default" w:ascii="Times New Roman" w:hAnsi="Times New Roman" w:eastAsia="方正小标宋简体" w:cs="Times New Roman"/>
          <w:color w:val="000000"/>
          <w:kern w:val="0"/>
          <w:sz w:val="44"/>
          <w:szCs w:val="44"/>
        </w:rPr>
      </w:pPr>
    </w:p>
    <w:p w14:paraId="47268081">
      <w:pPr>
        <w:keepNext w:val="0"/>
        <w:keepLines w:val="0"/>
        <w:pageBreakBefore w:val="0"/>
        <w:kinsoku/>
        <w:wordWrap/>
        <w:overflowPunct/>
        <w:autoSpaceDE/>
        <w:autoSpaceDN/>
        <w:bidi w:val="0"/>
        <w:spacing w:line="52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6</w:t>
      </w:r>
      <w:r>
        <w:rPr>
          <w:rFonts w:hint="default" w:ascii="Times New Roman" w:hAnsi="Times New Roman" w:eastAsia="方正小标宋简体" w:cs="Times New Roman"/>
          <w:color w:val="000000"/>
          <w:kern w:val="0"/>
          <w:sz w:val="44"/>
          <w:szCs w:val="44"/>
        </w:rPr>
        <w:t>年泉州市泉台农业</w:t>
      </w:r>
      <w:r>
        <w:rPr>
          <w:rFonts w:hint="default" w:ascii="Times New Roman" w:hAnsi="Times New Roman" w:eastAsia="方正小标宋简体" w:cs="Times New Roman"/>
          <w:color w:val="000000"/>
          <w:kern w:val="0"/>
          <w:sz w:val="44"/>
          <w:szCs w:val="44"/>
          <w:lang w:eastAsia="zh-CN"/>
        </w:rPr>
        <w:t>融合</w:t>
      </w:r>
      <w:r>
        <w:rPr>
          <w:rFonts w:hint="default" w:ascii="Times New Roman" w:hAnsi="Times New Roman" w:eastAsia="方正小标宋简体" w:cs="Times New Roman"/>
          <w:color w:val="000000"/>
          <w:kern w:val="0"/>
          <w:sz w:val="44"/>
          <w:szCs w:val="44"/>
        </w:rPr>
        <w:t>、</w:t>
      </w:r>
    </w:p>
    <w:p w14:paraId="353A528C">
      <w:pPr>
        <w:keepNext w:val="0"/>
        <w:keepLines w:val="0"/>
        <w:pageBreakBefore w:val="0"/>
        <w:kinsoku/>
        <w:wordWrap/>
        <w:overflowPunct/>
        <w:autoSpaceDE/>
        <w:autoSpaceDN/>
        <w:bidi w:val="0"/>
        <w:spacing w:line="52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eastAsia="zh-CN"/>
        </w:rPr>
        <w:t>数字农业创新应用等</w:t>
      </w:r>
      <w:r>
        <w:rPr>
          <w:rFonts w:hint="default" w:ascii="Times New Roman" w:hAnsi="Times New Roman" w:eastAsia="方正小标宋简体" w:cs="Times New Roman"/>
          <w:color w:val="000000"/>
          <w:kern w:val="0"/>
          <w:sz w:val="44"/>
          <w:szCs w:val="44"/>
        </w:rPr>
        <w:t>项目申报指南</w:t>
      </w:r>
    </w:p>
    <w:p w14:paraId="0702325A">
      <w:pPr>
        <w:pStyle w:val="10"/>
        <w:keepNext w:val="0"/>
        <w:keepLines w:val="0"/>
        <w:pageBreakBefore w:val="0"/>
        <w:kinsoku/>
        <w:wordWrap/>
        <w:overflowPunct/>
        <w:autoSpaceDE/>
        <w:autoSpaceDN/>
        <w:bidi w:val="0"/>
        <w:spacing w:line="520" w:lineRule="exact"/>
        <w:jc w:val="both"/>
        <w:rPr>
          <w:rFonts w:hint="default" w:ascii="Times New Roman" w:hAnsi="Times New Roman" w:cs="Times New Roman"/>
        </w:rPr>
      </w:pPr>
    </w:p>
    <w:p w14:paraId="458D138B">
      <w:pPr>
        <w:keepNext w:val="0"/>
        <w:keepLines w:val="0"/>
        <w:pageBreakBefore w:val="0"/>
        <w:kinsoku/>
        <w:wordWrap/>
        <w:overflowPunct/>
        <w:autoSpaceDE/>
        <w:autoSpaceDN/>
        <w:bidi w:val="0"/>
        <w:spacing w:line="520" w:lineRule="exact"/>
        <w:ind w:firstLine="660"/>
        <w:jc w:val="both"/>
        <w:rPr>
          <w:rFonts w:hint="default" w:ascii="Times New Roman" w:hAnsi="Times New Roman" w:cs="Times New Roman"/>
          <w:b w:val="0"/>
          <w:bCs/>
          <w:color w:val="000000"/>
          <w:kern w:val="0"/>
          <w:szCs w:val="32"/>
          <w:lang w:eastAsia="zh-CN"/>
        </w:rPr>
      </w:pPr>
      <w:r>
        <w:rPr>
          <w:rFonts w:hint="default" w:ascii="Times New Roman" w:hAnsi="Times New Roman" w:cs="Times New Roman"/>
          <w:b w:val="0"/>
          <w:bCs/>
          <w:color w:val="000000"/>
          <w:kern w:val="0"/>
          <w:szCs w:val="32"/>
          <w:lang w:eastAsia="zh-CN"/>
        </w:rPr>
        <w:t>根据</w:t>
      </w:r>
      <w:r>
        <w:rPr>
          <w:rFonts w:hint="default" w:ascii="Times New Roman" w:hAnsi="Times New Roman" w:cs="Times New Roman"/>
          <w:color w:val="000000"/>
          <w:kern w:val="0"/>
          <w:szCs w:val="32"/>
        </w:rPr>
        <w:t>《</w:t>
      </w:r>
      <w:r>
        <w:rPr>
          <w:rFonts w:hint="default" w:ascii="Times New Roman" w:hAnsi="Times New Roman" w:cs="Times New Roman"/>
          <w:color w:val="000000"/>
          <w:kern w:val="0"/>
          <w:szCs w:val="32"/>
          <w:lang w:eastAsia="zh-CN"/>
        </w:rPr>
        <w:t>泉州市财政局 泉州市农业农村局关于印发</w:t>
      </w:r>
      <w:r>
        <w:rPr>
          <w:rFonts w:hint="default" w:ascii="Times New Roman" w:hAnsi="Times New Roman" w:eastAsia="仿宋_GB2312" w:cs="Times New Roman"/>
          <w:color w:val="000000"/>
          <w:kern w:val="0"/>
          <w:szCs w:val="32"/>
          <w:lang w:eastAsia="zh-CN"/>
        </w:rPr>
        <w:t>〈</w:t>
      </w:r>
      <w:r>
        <w:rPr>
          <w:rFonts w:hint="default" w:ascii="Times New Roman" w:hAnsi="Times New Roman" w:cs="Times New Roman"/>
          <w:color w:val="000000"/>
          <w:kern w:val="0"/>
          <w:szCs w:val="32"/>
          <w:lang w:eastAsia="zh-CN"/>
        </w:rPr>
        <w:t>泉州市市级特色现代农业发展专项资金管理规定</w:t>
      </w:r>
      <w:r>
        <w:rPr>
          <w:rFonts w:hint="default" w:ascii="Times New Roman" w:hAnsi="Times New Roman" w:eastAsia="仿宋_GB2312" w:cs="Times New Roman"/>
          <w:color w:val="000000"/>
          <w:kern w:val="0"/>
          <w:szCs w:val="32"/>
          <w:lang w:eastAsia="zh-CN"/>
        </w:rPr>
        <w:t>〉</w:t>
      </w:r>
      <w:r>
        <w:rPr>
          <w:rFonts w:hint="default" w:ascii="Times New Roman" w:hAnsi="Times New Roman" w:cs="Times New Roman"/>
          <w:color w:val="000000"/>
          <w:kern w:val="0"/>
          <w:szCs w:val="32"/>
          <w:lang w:eastAsia="zh-CN"/>
        </w:rPr>
        <w:t>等3个专项资金管理规定的通知</w:t>
      </w:r>
      <w:r>
        <w:rPr>
          <w:rFonts w:hint="default" w:ascii="Times New Roman" w:hAnsi="Times New Roman" w:cs="Times New Roman"/>
          <w:color w:val="000000"/>
          <w:kern w:val="0"/>
          <w:szCs w:val="32"/>
        </w:rPr>
        <w:t>》（泉财</w:t>
      </w:r>
      <w:r>
        <w:rPr>
          <w:rFonts w:hint="default" w:ascii="Times New Roman" w:hAnsi="Times New Roman" w:cs="Times New Roman"/>
          <w:color w:val="000000"/>
          <w:kern w:val="0"/>
          <w:szCs w:val="32"/>
          <w:lang w:eastAsia="zh-CN"/>
        </w:rPr>
        <w:t>规</w:t>
      </w:r>
      <w:r>
        <w:rPr>
          <w:rFonts w:hint="default" w:ascii="Times New Roman" w:hAnsi="Times New Roman" w:cs="Times New Roman"/>
          <w:color w:val="000000"/>
          <w:kern w:val="0"/>
          <w:szCs w:val="32"/>
        </w:rPr>
        <w:t>〔2</w:t>
      </w:r>
      <w:r>
        <w:rPr>
          <w:rFonts w:hint="default" w:ascii="Times New Roman" w:hAnsi="Times New Roman" w:cs="Times New Roman"/>
          <w:color w:val="000000"/>
          <w:szCs w:val="32"/>
        </w:rPr>
        <w:t>02</w:t>
      </w:r>
      <w:r>
        <w:rPr>
          <w:rFonts w:hint="default" w:ascii="Times New Roman" w:hAnsi="Times New Roman" w:cs="Times New Roman"/>
          <w:color w:val="000000"/>
          <w:szCs w:val="32"/>
          <w:lang w:val="en-US" w:eastAsia="zh-CN"/>
        </w:rPr>
        <w:t>4</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7</w:t>
      </w:r>
      <w:r>
        <w:rPr>
          <w:rFonts w:hint="default" w:ascii="Times New Roman" w:hAnsi="Times New Roman" w:cs="Times New Roman"/>
          <w:color w:val="000000"/>
          <w:kern w:val="0"/>
          <w:szCs w:val="32"/>
        </w:rPr>
        <w:t>号）</w:t>
      </w:r>
      <w:r>
        <w:rPr>
          <w:rFonts w:hint="default" w:ascii="Times New Roman" w:hAnsi="Times New Roman" w:cs="Times New Roman"/>
          <w:b w:val="0"/>
          <w:bCs/>
          <w:color w:val="000000"/>
          <w:kern w:val="0"/>
          <w:szCs w:val="32"/>
          <w:lang w:eastAsia="zh-CN"/>
        </w:rPr>
        <w:t>精神，制定《202</w:t>
      </w:r>
      <w:r>
        <w:rPr>
          <w:rFonts w:hint="default" w:ascii="Times New Roman" w:hAnsi="Times New Roman" w:cs="Times New Roman"/>
          <w:b w:val="0"/>
          <w:bCs/>
          <w:color w:val="000000"/>
          <w:kern w:val="0"/>
          <w:szCs w:val="32"/>
          <w:lang w:val="en-US" w:eastAsia="zh-CN"/>
        </w:rPr>
        <w:t>6</w:t>
      </w:r>
      <w:r>
        <w:rPr>
          <w:rFonts w:hint="default" w:ascii="Times New Roman" w:hAnsi="Times New Roman" w:cs="Times New Roman"/>
          <w:b w:val="0"/>
          <w:bCs/>
          <w:color w:val="000000"/>
          <w:kern w:val="0"/>
          <w:szCs w:val="32"/>
          <w:lang w:eastAsia="zh-CN"/>
        </w:rPr>
        <w:t>年泉州市泉台农业融合、数字农业创新应用等项目申报指南》（以下简称《指南》），具体内容如下：</w:t>
      </w:r>
    </w:p>
    <w:p w14:paraId="2AD54492">
      <w:pPr>
        <w:keepNext w:val="0"/>
        <w:keepLines w:val="0"/>
        <w:pageBreakBefore w:val="0"/>
        <w:kinsoku/>
        <w:wordWrap/>
        <w:overflowPunct/>
        <w:autoSpaceDE/>
        <w:autoSpaceDN/>
        <w:bidi w:val="0"/>
        <w:spacing w:line="520" w:lineRule="exact"/>
        <w:ind w:firstLine="660"/>
        <w:jc w:val="both"/>
        <w:rPr>
          <w:rFonts w:hint="default" w:ascii="Times New Roman" w:hAnsi="Times New Roman" w:eastAsia="黑体" w:cs="Times New Roman"/>
          <w:color w:val="000000"/>
          <w:kern w:val="0"/>
          <w:szCs w:val="32"/>
          <w:lang w:eastAsia="zh-CN"/>
        </w:rPr>
      </w:pPr>
      <w:r>
        <w:rPr>
          <w:rFonts w:hint="default" w:ascii="Times New Roman" w:hAnsi="Times New Roman" w:eastAsia="黑体" w:cs="Times New Roman"/>
          <w:color w:val="000000"/>
          <w:kern w:val="0"/>
          <w:szCs w:val="32"/>
        </w:rPr>
        <w:t>一、</w:t>
      </w:r>
      <w:r>
        <w:rPr>
          <w:rFonts w:hint="default" w:ascii="Times New Roman" w:hAnsi="Times New Roman" w:eastAsia="黑体" w:cs="Times New Roman"/>
          <w:color w:val="000000"/>
          <w:kern w:val="0"/>
          <w:szCs w:val="32"/>
          <w:lang w:eastAsia="zh-CN"/>
        </w:rPr>
        <w:t>泉台农业融合项目</w:t>
      </w:r>
    </w:p>
    <w:p w14:paraId="21456EF2">
      <w:pPr>
        <w:keepNext w:val="0"/>
        <w:keepLines w:val="0"/>
        <w:pageBreakBefore w:val="0"/>
        <w:kinsoku/>
        <w:wordWrap/>
        <w:overflowPunct/>
        <w:autoSpaceDE/>
        <w:autoSpaceDN/>
        <w:bidi w:val="0"/>
        <w:spacing w:line="520" w:lineRule="exact"/>
        <w:ind w:firstLine="660"/>
        <w:jc w:val="both"/>
        <w:rPr>
          <w:rFonts w:hint="eastAsia" w:ascii="楷体" w:hAnsi="楷体" w:eastAsia="楷体" w:cs="楷体"/>
          <w:b w:val="0"/>
          <w:bCs/>
          <w:color w:val="000000"/>
          <w:kern w:val="0"/>
          <w:szCs w:val="32"/>
          <w:lang w:eastAsia="zh-CN"/>
        </w:rPr>
      </w:pPr>
      <w:r>
        <w:rPr>
          <w:rFonts w:hint="eastAsia" w:ascii="楷体" w:hAnsi="楷体" w:eastAsia="楷体" w:cs="楷体"/>
          <w:b w:val="0"/>
          <w:bCs/>
          <w:color w:val="000000"/>
          <w:kern w:val="0"/>
          <w:szCs w:val="32"/>
        </w:rPr>
        <w:t>（一）</w:t>
      </w:r>
      <w:r>
        <w:rPr>
          <w:rFonts w:hint="eastAsia" w:ascii="楷体" w:hAnsi="楷体" w:eastAsia="楷体" w:cs="楷体"/>
          <w:b w:val="0"/>
          <w:bCs/>
          <w:color w:val="000000"/>
          <w:kern w:val="0"/>
          <w:szCs w:val="32"/>
          <w:lang w:eastAsia="zh-CN"/>
        </w:rPr>
        <w:t>申报条件及补助标准</w:t>
      </w:r>
    </w:p>
    <w:p w14:paraId="0AE535ED">
      <w:pPr>
        <w:keepNext w:val="0"/>
        <w:keepLines w:val="0"/>
        <w:pageBreakBefore w:val="0"/>
        <w:kinsoku/>
        <w:wordWrap/>
        <w:overflowPunct/>
        <w:autoSpaceDE/>
        <w:autoSpaceDN/>
        <w:bidi w:val="0"/>
        <w:spacing w:line="520" w:lineRule="exact"/>
        <w:ind w:firstLine="660"/>
        <w:jc w:val="both"/>
        <w:rPr>
          <w:rFonts w:hint="default" w:ascii="Times New Roman" w:hAnsi="Times New Roman" w:cs="Times New Roman"/>
          <w:b w:val="0"/>
          <w:bCs/>
          <w:color w:val="000000"/>
          <w:kern w:val="0"/>
          <w:szCs w:val="32"/>
          <w:lang w:val="en-US" w:eastAsia="zh-CN"/>
        </w:rPr>
      </w:pPr>
      <w:r>
        <w:rPr>
          <w:rFonts w:hint="default" w:ascii="Times New Roman" w:hAnsi="Times New Roman" w:eastAsia="仿宋_GB2312" w:cs="Times New Roman"/>
          <w:b w:val="0"/>
          <w:bCs/>
          <w:color w:val="000000"/>
          <w:kern w:val="0"/>
          <w:szCs w:val="32"/>
        </w:rPr>
        <w:t>1．</w:t>
      </w:r>
      <w:r>
        <w:rPr>
          <w:rFonts w:hint="default" w:ascii="Times New Roman" w:hAnsi="Times New Roman" w:cs="Times New Roman"/>
          <w:b w:val="0"/>
          <w:bCs/>
          <w:color w:val="000000"/>
          <w:kern w:val="0"/>
          <w:szCs w:val="32"/>
          <w:lang w:eastAsia="zh-CN"/>
        </w:rPr>
        <w:t>补助对象</w:t>
      </w:r>
      <w:r>
        <w:rPr>
          <w:rFonts w:hint="default" w:ascii="Times New Roman" w:hAnsi="Times New Roman" w:eastAsia="仿宋_GB2312" w:cs="Times New Roman"/>
          <w:b w:val="0"/>
          <w:bCs/>
          <w:color w:val="000000"/>
          <w:kern w:val="0"/>
          <w:szCs w:val="32"/>
        </w:rPr>
        <w:t>：</w:t>
      </w:r>
      <w:r>
        <w:rPr>
          <w:rFonts w:hint="default" w:ascii="Times New Roman" w:hAnsi="Times New Roman" w:eastAsia="汉仪书宋二S" w:cs="Times New Roman"/>
          <w:b w:val="0"/>
          <w:bCs/>
          <w:color w:val="000000"/>
          <w:kern w:val="0"/>
          <w:szCs w:val="32"/>
        </w:rPr>
        <w:t>①</w:t>
      </w:r>
      <w:r>
        <w:rPr>
          <w:rFonts w:hint="default" w:ascii="Times New Roman" w:hAnsi="Times New Roman" w:cs="Times New Roman"/>
          <w:b w:val="0"/>
          <w:bCs/>
          <w:color w:val="000000"/>
          <w:kern w:val="0"/>
          <w:szCs w:val="32"/>
          <w:lang w:eastAsia="zh-CN"/>
        </w:rPr>
        <w:t>泉台农业融合发展</w:t>
      </w:r>
      <w:r>
        <w:rPr>
          <w:rFonts w:hint="eastAsia" w:ascii="Times New Roman" w:hAnsi="Times New Roman" w:cs="Times New Roman"/>
          <w:b w:val="0"/>
          <w:bCs/>
          <w:color w:val="000000"/>
          <w:kern w:val="0"/>
          <w:szCs w:val="32"/>
          <w:lang w:eastAsia="zh-CN"/>
        </w:rPr>
        <w:t>项目</w:t>
      </w:r>
      <w:r>
        <w:rPr>
          <w:rFonts w:hint="default" w:ascii="Times New Roman" w:hAnsi="Times New Roman" w:cs="Times New Roman"/>
          <w:b w:val="0"/>
          <w:bCs/>
          <w:color w:val="000000"/>
          <w:kern w:val="0"/>
          <w:szCs w:val="32"/>
          <w:lang w:eastAsia="zh-CN"/>
        </w:rPr>
        <w:t>：当年度从台湾引进新品种（重点以引进水果、蔬菜、花卉类为主）、新技术、</w:t>
      </w:r>
      <w:r>
        <w:rPr>
          <w:rFonts w:hint="default" w:ascii="Times New Roman" w:hAnsi="Times New Roman" w:eastAsia="仿宋_GB2312" w:cs="Times New Roman"/>
          <w:sz w:val="32"/>
          <w:szCs w:val="32"/>
        </w:rPr>
        <w:t>新农药、新肥料和新机具</w:t>
      </w:r>
      <w:r>
        <w:rPr>
          <w:rFonts w:hint="default" w:ascii="Times New Roman" w:hAnsi="Times New Roman" w:cs="Times New Roman"/>
          <w:b w:val="0"/>
          <w:bCs/>
          <w:color w:val="000000"/>
          <w:kern w:val="0"/>
          <w:szCs w:val="32"/>
          <w:lang w:eastAsia="zh-CN"/>
        </w:rPr>
        <w:t>以及资金、人才、团队等，在本区域发展现代农业，具有一定规模的（原则上默认大棚</w:t>
      </w:r>
      <w:r>
        <w:rPr>
          <w:rFonts w:hint="default" w:ascii="Times New Roman" w:hAnsi="Times New Roman" w:cs="Times New Roman"/>
          <w:b w:val="0"/>
          <w:bCs/>
          <w:color w:val="000000"/>
          <w:kern w:val="0"/>
          <w:szCs w:val="32"/>
          <w:lang w:val="en-US" w:eastAsia="zh-CN"/>
        </w:rPr>
        <w:t>5</w:t>
      </w:r>
      <w:r>
        <w:rPr>
          <w:rFonts w:hint="default" w:ascii="Times New Roman" w:hAnsi="Times New Roman" w:cs="Times New Roman"/>
          <w:b w:val="0"/>
          <w:bCs/>
          <w:color w:val="000000"/>
          <w:kern w:val="0"/>
          <w:szCs w:val="32"/>
          <w:lang w:eastAsia="zh-CN"/>
        </w:rPr>
        <w:t>亩、露天</w:t>
      </w:r>
      <w:r>
        <w:rPr>
          <w:rFonts w:hint="default" w:ascii="Times New Roman" w:hAnsi="Times New Roman" w:cs="Times New Roman"/>
          <w:b w:val="0"/>
          <w:bCs/>
          <w:color w:val="000000"/>
          <w:kern w:val="0"/>
          <w:szCs w:val="32"/>
          <w:lang w:val="en-US" w:eastAsia="zh-CN"/>
        </w:rPr>
        <w:t>10</w:t>
      </w:r>
      <w:r>
        <w:rPr>
          <w:rFonts w:hint="default" w:ascii="Times New Roman" w:hAnsi="Times New Roman" w:cs="Times New Roman"/>
          <w:b w:val="0"/>
          <w:bCs/>
          <w:color w:val="000000"/>
          <w:kern w:val="0"/>
          <w:szCs w:val="32"/>
          <w:lang w:eastAsia="zh-CN"/>
        </w:rPr>
        <w:t>亩以上）；</w:t>
      </w:r>
      <w:r>
        <w:rPr>
          <w:rFonts w:hint="default" w:ascii="Times New Roman" w:hAnsi="Times New Roman" w:eastAsia="汉仪书宋二S" w:cs="Times New Roman"/>
          <w:b w:val="0"/>
          <w:bCs/>
          <w:color w:val="000000"/>
          <w:kern w:val="0"/>
          <w:szCs w:val="32"/>
          <w:lang w:eastAsia="zh-CN"/>
        </w:rPr>
        <w:t>②</w:t>
      </w:r>
      <w:r>
        <w:rPr>
          <w:rFonts w:hint="default" w:ascii="Times New Roman" w:hAnsi="Times New Roman" w:cs="Times New Roman"/>
          <w:b w:val="0"/>
          <w:bCs/>
          <w:color w:val="000000"/>
          <w:kern w:val="0"/>
          <w:szCs w:val="32"/>
          <w:lang w:eastAsia="zh-CN"/>
        </w:rPr>
        <w:t>当年度承办市级泉台农业融合交流对接活动的</w:t>
      </w:r>
      <w:r>
        <w:rPr>
          <w:rFonts w:hint="default" w:ascii="Times New Roman" w:hAnsi="Times New Roman" w:cs="Times New Roman"/>
          <w:b w:val="0"/>
          <w:bCs/>
          <w:color w:val="000000"/>
          <w:kern w:val="0"/>
          <w:szCs w:val="32"/>
          <w:lang w:val="en-US" w:eastAsia="zh-CN"/>
        </w:rPr>
        <w:t>。</w:t>
      </w:r>
    </w:p>
    <w:p w14:paraId="35BBB146">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lang w:eastAsia="zh-CN"/>
        </w:rPr>
      </w:pPr>
      <w:r>
        <w:rPr>
          <w:rFonts w:hint="default" w:ascii="Times New Roman" w:hAnsi="Times New Roman" w:eastAsia="仿宋_GB2312" w:cs="Times New Roman"/>
          <w:b w:val="0"/>
          <w:bCs/>
          <w:color w:val="000000"/>
          <w:kern w:val="0"/>
          <w:szCs w:val="32"/>
        </w:rPr>
        <w:t>2. 补助标准</w:t>
      </w:r>
      <w:r>
        <w:rPr>
          <w:rFonts w:hint="default" w:ascii="Times New Roman" w:hAnsi="Times New Roman" w:cs="Times New Roman"/>
          <w:b w:val="0"/>
          <w:bCs/>
          <w:color w:val="000000"/>
          <w:kern w:val="0"/>
          <w:szCs w:val="32"/>
          <w:lang w:eastAsia="zh-CN"/>
        </w:rPr>
        <w:t>：</w:t>
      </w:r>
      <w:r>
        <w:rPr>
          <w:rFonts w:hint="default" w:ascii="Times New Roman" w:hAnsi="Times New Roman" w:eastAsia="汉仪书宋二S" w:cs="Times New Roman"/>
          <w:b w:val="0"/>
          <w:bCs/>
          <w:color w:val="000000"/>
          <w:kern w:val="0"/>
          <w:szCs w:val="32"/>
        </w:rPr>
        <w:t>①</w:t>
      </w:r>
      <w:r>
        <w:rPr>
          <w:rFonts w:hint="default" w:ascii="Times New Roman" w:hAnsi="Times New Roman" w:eastAsia="仿宋_GB2312" w:cs="Times New Roman"/>
          <w:b w:val="0"/>
          <w:bCs/>
          <w:color w:val="000000"/>
          <w:kern w:val="0"/>
          <w:szCs w:val="32"/>
        </w:rPr>
        <w:t>每个泉台农业</w:t>
      </w:r>
      <w:r>
        <w:rPr>
          <w:rFonts w:hint="default" w:ascii="Times New Roman" w:hAnsi="Times New Roman" w:eastAsia="仿宋_GB2312" w:cs="Times New Roman"/>
          <w:b w:val="0"/>
          <w:bCs/>
          <w:color w:val="000000"/>
          <w:kern w:val="0"/>
          <w:szCs w:val="32"/>
          <w:lang w:eastAsia="zh-CN"/>
        </w:rPr>
        <w:t>融合</w:t>
      </w:r>
      <w:r>
        <w:rPr>
          <w:rFonts w:hint="default" w:ascii="Times New Roman" w:hAnsi="Times New Roman" w:cs="Times New Roman"/>
          <w:b w:val="0"/>
          <w:bCs/>
          <w:color w:val="000000"/>
          <w:kern w:val="0"/>
          <w:szCs w:val="32"/>
          <w:lang w:eastAsia="zh-CN"/>
        </w:rPr>
        <w:t>发展项目补助</w:t>
      </w:r>
      <w:r>
        <w:rPr>
          <w:rFonts w:hint="default" w:ascii="Times New Roman" w:hAnsi="Times New Roman" w:eastAsia="仿宋_GB2312" w:cs="Times New Roman"/>
          <w:b w:val="0"/>
          <w:bCs/>
          <w:color w:val="000000"/>
          <w:kern w:val="0"/>
          <w:szCs w:val="32"/>
        </w:rPr>
        <w:t>不超过</w:t>
      </w:r>
      <w:r>
        <w:rPr>
          <w:rFonts w:hint="default" w:ascii="Times New Roman" w:hAnsi="Times New Roman" w:cs="Times New Roman"/>
          <w:b w:val="0"/>
          <w:bCs/>
          <w:color w:val="000000"/>
          <w:kern w:val="0"/>
          <w:szCs w:val="32"/>
          <w:lang w:eastAsia="zh-CN"/>
        </w:rPr>
        <w:t>实际投入的</w:t>
      </w:r>
      <w:r>
        <w:rPr>
          <w:rFonts w:hint="default" w:ascii="Times New Roman" w:hAnsi="Times New Roman" w:eastAsia="仿宋_GB2312" w:cs="Times New Roman"/>
          <w:b w:val="0"/>
          <w:bCs/>
          <w:color w:val="000000"/>
          <w:kern w:val="0"/>
          <w:szCs w:val="32"/>
        </w:rPr>
        <w:t>50%</w:t>
      </w:r>
      <w:r>
        <w:rPr>
          <w:rFonts w:hint="default" w:ascii="Times New Roman" w:hAnsi="Times New Roman" w:cs="Times New Roman"/>
          <w:b w:val="0"/>
          <w:bCs/>
          <w:color w:val="000000"/>
          <w:kern w:val="0"/>
          <w:szCs w:val="32"/>
          <w:lang w:eastAsia="zh-CN"/>
        </w:rPr>
        <w:t>，补助上限</w:t>
      </w:r>
      <w:r>
        <w:rPr>
          <w:rFonts w:hint="default" w:ascii="Times New Roman" w:hAnsi="Times New Roman" w:cs="Times New Roman"/>
          <w:b w:val="0"/>
          <w:bCs/>
          <w:color w:val="000000"/>
          <w:kern w:val="0"/>
          <w:szCs w:val="32"/>
          <w:lang w:val="en-US" w:eastAsia="zh-CN"/>
        </w:rPr>
        <w:t>10万元</w:t>
      </w:r>
      <w:r>
        <w:rPr>
          <w:rFonts w:hint="default" w:ascii="Times New Roman" w:hAnsi="Times New Roman" w:eastAsia="仿宋_GB2312" w:cs="Times New Roman"/>
          <w:b w:val="0"/>
          <w:bCs/>
          <w:color w:val="000000"/>
          <w:kern w:val="0"/>
          <w:szCs w:val="32"/>
          <w:lang w:eastAsia="zh-CN"/>
        </w:rPr>
        <w:t>；</w:t>
      </w:r>
      <w:r>
        <w:rPr>
          <w:rFonts w:hint="default" w:ascii="Times New Roman" w:hAnsi="Times New Roman" w:eastAsia="汉仪书宋二S" w:cs="Times New Roman"/>
          <w:b w:val="0"/>
          <w:bCs/>
          <w:color w:val="000000"/>
          <w:kern w:val="0"/>
          <w:szCs w:val="32"/>
          <w:lang w:eastAsia="zh-CN"/>
        </w:rPr>
        <w:t>②</w:t>
      </w:r>
      <w:r>
        <w:rPr>
          <w:rFonts w:hint="default" w:ascii="Times New Roman" w:hAnsi="Times New Roman" w:eastAsia="仿宋_GB2312" w:cs="Times New Roman"/>
          <w:b w:val="0"/>
          <w:bCs/>
          <w:color w:val="000000"/>
          <w:kern w:val="0"/>
          <w:szCs w:val="32"/>
        </w:rPr>
        <w:t>从事台湾农产品展销</w:t>
      </w:r>
      <w:r>
        <w:rPr>
          <w:rFonts w:hint="default" w:ascii="Times New Roman" w:hAnsi="Times New Roman" w:eastAsia="仿宋_GB2312" w:cs="Times New Roman"/>
          <w:b w:val="0"/>
          <w:bCs/>
          <w:color w:val="000000"/>
          <w:kern w:val="0"/>
          <w:szCs w:val="32"/>
          <w:lang w:eastAsia="zh-CN"/>
        </w:rPr>
        <w:t>、展示</w:t>
      </w:r>
      <w:r>
        <w:rPr>
          <w:rFonts w:hint="default" w:ascii="Times New Roman" w:hAnsi="Times New Roman" w:eastAsia="仿宋_GB2312" w:cs="Times New Roman"/>
          <w:b w:val="0"/>
          <w:bCs/>
          <w:color w:val="000000"/>
          <w:kern w:val="0"/>
          <w:szCs w:val="32"/>
        </w:rPr>
        <w:t>及交流对接的承办机构</w:t>
      </w:r>
      <w:r>
        <w:rPr>
          <w:rFonts w:hint="default" w:ascii="Times New Roman" w:hAnsi="Times New Roman" w:cs="Times New Roman"/>
          <w:b w:val="0"/>
          <w:bCs/>
          <w:color w:val="000000"/>
          <w:kern w:val="0"/>
          <w:szCs w:val="32"/>
          <w:lang w:eastAsia="zh-CN"/>
        </w:rPr>
        <w:t>，</w:t>
      </w:r>
      <w:r>
        <w:rPr>
          <w:rFonts w:hint="default" w:ascii="Times New Roman" w:hAnsi="Times New Roman" w:eastAsia="仿宋_GB2312" w:cs="Times New Roman"/>
          <w:b w:val="0"/>
          <w:bCs/>
          <w:color w:val="000000"/>
          <w:kern w:val="0"/>
          <w:szCs w:val="32"/>
        </w:rPr>
        <w:t>每个项目市级财政补助资金不得超过该项目总投资的50%</w:t>
      </w:r>
      <w:r>
        <w:rPr>
          <w:rFonts w:hint="default" w:ascii="Times New Roman" w:hAnsi="Times New Roman" w:cs="Times New Roman"/>
          <w:b w:val="0"/>
          <w:bCs/>
          <w:color w:val="000000"/>
          <w:kern w:val="0"/>
          <w:szCs w:val="32"/>
          <w:lang w:eastAsia="zh-CN"/>
        </w:rPr>
        <w:t>，最高不超过</w:t>
      </w:r>
      <w:r>
        <w:rPr>
          <w:rFonts w:hint="default" w:ascii="Times New Roman" w:hAnsi="Times New Roman" w:cs="Times New Roman"/>
          <w:b w:val="0"/>
          <w:bCs/>
          <w:color w:val="000000"/>
          <w:kern w:val="0"/>
          <w:szCs w:val="32"/>
          <w:lang w:val="en-US" w:eastAsia="zh-CN"/>
        </w:rPr>
        <w:t>10万元</w:t>
      </w:r>
      <w:r>
        <w:rPr>
          <w:rFonts w:hint="default" w:ascii="Times New Roman" w:hAnsi="Times New Roman" w:eastAsia="仿宋_GB2312" w:cs="Times New Roman"/>
          <w:b w:val="0"/>
          <w:bCs/>
          <w:color w:val="000000"/>
          <w:kern w:val="0"/>
          <w:szCs w:val="32"/>
          <w:lang w:val="en-US" w:eastAsia="zh-CN"/>
        </w:rPr>
        <w:t>。</w:t>
      </w:r>
    </w:p>
    <w:p w14:paraId="4A0F1537">
      <w:pPr>
        <w:keepNext w:val="0"/>
        <w:keepLines w:val="0"/>
        <w:pageBreakBefore w:val="0"/>
        <w:kinsoku/>
        <w:wordWrap/>
        <w:overflowPunct/>
        <w:autoSpaceDE/>
        <w:autoSpaceDN/>
        <w:bidi w:val="0"/>
        <w:spacing w:line="520" w:lineRule="exact"/>
        <w:ind w:firstLine="660"/>
        <w:jc w:val="both"/>
        <w:rPr>
          <w:rFonts w:hint="default" w:ascii="楷体" w:hAnsi="楷体" w:eastAsia="楷体" w:cs="楷体"/>
          <w:b w:val="0"/>
          <w:bCs/>
          <w:color w:val="000000"/>
          <w:kern w:val="0"/>
          <w:szCs w:val="32"/>
          <w:lang w:eastAsia="zh-CN"/>
        </w:rPr>
      </w:pPr>
      <w:r>
        <w:rPr>
          <w:rFonts w:hint="default" w:ascii="楷体" w:hAnsi="楷体" w:eastAsia="楷体" w:cs="楷体"/>
          <w:b w:val="0"/>
          <w:bCs/>
          <w:color w:val="000000"/>
          <w:kern w:val="0"/>
          <w:szCs w:val="32"/>
          <w:lang w:eastAsia="zh-CN"/>
        </w:rPr>
        <w:t>（二）申报项目提交资料</w:t>
      </w:r>
    </w:p>
    <w:p w14:paraId="44A3C764">
      <w:pPr>
        <w:keepNext w:val="0"/>
        <w:keepLines w:val="0"/>
        <w:pageBreakBefore w:val="0"/>
        <w:widowControl/>
        <w:shd w:val="clear" w:color="auto" w:fill="FFFFFF"/>
        <w:kinsoku/>
        <w:wordWrap/>
        <w:overflowPunct/>
        <w:topLinePunct/>
        <w:autoSpaceDE/>
        <w:autoSpaceDN/>
        <w:bidi w:val="0"/>
        <w:snapToGrid w:val="0"/>
        <w:spacing w:line="520" w:lineRule="exact"/>
        <w:ind w:firstLine="640" w:firstLineChars="20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 xml:space="preserve">1. </w:t>
      </w:r>
      <w:r>
        <w:rPr>
          <w:rFonts w:hint="default" w:ascii="Times New Roman" w:hAnsi="Times New Roman" w:eastAsia="仿宋_GB2312" w:cs="Times New Roman"/>
          <w:b w:val="0"/>
          <w:bCs/>
          <w:color w:val="000000"/>
          <w:kern w:val="0"/>
          <w:szCs w:val="32"/>
          <w:lang w:eastAsia="zh-CN"/>
        </w:rPr>
        <w:t>泉台农业融合</w:t>
      </w:r>
      <w:r>
        <w:rPr>
          <w:rFonts w:hint="default" w:ascii="Times New Roman" w:hAnsi="Times New Roman" w:cs="Times New Roman"/>
          <w:b w:val="0"/>
          <w:bCs/>
          <w:color w:val="000000"/>
          <w:kern w:val="0"/>
          <w:szCs w:val="32"/>
          <w:lang w:eastAsia="zh-CN"/>
        </w:rPr>
        <w:t>发展</w:t>
      </w:r>
      <w:r>
        <w:rPr>
          <w:rFonts w:hint="eastAsia" w:ascii="Times New Roman" w:hAnsi="Times New Roman" w:cs="Times New Roman"/>
          <w:b w:val="0"/>
          <w:bCs/>
          <w:color w:val="000000"/>
          <w:kern w:val="0"/>
          <w:szCs w:val="32"/>
          <w:lang w:eastAsia="zh-CN"/>
        </w:rPr>
        <w:t>项目</w:t>
      </w:r>
    </w:p>
    <w:p w14:paraId="1E7C6C0F">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（1）企业工商营业执照；</w:t>
      </w:r>
    </w:p>
    <w:p w14:paraId="7BD79EE7">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（2）202</w:t>
      </w:r>
      <w:r>
        <w:rPr>
          <w:rFonts w:hint="eastAsia" w:ascii="Times New Roman" w:hAnsi="Times New Roman" w:cs="Times New Roman"/>
          <w:b w:val="0"/>
          <w:bCs/>
          <w:color w:val="000000"/>
          <w:kern w:val="0"/>
          <w:szCs w:val="32"/>
          <w:lang w:val="en-US" w:eastAsia="zh-CN"/>
        </w:rPr>
        <w:t>6</w:t>
      </w:r>
      <w:r>
        <w:rPr>
          <w:rFonts w:hint="default" w:ascii="Times New Roman" w:hAnsi="Times New Roman" w:eastAsia="仿宋_GB2312" w:cs="Times New Roman"/>
          <w:b w:val="0"/>
          <w:bCs/>
          <w:color w:val="000000"/>
          <w:kern w:val="0"/>
          <w:szCs w:val="32"/>
        </w:rPr>
        <w:t>年度泉台农业</w:t>
      </w:r>
      <w:r>
        <w:rPr>
          <w:rFonts w:hint="default" w:ascii="Times New Roman" w:hAnsi="Times New Roman" w:eastAsia="仿宋_GB2312" w:cs="Times New Roman"/>
          <w:b w:val="0"/>
          <w:bCs/>
          <w:color w:val="000000"/>
          <w:kern w:val="0"/>
          <w:szCs w:val="32"/>
          <w:lang w:eastAsia="zh-CN"/>
        </w:rPr>
        <w:t>融合</w:t>
      </w:r>
      <w:r>
        <w:rPr>
          <w:rFonts w:hint="default" w:ascii="Times New Roman" w:hAnsi="Times New Roman" w:cs="Times New Roman"/>
          <w:b w:val="0"/>
          <w:bCs/>
          <w:color w:val="000000"/>
          <w:kern w:val="0"/>
          <w:szCs w:val="32"/>
          <w:lang w:eastAsia="zh-CN"/>
        </w:rPr>
        <w:t>发展</w:t>
      </w:r>
      <w:r>
        <w:rPr>
          <w:rFonts w:hint="eastAsia" w:ascii="Times New Roman" w:hAnsi="Times New Roman" w:cs="Times New Roman"/>
          <w:b w:val="0"/>
          <w:bCs/>
          <w:color w:val="000000"/>
          <w:kern w:val="0"/>
          <w:szCs w:val="32"/>
          <w:lang w:eastAsia="zh-CN"/>
        </w:rPr>
        <w:t>项目</w:t>
      </w:r>
      <w:r>
        <w:rPr>
          <w:rFonts w:hint="default" w:ascii="Times New Roman" w:hAnsi="Times New Roman" w:eastAsia="仿宋_GB2312" w:cs="Times New Roman"/>
          <w:b w:val="0"/>
          <w:bCs/>
          <w:color w:val="000000"/>
          <w:kern w:val="0"/>
          <w:szCs w:val="32"/>
          <w:lang w:eastAsia="zh-CN"/>
        </w:rPr>
        <w:t>申报</w:t>
      </w:r>
      <w:r>
        <w:rPr>
          <w:rFonts w:hint="default" w:ascii="Times New Roman" w:hAnsi="Times New Roman" w:cs="Times New Roman"/>
          <w:b w:val="0"/>
          <w:bCs/>
          <w:color w:val="000000"/>
          <w:kern w:val="0"/>
          <w:szCs w:val="32"/>
          <w:lang w:eastAsia="zh-CN"/>
        </w:rPr>
        <w:t>表</w:t>
      </w:r>
      <w:r>
        <w:rPr>
          <w:rFonts w:hint="default" w:ascii="Times New Roman" w:hAnsi="Times New Roman" w:eastAsia="仿宋_GB2312" w:cs="Times New Roman"/>
          <w:b w:val="0"/>
          <w:bCs/>
          <w:color w:val="000000"/>
          <w:kern w:val="0"/>
          <w:szCs w:val="32"/>
        </w:rPr>
        <w:t>（</w:t>
      </w:r>
      <w:r>
        <w:rPr>
          <w:rFonts w:hint="default" w:ascii="Times New Roman" w:hAnsi="Times New Roman" w:cs="Times New Roman"/>
          <w:b w:val="0"/>
          <w:bCs/>
          <w:color w:val="000000"/>
          <w:kern w:val="0"/>
          <w:szCs w:val="32"/>
          <w:lang w:eastAsia="zh-CN"/>
        </w:rPr>
        <w:t>见</w:t>
      </w:r>
      <w:r>
        <w:rPr>
          <w:rFonts w:hint="default" w:ascii="Times New Roman" w:hAnsi="Times New Roman" w:eastAsia="仿宋_GB2312" w:cs="Times New Roman"/>
          <w:b w:val="0"/>
          <w:bCs/>
          <w:color w:val="000000"/>
          <w:kern w:val="0"/>
          <w:szCs w:val="32"/>
        </w:rPr>
        <w:t>附件1）；</w:t>
      </w:r>
    </w:p>
    <w:p w14:paraId="5DA45912">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（3）泉台农业</w:t>
      </w:r>
      <w:r>
        <w:rPr>
          <w:rFonts w:hint="default" w:ascii="Times New Roman" w:hAnsi="Times New Roman" w:eastAsia="仿宋_GB2312" w:cs="Times New Roman"/>
          <w:b w:val="0"/>
          <w:bCs/>
          <w:color w:val="000000"/>
          <w:kern w:val="0"/>
          <w:szCs w:val="32"/>
          <w:lang w:eastAsia="zh-CN"/>
        </w:rPr>
        <w:t>融合</w:t>
      </w:r>
      <w:r>
        <w:rPr>
          <w:rFonts w:hint="default" w:ascii="Times New Roman" w:hAnsi="Times New Roman" w:eastAsia="仿宋_GB2312" w:cs="Times New Roman"/>
          <w:b w:val="0"/>
          <w:bCs/>
          <w:color w:val="000000"/>
          <w:kern w:val="0"/>
          <w:szCs w:val="32"/>
        </w:rPr>
        <w:t>项目台商独资需提供台商身份证明；</w:t>
      </w:r>
    </w:p>
    <w:p w14:paraId="205F2EB8">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（4）资金、技术、种苗、农产品加工和贸易合作需提供泉台双方签订合同文本证明；</w:t>
      </w:r>
    </w:p>
    <w:p w14:paraId="7A55DC12">
      <w:pPr>
        <w:keepNext w:val="0"/>
        <w:keepLines w:val="0"/>
        <w:pageBreakBefore w:val="0"/>
        <w:kinsoku/>
        <w:wordWrap/>
        <w:overflowPunct/>
        <w:autoSpaceDE/>
        <w:autoSpaceDN/>
        <w:bidi w:val="0"/>
        <w:spacing w:line="520" w:lineRule="exact"/>
        <w:ind w:firstLine="660"/>
        <w:jc w:val="both"/>
        <w:rPr>
          <w:rFonts w:hint="default" w:ascii="Times New Roman" w:hAnsi="Times New Roman" w:cs="Times New Roman"/>
          <w:lang w:eastAsia="zh-CN"/>
        </w:rPr>
      </w:pPr>
      <w:r>
        <w:rPr>
          <w:rFonts w:hint="default" w:ascii="Times New Roman" w:hAnsi="Times New Roman" w:eastAsia="仿宋_GB2312" w:cs="Times New Roman"/>
          <w:b w:val="0"/>
          <w:bCs/>
          <w:color w:val="000000"/>
          <w:kern w:val="0"/>
          <w:szCs w:val="32"/>
        </w:rPr>
        <w:t>（5）种（养）业、加工业需提供土地、厂房租赁手续等</w:t>
      </w:r>
      <w:r>
        <w:rPr>
          <w:rFonts w:hint="default" w:ascii="Times New Roman" w:hAnsi="Times New Roman" w:eastAsia="仿宋_GB2312" w:cs="Times New Roman"/>
          <w:b w:val="0"/>
          <w:bCs/>
          <w:color w:val="000000"/>
          <w:kern w:val="0"/>
          <w:szCs w:val="32"/>
          <w:lang w:eastAsia="zh-CN"/>
        </w:rPr>
        <w:t>。</w:t>
      </w:r>
    </w:p>
    <w:p w14:paraId="32323D1E">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lang w:eastAsia="zh-CN"/>
        </w:rPr>
      </w:pPr>
      <w:r>
        <w:rPr>
          <w:rFonts w:hint="default" w:ascii="Times New Roman" w:hAnsi="Times New Roman" w:eastAsia="仿宋_GB2312" w:cs="Times New Roman"/>
          <w:b w:val="0"/>
          <w:bCs/>
          <w:color w:val="000000"/>
          <w:kern w:val="0"/>
          <w:szCs w:val="32"/>
          <w:lang w:val="en-US" w:eastAsia="zh-CN"/>
        </w:rPr>
        <w:t>2</w:t>
      </w:r>
      <w:r>
        <w:rPr>
          <w:rFonts w:hint="default" w:ascii="Times New Roman" w:hAnsi="Times New Roman" w:eastAsia="仿宋_GB2312" w:cs="Times New Roman"/>
          <w:b w:val="0"/>
          <w:bCs/>
          <w:color w:val="000000"/>
          <w:kern w:val="0"/>
          <w:szCs w:val="32"/>
        </w:rPr>
        <w:t xml:space="preserve">. </w:t>
      </w:r>
      <w:r>
        <w:rPr>
          <w:rFonts w:hint="default" w:ascii="Times New Roman" w:hAnsi="Times New Roman" w:eastAsia="仿宋_GB2312" w:cs="Times New Roman"/>
          <w:b w:val="0"/>
          <w:bCs/>
          <w:color w:val="000000"/>
          <w:kern w:val="0"/>
          <w:szCs w:val="32"/>
          <w:lang w:eastAsia="zh-CN"/>
        </w:rPr>
        <w:t>市级泉台农业融合交流对接活动</w:t>
      </w:r>
    </w:p>
    <w:p w14:paraId="6EA73D47">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w:t>
      </w:r>
      <w:r>
        <w:rPr>
          <w:rFonts w:hint="default" w:ascii="Times New Roman" w:hAnsi="Times New Roman" w:eastAsia="仿宋_GB2312" w:cs="Times New Roman"/>
          <w:b w:val="0"/>
          <w:bCs/>
          <w:color w:val="000000"/>
          <w:kern w:val="0"/>
          <w:szCs w:val="32"/>
          <w:lang w:val="en-US" w:eastAsia="zh-CN"/>
        </w:rPr>
        <w:t>1</w:t>
      </w:r>
      <w:r>
        <w:rPr>
          <w:rFonts w:hint="default" w:ascii="Times New Roman" w:hAnsi="Times New Roman" w:eastAsia="仿宋_GB2312" w:cs="Times New Roman"/>
          <w:b w:val="0"/>
          <w:bCs/>
          <w:color w:val="000000"/>
          <w:kern w:val="0"/>
          <w:szCs w:val="32"/>
        </w:rPr>
        <w:t>）</w:t>
      </w:r>
      <w:r>
        <w:rPr>
          <w:rFonts w:hint="default" w:ascii="Times New Roman" w:hAnsi="Times New Roman" w:eastAsia="仿宋_GB2312" w:cs="Times New Roman"/>
          <w:b w:val="0"/>
          <w:bCs/>
          <w:color w:val="000000"/>
          <w:kern w:val="0"/>
          <w:szCs w:val="32"/>
          <w:lang w:eastAsia="zh-CN"/>
        </w:rPr>
        <w:t>泉台农业融合</w:t>
      </w:r>
      <w:r>
        <w:rPr>
          <w:rFonts w:hint="default" w:ascii="Times New Roman" w:hAnsi="Times New Roman" w:eastAsia="仿宋_GB2312" w:cs="Times New Roman"/>
          <w:b w:val="0"/>
          <w:bCs/>
          <w:color w:val="000000"/>
          <w:kern w:val="0"/>
          <w:szCs w:val="32"/>
        </w:rPr>
        <w:t>交流对接活动工作方案及项目预算；</w:t>
      </w:r>
    </w:p>
    <w:p w14:paraId="21FF601B">
      <w:pPr>
        <w:keepNext w:val="0"/>
        <w:keepLines w:val="0"/>
        <w:pageBreakBefore w:val="0"/>
        <w:kinsoku/>
        <w:wordWrap/>
        <w:overflowPunct/>
        <w:autoSpaceDE/>
        <w:autoSpaceDN/>
        <w:bidi w:val="0"/>
        <w:spacing w:line="520" w:lineRule="exact"/>
        <w:ind w:firstLine="660"/>
        <w:jc w:val="both"/>
        <w:rPr>
          <w:rFonts w:hint="default" w:ascii="Times New Roman" w:hAnsi="Times New Roman" w:eastAsia="仿宋_GB2312" w:cs="Times New Roman"/>
          <w:b w:val="0"/>
          <w:bCs/>
          <w:color w:val="000000"/>
          <w:kern w:val="0"/>
          <w:szCs w:val="32"/>
        </w:rPr>
      </w:pPr>
      <w:r>
        <w:rPr>
          <w:rFonts w:hint="default" w:ascii="Times New Roman" w:hAnsi="Times New Roman" w:eastAsia="仿宋_GB2312" w:cs="Times New Roman"/>
          <w:b w:val="0"/>
          <w:bCs/>
          <w:color w:val="000000"/>
          <w:kern w:val="0"/>
          <w:szCs w:val="32"/>
        </w:rPr>
        <w:t>（</w:t>
      </w:r>
      <w:r>
        <w:rPr>
          <w:rFonts w:hint="default" w:ascii="Times New Roman" w:hAnsi="Times New Roman" w:eastAsia="仿宋_GB2312" w:cs="Times New Roman"/>
          <w:b w:val="0"/>
          <w:bCs/>
          <w:color w:val="000000"/>
          <w:kern w:val="0"/>
          <w:szCs w:val="32"/>
          <w:lang w:val="en-US" w:eastAsia="zh-CN"/>
        </w:rPr>
        <w:t>2</w:t>
      </w:r>
      <w:r>
        <w:rPr>
          <w:rFonts w:hint="default" w:ascii="Times New Roman" w:hAnsi="Times New Roman" w:eastAsia="仿宋_GB2312" w:cs="Times New Roman"/>
          <w:b w:val="0"/>
          <w:bCs/>
          <w:color w:val="000000"/>
          <w:kern w:val="0"/>
          <w:szCs w:val="32"/>
        </w:rPr>
        <w:t>）</w:t>
      </w:r>
      <w:r>
        <w:rPr>
          <w:rFonts w:hint="default" w:ascii="Times New Roman" w:hAnsi="Times New Roman" w:eastAsia="仿宋_GB2312" w:cs="Times New Roman"/>
          <w:b w:val="0"/>
          <w:bCs/>
          <w:color w:val="000000"/>
          <w:kern w:val="0"/>
          <w:szCs w:val="32"/>
          <w:lang w:eastAsia="zh-CN"/>
        </w:rPr>
        <w:t>泉台农业融合</w:t>
      </w:r>
      <w:r>
        <w:rPr>
          <w:rFonts w:hint="default" w:ascii="Times New Roman" w:hAnsi="Times New Roman" w:eastAsia="仿宋_GB2312" w:cs="Times New Roman"/>
          <w:b w:val="0"/>
          <w:bCs/>
          <w:color w:val="000000"/>
          <w:kern w:val="0"/>
          <w:szCs w:val="32"/>
        </w:rPr>
        <w:t>交流对接活动属地农</w:t>
      </w:r>
      <w:r>
        <w:rPr>
          <w:rFonts w:hint="default" w:ascii="Times New Roman" w:hAnsi="Times New Roman" w:eastAsia="仿宋_GB2312" w:cs="Times New Roman"/>
          <w:b w:val="0"/>
          <w:bCs/>
          <w:color w:val="000000"/>
          <w:kern w:val="0"/>
          <w:szCs w:val="32"/>
          <w:lang w:eastAsia="zh-CN"/>
        </w:rPr>
        <w:t>业</w:t>
      </w:r>
      <w:r>
        <w:rPr>
          <w:rFonts w:hint="default" w:ascii="Times New Roman" w:hAnsi="Times New Roman" w:eastAsia="仿宋_GB2312" w:cs="Times New Roman"/>
          <w:b w:val="0"/>
          <w:bCs/>
          <w:color w:val="000000"/>
          <w:kern w:val="0"/>
          <w:szCs w:val="32"/>
        </w:rPr>
        <w:t>农村</w:t>
      </w:r>
      <w:r>
        <w:rPr>
          <w:rFonts w:hint="default" w:ascii="Times New Roman" w:hAnsi="Times New Roman" w:cs="Times New Roman"/>
          <w:b w:val="0"/>
          <w:bCs/>
          <w:color w:val="000000"/>
          <w:kern w:val="0"/>
          <w:szCs w:val="32"/>
          <w:lang w:eastAsia="zh-CN"/>
        </w:rPr>
        <w:t>、财政部门联合行文报告</w:t>
      </w:r>
      <w:r>
        <w:rPr>
          <w:rFonts w:hint="default" w:ascii="Times New Roman" w:hAnsi="Times New Roman" w:eastAsia="仿宋_GB2312" w:cs="Times New Roman"/>
          <w:b w:val="0"/>
          <w:bCs/>
          <w:color w:val="000000"/>
          <w:kern w:val="0"/>
          <w:szCs w:val="32"/>
        </w:rPr>
        <w:t>。</w:t>
      </w:r>
    </w:p>
    <w:p w14:paraId="4869EF98">
      <w:pPr>
        <w:keepNext w:val="0"/>
        <w:keepLines w:val="0"/>
        <w:pageBreakBefore w:val="0"/>
        <w:kinsoku/>
        <w:wordWrap/>
        <w:overflowPunct/>
        <w:autoSpaceDE/>
        <w:autoSpaceDN/>
        <w:bidi w:val="0"/>
        <w:spacing w:line="520" w:lineRule="exact"/>
        <w:ind w:firstLine="660"/>
        <w:jc w:val="both"/>
        <w:rPr>
          <w:rFonts w:hint="default" w:ascii="Times New Roman" w:hAnsi="Times New Roman" w:eastAsia="黑体" w:cs="Times New Roman"/>
          <w:color w:val="000000"/>
          <w:kern w:val="0"/>
          <w:szCs w:val="32"/>
          <w:lang w:eastAsia="zh-CN"/>
        </w:rPr>
      </w:pPr>
      <w:r>
        <w:rPr>
          <w:rFonts w:hint="default" w:ascii="Times New Roman" w:hAnsi="Times New Roman" w:eastAsia="黑体" w:cs="Times New Roman"/>
          <w:color w:val="000000"/>
          <w:kern w:val="0"/>
          <w:szCs w:val="32"/>
          <w:lang w:eastAsia="zh-CN"/>
        </w:rPr>
        <w:t>二</w:t>
      </w:r>
      <w:r>
        <w:rPr>
          <w:rFonts w:hint="default" w:ascii="Times New Roman" w:hAnsi="Times New Roman" w:eastAsia="黑体" w:cs="Times New Roman"/>
          <w:color w:val="000000"/>
          <w:kern w:val="0"/>
          <w:szCs w:val="32"/>
        </w:rPr>
        <w:t>、</w:t>
      </w:r>
      <w:r>
        <w:rPr>
          <w:rFonts w:hint="default" w:ascii="Times New Roman" w:hAnsi="Times New Roman" w:eastAsia="黑体" w:cs="Times New Roman"/>
          <w:color w:val="000000"/>
          <w:kern w:val="0"/>
          <w:szCs w:val="32"/>
          <w:lang w:eastAsia="zh-CN"/>
        </w:rPr>
        <w:t>数字农业创新应用项目</w:t>
      </w:r>
    </w:p>
    <w:p w14:paraId="070CF62B">
      <w:pPr>
        <w:keepNext w:val="0"/>
        <w:keepLines w:val="0"/>
        <w:pageBreakBefore w:val="0"/>
        <w:kinsoku/>
        <w:wordWrap/>
        <w:overflowPunct/>
        <w:autoSpaceDE/>
        <w:autoSpaceDN/>
        <w:bidi w:val="0"/>
        <w:spacing w:line="520" w:lineRule="exact"/>
        <w:ind w:firstLine="660"/>
        <w:jc w:val="both"/>
        <w:rPr>
          <w:rFonts w:hint="default" w:ascii="楷体" w:hAnsi="楷体" w:eastAsia="楷体" w:cs="楷体"/>
          <w:b w:val="0"/>
          <w:bCs/>
          <w:color w:val="000000"/>
          <w:kern w:val="0"/>
          <w:szCs w:val="32"/>
          <w:lang w:eastAsia="zh-CN"/>
        </w:rPr>
      </w:pPr>
      <w:r>
        <w:rPr>
          <w:rFonts w:hint="default" w:ascii="楷体" w:hAnsi="楷体" w:eastAsia="楷体" w:cs="楷体"/>
          <w:b w:val="0"/>
          <w:bCs/>
          <w:color w:val="000000"/>
          <w:kern w:val="0"/>
          <w:szCs w:val="32"/>
          <w:lang w:eastAsia="zh-CN"/>
        </w:rPr>
        <w:t>（一）申报条件及</w:t>
      </w:r>
      <w:r>
        <w:rPr>
          <w:rFonts w:hint="eastAsia" w:ascii="楷体" w:hAnsi="楷体" w:eastAsia="楷体" w:cs="楷体"/>
          <w:b w:val="0"/>
          <w:bCs/>
          <w:color w:val="000000"/>
          <w:kern w:val="0"/>
          <w:szCs w:val="32"/>
          <w:lang w:eastAsia="zh-CN"/>
        </w:rPr>
        <w:t>补助</w:t>
      </w:r>
      <w:r>
        <w:rPr>
          <w:rFonts w:hint="default" w:ascii="楷体" w:hAnsi="楷体" w:eastAsia="楷体" w:cs="楷体"/>
          <w:b w:val="0"/>
          <w:bCs/>
          <w:color w:val="000000"/>
          <w:kern w:val="0"/>
          <w:szCs w:val="32"/>
          <w:lang w:eastAsia="zh-CN"/>
        </w:rPr>
        <w:t>标准</w:t>
      </w:r>
    </w:p>
    <w:p w14:paraId="0B9F74DE">
      <w:pPr>
        <w:pStyle w:val="10"/>
        <w:keepNext w:val="0"/>
        <w:keepLines w:val="0"/>
        <w:pageBreakBefore w:val="0"/>
        <w:kinsoku/>
        <w:wordWrap/>
        <w:overflowPunct/>
        <w:autoSpaceDE/>
        <w:autoSpaceDN/>
        <w:bidi w:val="0"/>
        <w:spacing w:line="520" w:lineRule="exact"/>
        <w:ind w:left="0" w:leftChars="0"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eastAsia="仿宋_GB2312" w:cs="Times New Roman"/>
          <w:b w:val="0"/>
          <w:bCs/>
          <w:color w:val="000000"/>
          <w:kern w:val="0"/>
          <w:szCs w:val="32"/>
        </w:rPr>
        <w:t>1．</w:t>
      </w:r>
      <w:r>
        <w:rPr>
          <w:rFonts w:hint="default" w:ascii="Times New Roman" w:hAnsi="Times New Roman" w:cs="Times New Roman"/>
          <w:b w:val="0"/>
          <w:bCs/>
          <w:color w:val="000000"/>
          <w:kern w:val="0"/>
          <w:szCs w:val="32"/>
          <w:lang w:eastAsia="zh-CN"/>
        </w:rPr>
        <w:t>补助对象</w:t>
      </w:r>
      <w:r>
        <w:rPr>
          <w:rFonts w:hint="default" w:ascii="Times New Roman" w:hAnsi="Times New Roman" w:eastAsia="仿宋_GB2312" w:cs="Times New Roman"/>
          <w:b w:val="0"/>
          <w:bCs/>
          <w:color w:val="000000"/>
          <w:kern w:val="0"/>
          <w:szCs w:val="32"/>
        </w:rPr>
        <w:t>：</w:t>
      </w:r>
      <w:r>
        <w:rPr>
          <w:rFonts w:hint="default" w:ascii="Times New Roman" w:hAnsi="Times New Roman" w:eastAsia="汉仪书宋二S" w:cs="Times New Roman"/>
          <w:b w:val="0"/>
          <w:bCs/>
          <w:color w:val="000000"/>
          <w:kern w:val="0"/>
          <w:szCs w:val="32"/>
        </w:rPr>
        <w:t>①</w:t>
      </w:r>
      <w:r>
        <w:rPr>
          <w:rFonts w:hint="default" w:ascii="Times New Roman" w:hAnsi="Times New Roman" w:cs="Times New Roman"/>
          <w:color w:val="000000"/>
          <w:kern w:val="0"/>
          <w:szCs w:val="32"/>
          <w:lang w:val="en-US" w:eastAsia="zh-CN"/>
        </w:rPr>
        <w:t>具体建设标准及要求参照《泉州市农业农村局关于加快推进数字农业示范基地建设的通知》（泉农综〔2022〕30号）文要求执行。</w:t>
      </w:r>
      <w:r>
        <w:rPr>
          <w:rFonts w:hint="default" w:ascii="Times New Roman" w:hAnsi="Times New Roman" w:eastAsia="汉仪书宋二S" w:cs="Times New Roman"/>
          <w:color w:val="000000"/>
          <w:kern w:val="0"/>
          <w:szCs w:val="32"/>
          <w:lang w:val="en-US" w:eastAsia="zh-CN"/>
        </w:rPr>
        <w:t>②</w:t>
      </w:r>
      <w:r>
        <w:rPr>
          <w:rFonts w:hint="default" w:ascii="Times New Roman" w:hAnsi="Times New Roman" w:cs="Times New Roman"/>
          <w:color w:val="000000"/>
          <w:kern w:val="0"/>
          <w:szCs w:val="32"/>
          <w:lang w:val="en-US" w:eastAsia="zh-CN"/>
        </w:rPr>
        <w:t>重点支持水果、蔬菜、水稻、油茶和茶叶等大田作物、蔬菜、食用菌等设施种植和禽类养殖等重点领域单品种全程或关键环节的信息技术集成应用。</w:t>
      </w:r>
      <w:r>
        <w:rPr>
          <w:rFonts w:hint="default" w:ascii="Times New Roman" w:hAnsi="Times New Roman" w:eastAsia="汉仪书宋二S" w:cs="Times New Roman"/>
          <w:color w:val="000000"/>
          <w:kern w:val="0"/>
          <w:szCs w:val="32"/>
          <w:lang w:val="en-US" w:eastAsia="zh-CN"/>
        </w:rPr>
        <w:t>③</w:t>
      </w:r>
      <w:r>
        <w:rPr>
          <w:rFonts w:hint="default" w:ascii="Times New Roman" w:hAnsi="Times New Roman" w:cs="Times New Roman"/>
          <w:color w:val="000000"/>
          <w:kern w:val="0"/>
          <w:szCs w:val="32"/>
        </w:rPr>
        <w:t>种植业基地</w:t>
      </w:r>
      <w:r>
        <w:rPr>
          <w:rFonts w:hint="default" w:ascii="Times New Roman" w:hAnsi="Times New Roman" w:cs="Times New Roman"/>
          <w:color w:val="000000"/>
          <w:kern w:val="0"/>
          <w:szCs w:val="32"/>
          <w:lang w:val="en-US" w:eastAsia="zh-CN"/>
        </w:rPr>
        <w:t>露天栽培100亩以上，设施大棚20亩以上或工厂化栽培10亩以上</w:t>
      </w:r>
      <w:r>
        <w:rPr>
          <w:rFonts w:hint="default" w:ascii="Times New Roman" w:hAnsi="Times New Roman" w:cs="Times New Roman"/>
          <w:color w:val="000000"/>
          <w:kern w:val="0"/>
          <w:szCs w:val="32"/>
          <w:highlight w:val="none"/>
          <w:lang w:val="en-US" w:eastAsia="zh-CN"/>
        </w:rPr>
        <w:t>。</w:t>
      </w:r>
      <w:r>
        <w:rPr>
          <w:rFonts w:hint="default" w:ascii="Times New Roman" w:hAnsi="Times New Roman" w:eastAsia="汉仪书宋二S" w:cs="Times New Roman"/>
          <w:color w:val="000000"/>
          <w:kern w:val="0"/>
          <w:szCs w:val="32"/>
          <w:lang w:val="en-US" w:eastAsia="zh-CN"/>
        </w:rPr>
        <w:t>④</w:t>
      </w:r>
      <w:r>
        <w:rPr>
          <w:rFonts w:hint="default" w:ascii="Times New Roman" w:hAnsi="Times New Roman" w:cs="Times New Roman"/>
          <w:color w:val="000000"/>
          <w:kern w:val="0"/>
          <w:szCs w:val="32"/>
          <w:lang w:val="en-US" w:eastAsia="zh-CN"/>
        </w:rPr>
        <w:t>每个新建数字农业创新应用</w:t>
      </w:r>
      <w:r>
        <w:rPr>
          <w:rFonts w:hint="eastAsia" w:cs="Times New Roman"/>
          <w:color w:val="000000"/>
          <w:kern w:val="0"/>
          <w:szCs w:val="32"/>
          <w:lang w:val="en-US" w:eastAsia="zh-CN"/>
        </w:rPr>
        <w:t>项目</w:t>
      </w:r>
      <w:r>
        <w:rPr>
          <w:rFonts w:hint="default" w:ascii="Times New Roman" w:hAnsi="Times New Roman" w:cs="Times New Roman"/>
          <w:color w:val="000000"/>
          <w:kern w:val="0"/>
          <w:szCs w:val="32"/>
          <w:lang w:val="zh-TW" w:eastAsia="zh-TW"/>
        </w:rPr>
        <w:t>202</w:t>
      </w:r>
      <w:r>
        <w:rPr>
          <w:rFonts w:hint="eastAsia" w:cs="Times New Roman"/>
          <w:color w:val="000000"/>
          <w:kern w:val="0"/>
          <w:szCs w:val="32"/>
          <w:lang w:val="en-US" w:eastAsia="zh-CN"/>
        </w:rPr>
        <w:t>6</w:t>
      </w:r>
      <w:r>
        <w:rPr>
          <w:rFonts w:hint="default" w:ascii="Times New Roman" w:hAnsi="Times New Roman" w:cs="Times New Roman"/>
          <w:color w:val="000000"/>
          <w:kern w:val="0"/>
          <w:szCs w:val="32"/>
          <w:lang w:val="zh-TW" w:eastAsia="zh-TW"/>
        </w:rPr>
        <w:t>年</w:t>
      </w:r>
      <w:r>
        <w:rPr>
          <w:rFonts w:hint="default" w:ascii="Times New Roman" w:hAnsi="Times New Roman" w:cs="Times New Roman"/>
          <w:color w:val="000000"/>
          <w:kern w:val="0"/>
          <w:szCs w:val="32"/>
          <w:lang w:val="en-US" w:eastAsia="zh-CN"/>
        </w:rPr>
        <w:t>总投资应在20万元以上。</w:t>
      </w:r>
      <w:r>
        <w:rPr>
          <w:rFonts w:hint="default" w:ascii="Times New Roman" w:hAnsi="Times New Roman" w:eastAsia="汉仪书宋二S" w:cs="Times New Roman"/>
          <w:color w:val="000000"/>
          <w:kern w:val="0"/>
          <w:szCs w:val="32"/>
          <w:lang w:val="en-US" w:eastAsia="zh-CN"/>
        </w:rPr>
        <w:t>⑤</w:t>
      </w:r>
      <w:r>
        <w:rPr>
          <w:rFonts w:hint="default" w:ascii="Times New Roman" w:hAnsi="Times New Roman" w:cs="Times New Roman"/>
          <w:color w:val="000000"/>
          <w:kern w:val="0"/>
          <w:szCs w:val="32"/>
          <w:lang w:val="en-US" w:eastAsia="zh-CN"/>
        </w:rPr>
        <w:t>项目建设应于202</w:t>
      </w:r>
      <w:r>
        <w:rPr>
          <w:rFonts w:hint="eastAsia" w:cs="Times New Roman"/>
          <w:color w:val="000000"/>
          <w:kern w:val="0"/>
          <w:szCs w:val="32"/>
          <w:lang w:val="en-US" w:eastAsia="zh-CN"/>
        </w:rPr>
        <w:t>6</w:t>
      </w:r>
      <w:r>
        <w:rPr>
          <w:rFonts w:hint="default" w:ascii="Times New Roman" w:hAnsi="Times New Roman" w:cs="Times New Roman"/>
          <w:color w:val="000000"/>
          <w:kern w:val="0"/>
          <w:szCs w:val="32"/>
          <w:lang w:val="en-US" w:eastAsia="zh-CN"/>
        </w:rPr>
        <w:t>年新投建，于11月底前建设完工并验收，应具备向泉州市数字农业平台提供数据输出能力和视频对接的能力。</w:t>
      </w:r>
    </w:p>
    <w:p w14:paraId="3AAC1289">
      <w:pPr>
        <w:keepNext w:val="0"/>
        <w:keepLines w:val="0"/>
        <w:pageBreakBefore w:val="0"/>
        <w:kinsoku/>
        <w:wordWrap/>
        <w:overflowPunct/>
        <w:autoSpaceDE/>
        <w:autoSpaceDN/>
        <w:bidi w:val="0"/>
        <w:spacing w:line="520" w:lineRule="exact"/>
        <w:ind w:firstLine="660"/>
        <w:jc w:val="both"/>
        <w:rPr>
          <w:rFonts w:hint="default" w:ascii="Times New Roman" w:hAnsi="Times New Roman" w:cs="Times New Roman"/>
          <w:color w:val="000000"/>
          <w:spacing w:val="-6"/>
          <w:kern w:val="0"/>
          <w:sz w:val="32"/>
          <w:szCs w:val="32"/>
          <w:lang w:val="en-US" w:eastAsia="zh-CN"/>
        </w:rPr>
      </w:pPr>
      <w:r>
        <w:rPr>
          <w:rFonts w:hint="default" w:ascii="Times New Roman" w:hAnsi="Times New Roman" w:eastAsia="仿宋_GB2312" w:cs="Times New Roman"/>
          <w:b w:val="0"/>
          <w:bCs/>
          <w:color w:val="000000"/>
          <w:kern w:val="0"/>
          <w:szCs w:val="32"/>
        </w:rPr>
        <w:t>2. 补助标准</w:t>
      </w:r>
      <w:r>
        <w:rPr>
          <w:rFonts w:hint="default" w:ascii="Times New Roman" w:hAnsi="Times New Roman" w:cs="Times New Roman"/>
          <w:b w:val="0"/>
          <w:bCs/>
          <w:color w:val="000000"/>
          <w:kern w:val="0"/>
          <w:szCs w:val="32"/>
          <w:lang w:eastAsia="zh-CN"/>
        </w:rPr>
        <w:t>：</w:t>
      </w:r>
      <w:r>
        <w:rPr>
          <w:rFonts w:hint="default" w:ascii="Times New Roman" w:hAnsi="Times New Roman" w:cs="Times New Roman"/>
          <w:color w:val="000000"/>
          <w:kern w:val="0"/>
          <w:szCs w:val="32"/>
          <w:lang w:val="en-US" w:eastAsia="zh-CN"/>
        </w:rPr>
        <w:t>列入新建市级数字农业创新应用</w:t>
      </w:r>
      <w:r>
        <w:rPr>
          <w:rFonts w:hint="eastAsia" w:ascii="Times New Roman" w:hAnsi="Times New Roman" w:cs="Times New Roman"/>
          <w:color w:val="000000"/>
          <w:kern w:val="0"/>
          <w:szCs w:val="32"/>
          <w:lang w:val="en-US" w:eastAsia="zh-CN"/>
        </w:rPr>
        <w:t>项目</w:t>
      </w:r>
      <w:r>
        <w:rPr>
          <w:rFonts w:hint="default" w:ascii="Times New Roman" w:hAnsi="Times New Roman" w:cs="Times New Roman"/>
          <w:color w:val="000000"/>
          <w:kern w:val="0"/>
          <w:szCs w:val="32"/>
          <w:lang w:val="en-US" w:eastAsia="zh-CN"/>
        </w:rPr>
        <w:t>的，每</w:t>
      </w:r>
      <w:r>
        <w:rPr>
          <w:rFonts w:hint="default" w:ascii="Times New Roman" w:hAnsi="Times New Roman" w:cs="Times New Roman"/>
          <w:color w:val="000000"/>
          <w:spacing w:val="-6"/>
          <w:kern w:val="0"/>
          <w:sz w:val="32"/>
          <w:szCs w:val="32"/>
          <w:lang w:val="en-US" w:eastAsia="zh-CN"/>
        </w:rPr>
        <w:t>个项目市级财政补助不超过实际投入的50%，补助上限10万元。</w:t>
      </w:r>
    </w:p>
    <w:p w14:paraId="6E58380C">
      <w:pPr>
        <w:keepNext w:val="0"/>
        <w:keepLines w:val="0"/>
        <w:pageBreakBefore w:val="0"/>
        <w:kinsoku/>
        <w:wordWrap/>
        <w:overflowPunct/>
        <w:autoSpaceDE/>
        <w:autoSpaceDN/>
        <w:bidi w:val="0"/>
        <w:spacing w:line="520" w:lineRule="exact"/>
        <w:ind w:firstLine="660"/>
        <w:jc w:val="both"/>
        <w:rPr>
          <w:rFonts w:hint="default" w:ascii="楷体" w:hAnsi="楷体" w:eastAsia="楷体" w:cs="楷体"/>
          <w:b w:val="0"/>
          <w:bCs/>
          <w:color w:val="000000"/>
          <w:kern w:val="0"/>
          <w:szCs w:val="32"/>
          <w:lang w:eastAsia="zh-CN"/>
        </w:rPr>
      </w:pPr>
      <w:r>
        <w:rPr>
          <w:rFonts w:hint="default" w:ascii="楷体" w:hAnsi="楷体" w:eastAsia="楷体" w:cs="楷体"/>
          <w:b w:val="0"/>
          <w:bCs/>
          <w:color w:val="000000"/>
          <w:kern w:val="0"/>
          <w:szCs w:val="32"/>
          <w:lang w:eastAsia="zh-CN"/>
        </w:rPr>
        <w:t>（二）申报项目提交资料</w:t>
      </w:r>
    </w:p>
    <w:p w14:paraId="6F0A742D">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szCs w:val="32"/>
        </w:rPr>
      </w:pPr>
      <w:r>
        <w:rPr>
          <w:rFonts w:hint="default" w:ascii="Times New Roman" w:hAnsi="Times New Roman" w:cs="Times New Roman"/>
          <w:color w:val="000000"/>
          <w:szCs w:val="32"/>
        </w:rPr>
        <w:t>（1）企业工商营业执照；</w:t>
      </w:r>
    </w:p>
    <w:p w14:paraId="2FB0A2B1">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szCs w:val="32"/>
        </w:rPr>
      </w:pPr>
      <w:r>
        <w:rPr>
          <w:rFonts w:hint="default" w:ascii="Times New Roman" w:hAnsi="Times New Roman" w:cs="Times New Roman"/>
          <w:color w:val="000000"/>
          <w:szCs w:val="32"/>
        </w:rPr>
        <w:t>（2）202</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年度泉州市</w:t>
      </w:r>
      <w:r>
        <w:rPr>
          <w:rFonts w:hint="default" w:ascii="Times New Roman" w:hAnsi="Times New Roman" w:cs="Times New Roman"/>
          <w:color w:val="000000"/>
          <w:szCs w:val="32"/>
          <w:lang w:eastAsia="zh-CN"/>
        </w:rPr>
        <w:t>数字农业创新应用</w:t>
      </w:r>
      <w:r>
        <w:rPr>
          <w:rFonts w:hint="default" w:ascii="Times New Roman" w:hAnsi="Times New Roman" w:cs="Times New Roman"/>
          <w:color w:val="000000"/>
          <w:szCs w:val="32"/>
        </w:rPr>
        <w:t>项目申报表（</w:t>
      </w:r>
      <w:r>
        <w:rPr>
          <w:rFonts w:hint="default" w:ascii="Times New Roman" w:hAnsi="Times New Roman" w:cs="Times New Roman"/>
          <w:color w:val="000000"/>
          <w:szCs w:val="32"/>
          <w:lang w:eastAsia="zh-CN"/>
        </w:rPr>
        <w:t>见</w:t>
      </w:r>
      <w:r>
        <w:rPr>
          <w:rFonts w:hint="default" w:ascii="Times New Roman" w:hAnsi="Times New Roman" w:cs="Times New Roman"/>
          <w:color w:val="000000"/>
          <w:szCs w:val="32"/>
        </w:rPr>
        <w:t>附件2）；</w:t>
      </w:r>
    </w:p>
    <w:p w14:paraId="61A525CD">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szCs w:val="32"/>
          <w:lang w:eastAsia="zh-CN"/>
        </w:rPr>
      </w:pP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3</w:t>
      </w:r>
      <w:r>
        <w:rPr>
          <w:rFonts w:hint="default" w:ascii="Times New Roman" w:hAnsi="Times New Roman" w:cs="Times New Roman"/>
          <w:color w:val="000000"/>
          <w:szCs w:val="32"/>
          <w:lang w:eastAsia="zh-CN"/>
        </w:rPr>
        <w:t>）与承建方签订的合同及建设方案。</w:t>
      </w:r>
    </w:p>
    <w:p w14:paraId="333B6F27">
      <w:pPr>
        <w:pStyle w:val="10"/>
        <w:keepNext w:val="0"/>
        <w:keepLines w:val="0"/>
        <w:pageBreakBefore w:val="0"/>
        <w:kinsoku/>
        <w:wordWrap/>
        <w:overflowPunct/>
        <w:autoSpaceDE/>
        <w:autoSpaceDN/>
        <w:bidi w:val="0"/>
        <w:spacing w:line="52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b w:val="0"/>
          <w:bCs w:val="0"/>
          <w:color w:val="000000"/>
          <w:kern w:val="0"/>
          <w:szCs w:val="32"/>
          <w:lang w:val="en" w:eastAsia="zh-CN"/>
        </w:rPr>
        <w:t>三</w:t>
      </w:r>
      <w:r>
        <w:rPr>
          <w:rFonts w:hint="default" w:ascii="Times New Roman" w:hAnsi="Times New Roman" w:eastAsia="黑体" w:cs="Times New Roman"/>
          <w:color w:val="000000"/>
          <w:kern w:val="0"/>
          <w:szCs w:val="32"/>
        </w:rPr>
        <w:t>、</w:t>
      </w:r>
      <w:r>
        <w:rPr>
          <w:rFonts w:hint="default" w:ascii="Times New Roman" w:hAnsi="Times New Roman" w:eastAsia="黑体" w:cs="Times New Roman"/>
          <w:lang w:val="en-US" w:eastAsia="zh-CN"/>
        </w:rPr>
        <w:t>农产品展示展销项目</w:t>
      </w:r>
    </w:p>
    <w:p w14:paraId="0AC3239C">
      <w:pPr>
        <w:keepNext w:val="0"/>
        <w:keepLines w:val="0"/>
        <w:pageBreakBefore w:val="0"/>
        <w:kinsoku/>
        <w:wordWrap/>
        <w:overflowPunct/>
        <w:autoSpaceDE/>
        <w:autoSpaceDN/>
        <w:bidi w:val="0"/>
        <w:spacing w:line="520" w:lineRule="exact"/>
        <w:ind w:firstLine="660"/>
        <w:jc w:val="both"/>
        <w:rPr>
          <w:rFonts w:hint="default" w:ascii="楷体" w:hAnsi="楷体" w:eastAsia="楷体" w:cs="楷体"/>
          <w:b w:val="0"/>
          <w:bCs/>
          <w:color w:val="000000"/>
          <w:kern w:val="0"/>
          <w:szCs w:val="32"/>
          <w:lang w:eastAsia="zh-CN"/>
        </w:rPr>
      </w:pPr>
      <w:r>
        <w:rPr>
          <w:rFonts w:hint="default" w:ascii="楷体" w:hAnsi="楷体" w:eastAsia="楷体" w:cs="楷体"/>
          <w:b w:val="0"/>
          <w:bCs/>
          <w:color w:val="000000"/>
          <w:kern w:val="0"/>
          <w:szCs w:val="32"/>
          <w:lang w:eastAsia="zh-CN"/>
        </w:rPr>
        <w:t>（一）申报条件及补助标准</w:t>
      </w:r>
    </w:p>
    <w:p w14:paraId="408D5859">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eastAsia="仿宋_GB2312" w:cs="Times New Roman"/>
          <w:b w:val="0"/>
          <w:bCs/>
          <w:color w:val="000000"/>
          <w:kern w:val="0"/>
          <w:szCs w:val="32"/>
        </w:rPr>
        <w:t>1．</w:t>
      </w:r>
      <w:r>
        <w:rPr>
          <w:rFonts w:hint="default" w:ascii="Times New Roman" w:hAnsi="Times New Roman" w:cs="Times New Roman"/>
          <w:b w:val="0"/>
          <w:bCs/>
          <w:color w:val="000000"/>
          <w:kern w:val="0"/>
          <w:szCs w:val="32"/>
          <w:lang w:eastAsia="zh-CN"/>
        </w:rPr>
        <w:t>补助对象</w:t>
      </w:r>
      <w:r>
        <w:rPr>
          <w:rFonts w:hint="default" w:ascii="Times New Roman" w:hAnsi="Times New Roman" w:eastAsia="仿宋_GB2312" w:cs="Times New Roman"/>
          <w:b w:val="0"/>
          <w:bCs/>
          <w:color w:val="000000"/>
          <w:kern w:val="0"/>
          <w:szCs w:val="32"/>
        </w:rPr>
        <w:t>：</w:t>
      </w:r>
      <w:r>
        <w:rPr>
          <w:rFonts w:hint="default" w:ascii="Times New Roman" w:hAnsi="Times New Roman" w:eastAsia="汉仪书宋二S" w:cs="Times New Roman"/>
          <w:color w:val="000000"/>
          <w:szCs w:val="32"/>
          <w:lang w:eastAsia="zh-CN"/>
        </w:rPr>
        <w:t>①</w:t>
      </w:r>
      <w:r>
        <w:rPr>
          <w:rFonts w:hint="default" w:ascii="Times New Roman" w:hAnsi="Times New Roman" w:cs="Times New Roman"/>
          <w:color w:val="000000"/>
          <w:szCs w:val="32"/>
          <w:lang w:eastAsia="zh-CN"/>
        </w:rPr>
        <w:t>当年度承办全市性农产品展销展示活动的县（市、区）；</w:t>
      </w:r>
      <w:r>
        <w:rPr>
          <w:rFonts w:hint="default" w:ascii="Times New Roman" w:hAnsi="Times New Roman" w:eastAsia="汉仪书宋二S" w:cs="Times New Roman"/>
          <w:color w:val="000000"/>
          <w:szCs w:val="32"/>
          <w:lang w:val="en-US" w:eastAsia="zh-CN"/>
        </w:rPr>
        <w:t>②</w:t>
      </w:r>
      <w:r>
        <w:rPr>
          <w:rFonts w:hint="default" w:ascii="Times New Roman" w:hAnsi="Times New Roman" w:cs="Times New Roman"/>
          <w:color w:val="000000"/>
          <w:kern w:val="0"/>
          <w:szCs w:val="32"/>
          <w:lang w:val="en-US" w:eastAsia="zh-CN"/>
        </w:rPr>
        <w:t>代表设区市承接省级展会布展任务的县（市、区）</w:t>
      </w:r>
      <w:r>
        <w:rPr>
          <w:rFonts w:hint="default" w:ascii="Times New Roman" w:hAnsi="Times New Roman" w:cs="Times New Roman"/>
          <w:color w:val="000000"/>
          <w:szCs w:val="32"/>
          <w:lang w:val="en-US" w:eastAsia="zh-CN"/>
        </w:rPr>
        <w:t>；</w:t>
      </w:r>
      <w:r>
        <w:rPr>
          <w:rFonts w:hint="default" w:ascii="Times New Roman" w:hAnsi="Times New Roman" w:eastAsia="汉仪书宋二S" w:cs="Times New Roman"/>
          <w:color w:val="000000"/>
          <w:kern w:val="0"/>
          <w:szCs w:val="32"/>
          <w:lang w:val="en-US" w:eastAsia="zh-CN"/>
        </w:rPr>
        <w:t>③</w:t>
      </w:r>
      <w:r>
        <w:rPr>
          <w:rFonts w:hint="default" w:ascii="Times New Roman" w:hAnsi="Times New Roman" w:cs="Times New Roman"/>
          <w:color w:val="000000"/>
          <w:kern w:val="0"/>
          <w:szCs w:val="32"/>
          <w:lang w:val="en-US" w:eastAsia="zh-CN"/>
        </w:rPr>
        <w:t>当年度参加市农业农村局组织的本市辖区外农产品展销展示活动的农业经营主体。</w:t>
      </w:r>
    </w:p>
    <w:p w14:paraId="7DCC34A2">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2. 补助标准：①承办全市性农产品展销展示活动的县（市、区）或者代表设区市承接省级展会布展任务的县（市、区），按照活动举办及布展实际情况测算，补助上限10万元；②参与农产品展销展示活动的农业企事业单位、农业经营主体，按照展位和布展费用实际情况测算，补助上限1万元。</w:t>
      </w:r>
    </w:p>
    <w:p w14:paraId="07D6A6EF">
      <w:pPr>
        <w:keepNext w:val="0"/>
        <w:keepLines w:val="0"/>
        <w:pageBreakBefore w:val="0"/>
        <w:kinsoku/>
        <w:wordWrap/>
        <w:overflowPunct/>
        <w:autoSpaceDE/>
        <w:autoSpaceDN/>
        <w:bidi w:val="0"/>
        <w:spacing w:line="520" w:lineRule="exact"/>
        <w:ind w:firstLine="660"/>
        <w:jc w:val="both"/>
        <w:rPr>
          <w:rFonts w:hint="default" w:ascii="楷体" w:hAnsi="楷体" w:eastAsia="楷体" w:cs="楷体"/>
          <w:b w:val="0"/>
          <w:bCs/>
          <w:color w:val="000000"/>
          <w:kern w:val="0"/>
          <w:szCs w:val="32"/>
          <w:lang w:eastAsia="zh-CN"/>
        </w:rPr>
      </w:pPr>
      <w:r>
        <w:rPr>
          <w:rFonts w:hint="default" w:ascii="楷体" w:hAnsi="楷体" w:eastAsia="楷体" w:cs="楷体"/>
          <w:b w:val="0"/>
          <w:bCs/>
          <w:color w:val="000000"/>
          <w:kern w:val="0"/>
          <w:szCs w:val="32"/>
          <w:lang w:eastAsia="zh-CN"/>
        </w:rPr>
        <w:t>（二）申报项目提交资料</w:t>
      </w:r>
    </w:p>
    <w:p w14:paraId="032C08AF">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1. 农产品展销展示活动</w:t>
      </w:r>
    </w:p>
    <w:p w14:paraId="4594BF19">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（1）活动工作方案及项目预算；</w:t>
      </w:r>
    </w:p>
    <w:p w14:paraId="5DB7ABAF">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（2）活动属地农业农村、财政部门联合行文报告。</w:t>
      </w:r>
    </w:p>
    <w:p w14:paraId="53B780D6">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2. 承接省级展会任务的县（市、区）</w:t>
      </w:r>
    </w:p>
    <w:p w14:paraId="00E35D40">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（1）省级展会文件要求；</w:t>
      </w:r>
    </w:p>
    <w:p w14:paraId="342D701C">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（2）展馆设计方案、经费预算及建设合同；</w:t>
      </w:r>
    </w:p>
    <w:p w14:paraId="170919EB">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（3）展会现场图片及展馆实际图片；</w:t>
      </w:r>
    </w:p>
    <w:p w14:paraId="334A3747">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（4）属地农业农村、财政部门联合行文报告。</w:t>
      </w:r>
    </w:p>
    <w:p w14:paraId="0D0A178D">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3. 展销展示企业主体</w:t>
      </w:r>
    </w:p>
    <w:p w14:paraId="26B6B8F8">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（1）市农业农村局组织参展文件；</w:t>
      </w:r>
    </w:p>
    <w:p w14:paraId="48467738">
      <w:pPr>
        <w:keepNext w:val="0"/>
        <w:keepLines w:val="0"/>
        <w:pageBreakBefore w:val="0"/>
        <w:kinsoku/>
        <w:wordWrap/>
        <w:overflowPunct/>
        <w:autoSpaceDE/>
        <w:autoSpaceDN/>
        <w:bidi w:val="0"/>
        <w:adjustRightInd w:val="0"/>
        <w:snapToGrid w:val="0"/>
        <w:spacing w:line="520" w:lineRule="exact"/>
        <w:ind w:firstLine="640" w:firstLineChars="20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（2）企业属地农业农村、财政部门联合行文报告。</w:t>
      </w:r>
    </w:p>
    <w:p w14:paraId="139D5E95">
      <w:pPr>
        <w:keepNext w:val="0"/>
        <w:keepLines w:val="0"/>
        <w:pageBreakBefore w:val="0"/>
        <w:kinsoku/>
        <w:wordWrap/>
        <w:overflowPunct/>
        <w:autoSpaceDE/>
        <w:autoSpaceDN/>
        <w:bidi w:val="0"/>
        <w:spacing w:line="520" w:lineRule="exact"/>
        <w:ind w:firstLine="660"/>
        <w:jc w:val="both"/>
        <w:rPr>
          <w:rFonts w:hint="default" w:ascii="Times New Roman" w:hAnsi="Times New Roman" w:eastAsia="黑体" w:cs="Times New Roman"/>
          <w:color w:val="000000"/>
          <w:kern w:val="0"/>
          <w:szCs w:val="32"/>
          <w:lang w:eastAsia="zh-CN"/>
        </w:rPr>
      </w:pPr>
      <w:r>
        <w:rPr>
          <w:rFonts w:hint="eastAsia" w:ascii="Times New Roman" w:hAnsi="Times New Roman" w:eastAsia="黑体" w:cs="Times New Roman"/>
          <w:color w:val="000000"/>
          <w:kern w:val="0"/>
          <w:szCs w:val="32"/>
          <w:lang w:val="en" w:eastAsia="zh-CN"/>
        </w:rPr>
        <w:t>四</w:t>
      </w:r>
      <w:r>
        <w:rPr>
          <w:rFonts w:hint="default" w:ascii="Times New Roman" w:hAnsi="Times New Roman" w:eastAsia="黑体" w:cs="Times New Roman"/>
          <w:color w:val="000000"/>
          <w:kern w:val="0"/>
          <w:szCs w:val="32"/>
        </w:rPr>
        <w:t>、</w:t>
      </w:r>
      <w:r>
        <w:rPr>
          <w:rFonts w:hint="default" w:ascii="Times New Roman" w:hAnsi="Times New Roman" w:eastAsia="黑体" w:cs="Times New Roman"/>
          <w:color w:val="000000"/>
          <w:kern w:val="0"/>
          <w:szCs w:val="32"/>
          <w:lang w:eastAsia="zh-CN"/>
        </w:rPr>
        <w:t>其他要求</w:t>
      </w:r>
    </w:p>
    <w:p w14:paraId="1CE16FD3">
      <w:pPr>
        <w:keepNext w:val="0"/>
        <w:keepLines w:val="0"/>
        <w:pageBreakBefore w:val="0"/>
        <w:kinsoku/>
        <w:wordWrap/>
        <w:overflowPunct/>
        <w:autoSpaceDE/>
        <w:autoSpaceDN/>
        <w:bidi w:val="0"/>
        <w:spacing w:line="520" w:lineRule="exact"/>
        <w:ind w:firstLine="660"/>
        <w:jc w:val="both"/>
        <w:rPr>
          <w:rFonts w:hint="default" w:ascii="Times New Roman" w:hAnsi="Times New Roman" w:cs="Times New Roman"/>
          <w:color w:val="000000"/>
          <w:kern w:val="0"/>
          <w:szCs w:val="32"/>
        </w:rPr>
      </w:pPr>
      <w:r>
        <w:rPr>
          <w:rFonts w:hint="default" w:ascii="Times New Roman" w:hAnsi="Times New Roman" w:cs="Times New Roman"/>
          <w:color w:val="000000"/>
          <w:kern w:val="0"/>
          <w:szCs w:val="32"/>
          <w:lang w:val="en-US" w:eastAsia="zh-CN"/>
        </w:rPr>
        <w:t>1. 泉台农业融合、数字农业创新应用</w:t>
      </w:r>
      <w:r>
        <w:rPr>
          <w:rFonts w:hint="default" w:ascii="Times New Roman" w:hAnsi="Times New Roman" w:cs="Times New Roman"/>
          <w:color w:val="000000"/>
          <w:kern w:val="0"/>
          <w:szCs w:val="32"/>
        </w:rPr>
        <w:t>申报项目</w:t>
      </w:r>
      <w:r>
        <w:rPr>
          <w:rFonts w:hint="default" w:ascii="Times New Roman" w:hAnsi="Times New Roman" w:cs="Times New Roman"/>
          <w:color w:val="000000"/>
          <w:kern w:val="0"/>
          <w:szCs w:val="32"/>
          <w:lang w:eastAsia="zh-CN"/>
        </w:rPr>
        <w:t>优先从</w:t>
      </w:r>
      <w:r>
        <w:rPr>
          <w:rFonts w:hint="default" w:ascii="Times New Roman" w:hAnsi="Times New Roman" w:cs="Times New Roman"/>
          <w:color w:val="000000"/>
          <w:kern w:val="0"/>
          <w:szCs w:val="32"/>
          <w:lang w:val="en-US" w:eastAsia="zh-CN"/>
        </w:rPr>
        <w:t>202</w:t>
      </w:r>
      <w:r>
        <w:rPr>
          <w:rFonts w:hint="eastAsia" w:ascii="Times New Roman" w:hAnsi="Times New Roman" w:cs="Times New Roman"/>
          <w:color w:val="000000"/>
          <w:kern w:val="0"/>
          <w:szCs w:val="32"/>
          <w:lang w:val="en-US" w:eastAsia="zh-CN"/>
        </w:rPr>
        <w:t>6</w:t>
      </w:r>
      <w:r>
        <w:rPr>
          <w:rFonts w:hint="default" w:ascii="Times New Roman" w:hAnsi="Times New Roman" w:cs="Times New Roman"/>
          <w:color w:val="000000"/>
          <w:kern w:val="0"/>
          <w:szCs w:val="32"/>
          <w:lang w:val="en-US" w:eastAsia="zh-CN"/>
        </w:rPr>
        <w:t>年度项目库中筛选上报；每个县（市、区）上报的项目数量每个类别不超过3个，且上报的项目</w:t>
      </w:r>
      <w:r>
        <w:rPr>
          <w:rFonts w:hint="default" w:ascii="Times New Roman" w:hAnsi="Times New Roman" w:cs="Times New Roman"/>
          <w:color w:val="000000"/>
          <w:kern w:val="0"/>
          <w:szCs w:val="32"/>
        </w:rPr>
        <w:t>不得与上一年度</w:t>
      </w:r>
      <w:r>
        <w:rPr>
          <w:rFonts w:hint="default" w:ascii="Times New Roman" w:hAnsi="Times New Roman" w:cs="Times New Roman"/>
          <w:color w:val="000000"/>
          <w:kern w:val="0"/>
          <w:szCs w:val="32"/>
          <w:lang w:eastAsia="zh-CN"/>
        </w:rPr>
        <w:t>同类别项目</w:t>
      </w:r>
      <w:r>
        <w:rPr>
          <w:rFonts w:hint="default" w:ascii="Times New Roman" w:hAnsi="Times New Roman" w:cs="Times New Roman"/>
          <w:color w:val="000000"/>
          <w:kern w:val="0"/>
          <w:szCs w:val="32"/>
        </w:rPr>
        <w:t>重复</w:t>
      </w:r>
      <w:r>
        <w:rPr>
          <w:rFonts w:hint="default" w:ascii="Times New Roman" w:hAnsi="Times New Roman" w:cs="Times New Roman"/>
          <w:color w:val="000000"/>
          <w:kern w:val="0"/>
          <w:szCs w:val="32"/>
          <w:lang w:eastAsia="zh-CN"/>
        </w:rPr>
        <w:t>，不得与省级以上同类别项目重复</w:t>
      </w:r>
      <w:r>
        <w:rPr>
          <w:rFonts w:hint="default" w:ascii="Times New Roman" w:hAnsi="Times New Roman" w:cs="Times New Roman"/>
          <w:color w:val="000000"/>
          <w:kern w:val="0"/>
          <w:szCs w:val="32"/>
        </w:rPr>
        <w:t>。</w:t>
      </w:r>
    </w:p>
    <w:p w14:paraId="5D5C39A4">
      <w:pPr>
        <w:pStyle w:val="10"/>
        <w:keepNext w:val="0"/>
        <w:keepLines w:val="0"/>
        <w:pageBreakBefore w:val="0"/>
        <w:kinsoku/>
        <w:wordWrap/>
        <w:overflowPunct/>
        <w:autoSpaceDE/>
        <w:autoSpaceDN/>
        <w:bidi w:val="0"/>
        <w:spacing w:line="520" w:lineRule="exact"/>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cs="Times New Roman"/>
          <w:color w:val="000000"/>
          <w:kern w:val="0"/>
          <w:szCs w:val="32"/>
          <w:lang w:val="en-US" w:eastAsia="zh-CN"/>
        </w:rPr>
        <w:t>2. 其他项目按</w:t>
      </w:r>
      <w:r>
        <w:rPr>
          <w:rFonts w:hint="default" w:ascii="Times New Roman" w:hAnsi="Times New Roman" w:eastAsia="仿宋_GB2312" w:cs="Times New Roman"/>
          <w:color w:val="000000"/>
          <w:kern w:val="0"/>
          <w:sz w:val="32"/>
          <w:szCs w:val="32"/>
          <w:lang w:val="en-US" w:eastAsia="zh-CN" w:bidi="ar-SA"/>
        </w:rPr>
        <w:t>工作开展情况提供申报材料。</w:t>
      </w:r>
    </w:p>
    <w:p w14:paraId="01D37E0E">
      <w:pPr>
        <w:keepNext w:val="0"/>
        <w:keepLines w:val="0"/>
        <w:pageBreakBefore w:val="0"/>
        <w:kinsoku/>
        <w:wordWrap/>
        <w:overflowPunct/>
        <w:autoSpaceDE/>
        <w:autoSpaceDN/>
        <w:bidi w:val="0"/>
        <w:spacing w:line="520" w:lineRule="exact"/>
        <w:ind w:firstLine="660"/>
        <w:jc w:val="both"/>
        <w:rPr>
          <w:rFonts w:hint="default" w:ascii="Times New Roman" w:hAnsi="Times New Roman" w:cs="Times New Roman"/>
          <w:color w:val="000000"/>
          <w:kern w:val="0"/>
          <w:szCs w:val="32"/>
          <w:lang w:val="en-US" w:eastAsia="zh-CN"/>
        </w:rPr>
      </w:pPr>
      <w:r>
        <w:rPr>
          <w:rFonts w:hint="default" w:ascii="Times New Roman" w:hAnsi="Times New Roman" w:cs="Times New Roman"/>
          <w:color w:val="000000"/>
          <w:kern w:val="0"/>
          <w:szCs w:val="32"/>
          <w:lang w:val="en-US" w:eastAsia="zh-CN"/>
        </w:rPr>
        <w:t>3. 申报材料纸质版及电子版于4月15日前报送至各县（市、区）农业农村主管部门，各县（市、区）对申报材料进行审核并汇总，于4月</w:t>
      </w:r>
      <w:r>
        <w:rPr>
          <w:rFonts w:hint="eastAsia" w:ascii="Times New Roman" w:hAnsi="Times New Roman" w:cs="Times New Roman"/>
          <w:color w:val="000000"/>
          <w:kern w:val="0"/>
          <w:szCs w:val="32"/>
          <w:lang w:val="en-US" w:eastAsia="zh-CN"/>
        </w:rPr>
        <w:t>2</w:t>
      </w:r>
      <w:r>
        <w:rPr>
          <w:rFonts w:hint="default" w:ascii="Times New Roman" w:hAnsi="Times New Roman" w:cs="Times New Roman"/>
          <w:color w:val="000000"/>
          <w:kern w:val="0"/>
          <w:szCs w:val="32"/>
          <w:lang w:val="en-US" w:eastAsia="zh-CN"/>
        </w:rPr>
        <w:t>5日前将与财政部门联合行文的报告文件及项目申报汇总表电子版和盖章扫描版（一式两份，详见附件3）报送至市农业农村局市场科（申报材料无需报送），上述材料同时抄送市财政局（联系人：</w:t>
      </w:r>
      <w:r>
        <w:rPr>
          <w:rFonts w:hint="eastAsia" w:ascii="Times New Roman" w:hAnsi="Times New Roman" w:cs="Times New Roman"/>
          <w:color w:val="000000"/>
          <w:kern w:val="0"/>
          <w:szCs w:val="32"/>
          <w:lang w:val="en-US" w:eastAsia="zh-CN"/>
        </w:rPr>
        <w:t>朱莹</w:t>
      </w:r>
      <w:r>
        <w:rPr>
          <w:rFonts w:hint="default" w:ascii="Times New Roman" w:hAnsi="Times New Roman" w:cs="Times New Roman"/>
          <w:color w:val="000000"/>
          <w:kern w:val="0"/>
          <w:szCs w:val="32"/>
          <w:lang w:val="en-US" w:eastAsia="zh-CN"/>
        </w:rPr>
        <w:t>，联系电话：28066925，电子邮箱：qzcznyk@126.com）。</w:t>
      </w:r>
    </w:p>
    <w:p w14:paraId="05FC01AF">
      <w:pPr>
        <w:keepNext w:val="0"/>
        <w:keepLines w:val="0"/>
        <w:pageBreakBefore w:val="0"/>
        <w:kinsoku/>
        <w:wordWrap/>
        <w:overflowPunct/>
        <w:autoSpaceDE/>
        <w:autoSpaceDN/>
        <w:bidi w:val="0"/>
        <w:spacing w:line="520"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本通知可从市农业农村局网站（泉州市农业农村局官网http://nyncj.quanzhou.gov.cn/）“政务公开”栏目中下载。</w:t>
      </w:r>
    </w:p>
    <w:p w14:paraId="2F63F234">
      <w:pPr>
        <w:keepNext w:val="0"/>
        <w:keepLines w:val="0"/>
        <w:pageBreakBefore w:val="0"/>
        <w:kinsoku/>
        <w:wordWrap/>
        <w:overflowPunct/>
        <w:autoSpaceDE/>
        <w:autoSpaceDN/>
        <w:bidi w:val="0"/>
        <w:spacing w:line="520" w:lineRule="exact"/>
        <w:ind w:firstLine="640" w:firstLineChars="200"/>
        <w:jc w:val="both"/>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联系人：</w:t>
      </w:r>
      <w:r>
        <w:rPr>
          <w:rFonts w:hint="default" w:ascii="Times New Roman" w:hAnsi="Times New Roman" w:cs="Times New Roman"/>
          <w:color w:val="000000"/>
          <w:kern w:val="0"/>
          <w:sz w:val="32"/>
          <w:szCs w:val="32"/>
          <w:lang w:val="en-US" w:eastAsia="zh-CN" w:bidi="ar-SA"/>
        </w:rPr>
        <w:t xml:space="preserve">泉州市农业农村局 </w:t>
      </w:r>
      <w:r>
        <w:rPr>
          <w:rFonts w:hint="eastAsia" w:ascii="Times New Roman" w:hAnsi="Times New Roman" w:cs="Times New Roman"/>
          <w:color w:val="000000"/>
          <w:kern w:val="0"/>
          <w:sz w:val="32"/>
          <w:szCs w:val="32"/>
          <w:lang w:val="en-US" w:eastAsia="zh-CN" w:bidi="ar-SA"/>
        </w:rPr>
        <w:t>郑泽晖</w:t>
      </w:r>
      <w:r>
        <w:rPr>
          <w:rFonts w:hint="default" w:ascii="Times New Roman" w:hAnsi="Times New Roman" w:eastAsia="仿宋_GB2312" w:cs="Times New Roman"/>
          <w:color w:val="000000"/>
          <w:kern w:val="0"/>
          <w:sz w:val="32"/>
          <w:szCs w:val="32"/>
          <w:lang w:val="en-US" w:eastAsia="zh-CN" w:bidi="ar-SA"/>
        </w:rPr>
        <w:t>；联系电话：0595—2</w:t>
      </w:r>
      <w:r>
        <w:rPr>
          <w:rFonts w:hint="eastAsia" w:ascii="Times New Roman" w:hAnsi="Times New Roman" w:cs="Times New Roman"/>
          <w:color w:val="000000"/>
          <w:kern w:val="0"/>
          <w:sz w:val="32"/>
          <w:szCs w:val="32"/>
          <w:lang w:val="en-US" w:eastAsia="zh-CN" w:bidi="ar-SA"/>
        </w:rPr>
        <w:t>8012316</w:t>
      </w:r>
      <w:r>
        <w:rPr>
          <w:rFonts w:hint="default" w:ascii="Times New Roman" w:hAnsi="Times New Roman" w:eastAsia="仿宋_GB2312" w:cs="Times New Roman"/>
          <w:color w:val="000000"/>
          <w:kern w:val="0"/>
          <w:sz w:val="32"/>
          <w:szCs w:val="32"/>
          <w:lang w:val="en-US" w:eastAsia="zh-CN" w:bidi="ar-SA"/>
        </w:rPr>
        <w:t>；电子邮箱：qzscxxk@163.com；邮寄地址：泉州市丰泽区东海街道市行政中心D栋D3111室。</w:t>
      </w:r>
    </w:p>
    <w:p w14:paraId="4CDF1F60">
      <w:pPr>
        <w:pStyle w:val="10"/>
        <w:keepNext w:val="0"/>
        <w:keepLines w:val="0"/>
        <w:pageBreakBefore w:val="0"/>
        <w:kinsoku/>
        <w:wordWrap/>
        <w:overflowPunct/>
        <w:autoSpaceDE/>
        <w:autoSpaceDN/>
        <w:bidi w:val="0"/>
        <w:spacing w:line="520" w:lineRule="exact"/>
        <w:jc w:val="both"/>
        <w:rPr>
          <w:rFonts w:hint="default" w:ascii="Times New Roman" w:hAnsi="Times New Roman" w:cs="Times New Roman"/>
        </w:rPr>
      </w:pPr>
    </w:p>
    <w:p w14:paraId="05E118CB">
      <w:pPr>
        <w:keepNext w:val="0"/>
        <w:keepLines w:val="0"/>
        <w:pageBreakBefore w:val="0"/>
        <w:kinsoku/>
        <w:wordWrap/>
        <w:overflowPunct/>
        <w:autoSpaceDE/>
        <w:autoSpaceDN/>
        <w:bidi w:val="0"/>
        <w:spacing w:line="520" w:lineRule="exact"/>
        <w:ind w:firstLine="640" w:firstLineChars="200"/>
        <w:jc w:val="both"/>
        <w:rPr>
          <w:rFonts w:hint="default" w:ascii="Times New Roman" w:hAnsi="Times New Roman" w:eastAsia="仿宋_GB2312" w:cs="Times New Roman"/>
          <w:color w:val="000000"/>
          <w:kern w:val="0"/>
          <w:szCs w:val="32"/>
          <w:lang w:eastAsia="zh-CN"/>
        </w:rPr>
      </w:pPr>
      <w:r>
        <w:rPr>
          <w:rFonts w:hint="default" w:ascii="Times New Roman" w:hAnsi="Times New Roman" w:cs="Times New Roman"/>
          <w:color w:val="000000"/>
          <w:szCs w:val="32"/>
        </w:rPr>
        <w:t>附件</w:t>
      </w:r>
      <w:r>
        <w:rPr>
          <w:rFonts w:hint="default" w:ascii="Times New Roman" w:hAnsi="Times New Roman" w:eastAsia="黑体" w:cs="Times New Roman"/>
          <w:color w:val="000000"/>
          <w:szCs w:val="32"/>
        </w:rPr>
        <w:t>：</w:t>
      </w:r>
      <w:r>
        <w:rPr>
          <w:rFonts w:hint="default" w:ascii="Times New Roman" w:hAnsi="Times New Roman" w:cs="Times New Roman"/>
          <w:color w:val="000000"/>
          <w:kern w:val="0"/>
          <w:szCs w:val="32"/>
        </w:rPr>
        <w:t>1.</w:t>
      </w:r>
      <w:r>
        <w:rPr>
          <w:rFonts w:hint="default" w:ascii="Times New Roman" w:hAnsi="Times New Roman" w:cs="Times New Roman"/>
          <w:color w:val="000000"/>
          <w:kern w:val="0"/>
          <w:szCs w:val="32"/>
          <w:lang w:eastAsia="zh-CN"/>
        </w:rPr>
        <w:t>202</w:t>
      </w:r>
      <w:r>
        <w:rPr>
          <w:rFonts w:hint="eastAsia" w:ascii="Times New Roman" w:hAnsi="Times New Roman" w:cs="Times New Roman"/>
          <w:color w:val="000000"/>
          <w:kern w:val="0"/>
          <w:szCs w:val="32"/>
          <w:lang w:val="en-US" w:eastAsia="zh-CN"/>
        </w:rPr>
        <w:t>6</w:t>
      </w:r>
      <w:r>
        <w:rPr>
          <w:rFonts w:hint="default" w:ascii="Times New Roman" w:hAnsi="Times New Roman" w:cs="Times New Roman"/>
          <w:color w:val="000000"/>
          <w:kern w:val="0"/>
          <w:szCs w:val="32"/>
          <w:lang w:eastAsia="zh-CN"/>
        </w:rPr>
        <w:t>年度泉台农业融合发展</w:t>
      </w:r>
      <w:r>
        <w:rPr>
          <w:rFonts w:hint="eastAsia" w:ascii="Times New Roman" w:hAnsi="Times New Roman" w:cs="Times New Roman"/>
          <w:color w:val="000000"/>
          <w:kern w:val="0"/>
          <w:szCs w:val="32"/>
          <w:lang w:eastAsia="zh-CN"/>
        </w:rPr>
        <w:t>项目</w:t>
      </w:r>
      <w:r>
        <w:rPr>
          <w:rFonts w:hint="default" w:ascii="Times New Roman" w:hAnsi="Times New Roman" w:cs="Times New Roman"/>
          <w:color w:val="000000"/>
          <w:kern w:val="0"/>
          <w:szCs w:val="32"/>
          <w:lang w:eastAsia="zh-CN"/>
        </w:rPr>
        <w:t>申报表</w:t>
      </w:r>
    </w:p>
    <w:p w14:paraId="5FD16CE3">
      <w:pPr>
        <w:keepNext w:val="0"/>
        <w:keepLines w:val="0"/>
        <w:pageBreakBefore w:val="0"/>
        <w:numPr>
          <w:ilvl w:val="0"/>
          <w:numId w:val="0"/>
        </w:numPr>
        <w:kinsoku/>
        <w:wordWrap/>
        <w:overflowPunct/>
        <w:autoSpaceDE/>
        <w:autoSpaceDN/>
        <w:bidi w:val="0"/>
        <w:spacing w:line="520" w:lineRule="exact"/>
        <w:ind w:firstLine="1600" w:firstLineChars="500"/>
        <w:jc w:val="both"/>
        <w:rPr>
          <w:rFonts w:hint="default" w:ascii="Times New Roman" w:hAnsi="Times New Roman" w:cs="Times New Roman"/>
          <w:color w:val="000000"/>
          <w:kern w:val="0"/>
          <w:szCs w:val="32"/>
        </w:rPr>
      </w:pPr>
      <w:r>
        <w:rPr>
          <w:rFonts w:hint="default" w:ascii="Times New Roman" w:hAnsi="Times New Roman" w:cs="Times New Roman"/>
          <w:color w:val="000000"/>
          <w:kern w:val="0"/>
          <w:szCs w:val="32"/>
          <w:lang w:val="en-US" w:eastAsia="zh-CN"/>
        </w:rPr>
        <w:t>2.202</w:t>
      </w:r>
      <w:r>
        <w:rPr>
          <w:rFonts w:hint="eastAsia" w:ascii="Times New Roman" w:hAnsi="Times New Roman" w:cs="Times New Roman"/>
          <w:color w:val="000000"/>
          <w:kern w:val="0"/>
          <w:szCs w:val="32"/>
          <w:lang w:val="en-US" w:eastAsia="zh-CN"/>
        </w:rPr>
        <w:t>6</w:t>
      </w:r>
      <w:r>
        <w:rPr>
          <w:rFonts w:hint="default" w:ascii="Times New Roman" w:hAnsi="Times New Roman" w:cs="Times New Roman"/>
          <w:color w:val="000000"/>
          <w:kern w:val="0"/>
          <w:szCs w:val="32"/>
          <w:lang w:val="en-US" w:eastAsia="zh-CN"/>
        </w:rPr>
        <w:t>年度</w:t>
      </w:r>
      <w:r>
        <w:rPr>
          <w:rFonts w:hint="default" w:ascii="Times New Roman" w:hAnsi="Times New Roman" w:cs="Times New Roman"/>
          <w:color w:val="000000"/>
          <w:kern w:val="0"/>
          <w:szCs w:val="32"/>
          <w:lang w:eastAsia="zh-CN"/>
        </w:rPr>
        <w:t>泉州</w:t>
      </w:r>
      <w:r>
        <w:rPr>
          <w:rFonts w:hint="default" w:ascii="Times New Roman" w:hAnsi="Times New Roman" w:cs="Times New Roman"/>
          <w:color w:val="000000"/>
          <w:kern w:val="0"/>
          <w:szCs w:val="32"/>
        </w:rPr>
        <w:t>市数字农业</w:t>
      </w:r>
      <w:r>
        <w:rPr>
          <w:rFonts w:hint="default" w:ascii="Times New Roman" w:hAnsi="Times New Roman" w:cs="Times New Roman"/>
          <w:color w:val="000000"/>
          <w:kern w:val="0"/>
          <w:szCs w:val="32"/>
          <w:lang w:eastAsia="zh-CN"/>
        </w:rPr>
        <w:t>创新应用</w:t>
      </w:r>
      <w:r>
        <w:rPr>
          <w:rFonts w:hint="eastAsia" w:ascii="Times New Roman" w:hAnsi="Times New Roman" w:cs="Times New Roman"/>
          <w:color w:val="000000"/>
          <w:kern w:val="0"/>
          <w:szCs w:val="32"/>
          <w:lang w:eastAsia="zh-CN"/>
        </w:rPr>
        <w:t>项目</w:t>
      </w:r>
      <w:r>
        <w:rPr>
          <w:rFonts w:hint="default" w:ascii="Times New Roman" w:hAnsi="Times New Roman" w:cs="Times New Roman"/>
          <w:color w:val="000000"/>
          <w:kern w:val="0"/>
          <w:szCs w:val="32"/>
        </w:rPr>
        <w:t>申报书</w:t>
      </w:r>
    </w:p>
    <w:p w14:paraId="695439F0">
      <w:pPr>
        <w:spacing w:line="500" w:lineRule="exact"/>
        <w:jc w:val="center"/>
        <w:rPr>
          <w:rFonts w:hint="eastAsia" w:ascii="Times New Roman" w:hAnsi="Times New Roman" w:cs="Times New Roman"/>
          <w:color w:val="000000"/>
          <w:kern w:val="0"/>
          <w:szCs w:val="32"/>
          <w:lang w:val="en-US" w:eastAsia="zh-CN"/>
        </w:rPr>
      </w:pPr>
      <w:r>
        <w:rPr>
          <w:rFonts w:hint="eastAsia" w:ascii="Times New Roman" w:hAnsi="Times New Roman" w:cs="Times New Roman"/>
          <w:color w:val="000000"/>
          <w:kern w:val="0"/>
          <w:szCs w:val="32"/>
          <w:lang w:val="en-US" w:eastAsia="zh-CN"/>
        </w:rPr>
        <w:t xml:space="preserve">      </w:t>
      </w:r>
      <w:r>
        <w:rPr>
          <w:rFonts w:hint="default" w:ascii="Times New Roman" w:hAnsi="Times New Roman" w:cs="Times New Roman"/>
          <w:color w:val="000000"/>
          <w:kern w:val="0"/>
          <w:szCs w:val="32"/>
          <w:lang w:val="en-US" w:eastAsia="zh-CN"/>
        </w:rPr>
        <w:t>3</w:t>
      </w:r>
      <w:r>
        <w:rPr>
          <w:rFonts w:hint="eastAsia" w:cs="Times New Roman"/>
          <w:color w:val="000000"/>
          <w:kern w:val="0"/>
          <w:szCs w:val="32"/>
          <w:lang w:val="en-US" w:eastAsia="zh-CN"/>
        </w:rPr>
        <w:t>-1.</w:t>
      </w:r>
      <w:r>
        <w:rPr>
          <w:rFonts w:hint="default" w:ascii="Times New Roman" w:hAnsi="Times New Roman" w:cs="Times New Roman"/>
          <w:color w:val="000000"/>
          <w:kern w:val="0"/>
          <w:szCs w:val="32"/>
          <w:lang w:val="en-US" w:eastAsia="zh-CN"/>
        </w:rPr>
        <w:t>202</w:t>
      </w:r>
      <w:r>
        <w:rPr>
          <w:rFonts w:hint="eastAsia" w:ascii="Times New Roman" w:hAnsi="Times New Roman" w:cs="Times New Roman"/>
          <w:color w:val="000000"/>
          <w:kern w:val="0"/>
          <w:szCs w:val="32"/>
          <w:lang w:val="en-US" w:eastAsia="zh-CN"/>
        </w:rPr>
        <w:t>6年泉州市泉台农业合作项目申报汇总表</w:t>
      </w:r>
    </w:p>
    <w:p w14:paraId="7F98D1C2">
      <w:pPr>
        <w:spacing w:line="500" w:lineRule="exact"/>
        <w:jc w:val="center"/>
        <w:rPr>
          <w:rFonts w:hint="eastAsia" w:ascii="Times New Roman" w:hAnsi="Times New Roman" w:cs="Times New Roman"/>
          <w:color w:val="000000"/>
          <w:kern w:val="0"/>
          <w:szCs w:val="32"/>
          <w:lang w:val="en-US" w:eastAsia="zh-CN"/>
        </w:rPr>
      </w:pPr>
      <w:r>
        <w:rPr>
          <w:rFonts w:hint="eastAsia" w:ascii="Times New Roman" w:hAnsi="Times New Roman" w:cs="Times New Roman"/>
          <w:color w:val="000000"/>
          <w:kern w:val="0"/>
          <w:szCs w:val="32"/>
          <w:lang w:val="en-US" w:eastAsia="zh-CN"/>
        </w:rPr>
        <w:t xml:space="preserve">     3-2.</w:t>
      </w:r>
      <w:r>
        <w:rPr>
          <w:rFonts w:hint="eastAsia" w:ascii="Times New Roman" w:hAnsi="Times New Roman" w:cs="Times New Roman"/>
          <w:color w:val="000000"/>
          <w:spacing w:val="-20"/>
          <w:kern w:val="0"/>
          <w:sz w:val="32"/>
          <w:szCs w:val="32"/>
          <w:lang w:val="en-US" w:eastAsia="zh-CN"/>
        </w:rPr>
        <w:t>2026年泉州市数字农业创新应用项目申报汇总表</w:t>
      </w:r>
    </w:p>
    <w:p w14:paraId="22C6C32F">
      <w:pPr>
        <w:spacing w:line="500" w:lineRule="exact"/>
        <w:ind w:firstLine="1600" w:firstLineChars="500"/>
        <w:jc w:val="both"/>
        <w:rPr>
          <w:rFonts w:hint="eastAsia" w:ascii="Times New Roman" w:hAnsi="Times New Roman" w:cs="Times New Roman"/>
          <w:color w:val="000000"/>
          <w:spacing w:val="-20"/>
          <w:kern w:val="0"/>
          <w:sz w:val="32"/>
          <w:szCs w:val="32"/>
          <w:lang w:val="en-US" w:eastAsia="zh-CN"/>
        </w:rPr>
      </w:pPr>
      <w:r>
        <w:rPr>
          <w:rFonts w:hint="eastAsia" w:ascii="Times New Roman" w:hAnsi="Times New Roman" w:cs="Times New Roman"/>
          <w:color w:val="000000"/>
          <w:kern w:val="0"/>
          <w:szCs w:val="32"/>
          <w:lang w:val="en-US" w:eastAsia="zh-CN"/>
        </w:rPr>
        <w:t>3-3.</w:t>
      </w:r>
      <w:r>
        <w:rPr>
          <w:rFonts w:hint="default" w:ascii="Times New Roman" w:hAnsi="Times New Roman" w:cs="Times New Roman"/>
          <w:color w:val="000000"/>
          <w:spacing w:val="-20"/>
          <w:kern w:val="0"/>
          <w:sz w:val="32"/>
          <w:szCs w:val="32"/>
          <w:lang w:val="en-US" w:eastAsia="zh-CN"/>
        </w:rPr>
        <w:t>202</w:t>
      </w:r>
      <w:r>
        <w:rPr>
          <w:rFonts w:hint="eastAsia" w:ascii="Times New Roman" w:hAnsi="Times New Roman" w:cs="Times New Roman"/>
          <w:color w:val="000000"/>
          <w:spacing w:val="-20"/>
          <w:kern w:val="0"/>
          <w:sz w:val="32"/>
          <w:szCs w:val="32"/>
          <w:lang w:val="en-US" w:eastAsia="zh-CN"/>
        </w:rPr>
        <w:t>6</w:t>
      </w:r>
      <w:r>
        <w:rPr>
          <w:rFonts w:hint="default" w:ascii="Times New Roman" w:hAnsi="Times New Roman" w:cs="Times New Roman"/>
          <w:color w:val="000000"/>
          <w:spacing w:val="-20"/>
          <w:kern w:val="0"/>
          <w:sz w:val="32"/>
          <w:szCs w:val="32"/>
          <w:lang w:val="en-US" w:eastAsia="zh-CN"/>
        </w:rPr>
        <w:t>年泉州市农产品展示展销项目</w:t>
      </w:r>
      <w:r>
        <w:rPr>
          <w:rFonts w:hint="eastAsia" w:ascii="Times New Roman" w:hAnsi="Times New Roman" w:cs="Times New Roman"/>
          <w:color w:val="000000"/>
          <w:spacing w:val="-20"/>
          <w:kern w:val="0"/>
          <w:sz w:val="32"/>
          <w:szCs w:val="32"/>
          <w:lang w:val="en-US" w:eastAsia="zh-CN"/>
        </w:rPr>
        <w:t>和丰收节主会场</w:t>
      </w:r>
    </w:p>
    <w:p w14:paraId="52A7E2A8">
      <w:pPr>
        <w:spacing w:line="500" w:lineRule="exact"/>
        <w:ind w:firstLine="1960" w:firstLineChars="700"/>
        <w:jc w:val="both"/>
        <w:rPr>
          <w:rFonts w:hint="eastAsia" w:ascii="Times New Roman" w:hAnsi="Times New Roman" w:cs="Times New Roman"/>
          <w:color w:val="000000"/>
          <w:spacing w:val="-20"/>
          <w:kern w:val="0"/>
          <w:sz w:val="32"/>
          <w:szCs w:val="32"/>
          <w:lang w:val="en-US" w:eastAsia="zh-CN"/>
        </w:rPr>
      </w:pPr>
      <w:r>
        <w:rPr>
          <w:rFonts w:hint="eastAsia" w:ascii="Times New Roman" w:hAnsi="Times New Roman" w:cs="Times New Roman"/>
          <w:color w:val="000000"/>
          <w:spacing w:val="-20"/>
          <w:kern w:val="0"/>
          <w:sz w:val="32"/>
          <w:szCs w:val="32"/>
          <w:lang w:val="en-US" w:eastAsia="zh-CN"/>
        </w:rPr>
        <w:t>项目申报汇总表</w:t>
      </w:r>
    </w:p>
    <w:p w14:paraId="26AED39B">
      <w:pPr>
        <w:pStyle w:val="3"/>
        <w:rPr>
          <w:rFonts w:hint="default"/>
          <w:lang w:val="en-US" w:eastAsia="zh-CN"/>
        </w:rPr>
      </w:pPr>
    </w:p>
    <w:p w14:paraId="00F641EF">
      <w:pPr>
        <w:pStyle w:val="3"/>
        <w:rPr>
          <w:rFonts w:hint="default"/>
          <w:lang w:val="en-US" w:eastAsia="zh-CN"/>
        </w:rPr>
      </w:pPr>
    </w:p>
    <w:p w14:paraId="6E18BBD0">
      <w:pPr>
        <w:pStyle w:val="10"/>
        <w:keepNext w:val="0"/>
        <w:keepLines w:val="0"/>
        <w:pageBreakBefore w:val="0"/>
        <w:numPr>
          <w:ilvl w:val="0"/>
          <w:numId w:val="0"/>
        </w:numPr>
        <w:kinsoku/>
        <w:wordWrap/>
        <w:overflowPunct/>
        <w:autoSpaceDE/>
        <w:autoSpaceDN/>
        <w:bidi w:val="0"/>
        <w:spacing w:line="520" w:lineRule="exact"/>
        <w:ind w:leftChars="300" w:firstLine="640" w:firstLineChars="200"/>
        <w:jc w:val="both"/>
        <w:rPr>
          <w:rFonts w:hint="default" w:ascii="Times New Roman" w:hAnsi="Times New Roman" w:eastAsia="仿宋_GB2312" w:cs="Times New Roman"/>
          <w:lang w:val="en-US" w:eastAsia="zh-CN"/>
        </w:rPr>
      </w:pPr>
    </w:p>
    <w:p w14:paraId="4A632300">
      <w:pPr>
        <w:pStyle w:val="10"/>
        <w:keepNext w:val="0"/>
        <w:keepLines w:val="0"/>
        <w:pageBreakBefore w:val="0"/>
        <w:numPr>
          <w:ilvl w:val="0"/>
          <w:numId w:val="0"/>
        </w:numPr>
        <w:kinsoku/>
        <w:wordWrap/>
        <w:overflowPunct/>
        <w:autoSpaceDE/>
        <w:autoSpaceDN/>
        <w:bidi w:val="0"/>
        <w:spacing w:line="52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2E63E740">
      <w:pPr>
        <w:pStyle w:val="10"/>
        <w:keepNext w:val="0"/>
        <w:keepLines w:val="0"/>
        <w:pageBreakBefore w:val="0"/>
        <w:numPr>
          <w:ilvl w:val="0"/>
          <w:numId w:val="0"/>
        </w:numPr>
        <w:kinsoku/>
        <w:wordWrap/>
        <w:overflowPunct/>
        <w:autoSpaceDE/>
        <w:autoSpaceDN/>
        <w:bidi w:val="0"/>
        <w:spacing w:line="520" w:lineRule="exact"/>
        <w:jc w:val="both"/>
        <w:rPr>
          <w:rFonts w:hint="default" w:ascii="Times New Roman" w:hAnsi="Times New Roman" w:cs="Times New Roman"/>
          <w:lang w:val="en-US" w:eastAsia="zh-CN"/>
        </w:rPr>
      </w:pPr>
    </w:p>
    <w:p w14:paraId="5F5D654A">
      <w:pPr>
        <w:pStyle w:val="10"/>
        <w:keepNext w:val="0"/>
        <w:keepLines w:val="0"/>
        <w:pageBreakBefore w:val="0"/>
        <w:numPr>
          <w:ilvl w:val="0"/>
          <w:numId w:val="0"/>
        </w:numPr>
        <w:kinsoku/>
        <w:wordWrap/>
        <w:overflowPunct/>
        <w:autoSpaceDE/>
        <w:autoSpaceDN/>
        <w:bidi w:val="0"/>
        <w:spacing w:line="520" w:lineRule="exact"/>
        <w:jc w:val="both"/>
        <w:rPr>
          <w:rFonts w:hint="default" w:ascii="Times New Roman" w:hAnsi="Times New Roman" w:cs="Times New Roman"/>
          <w:lang w:val="en-US" w:eastAsia="zh-CN"/>
        </w:rPr>
      </w:pPr>
    </w:p>
    <w:p w14:paraId="37EFC23E">
      <w:pPr>
        <w:spacing w:line="52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7BFAB78B">
      <w:pPr>
        <w:widowControl/>
        <w:spacing w:line="500" w:lineRule="atLeast"/>
        <w:jc w:val="center"/>
        <w:rPr>
          <w:rFonts w:hint="eastAsia" w:ascii="方正小标宋简体" w:hAnsi="方正小标宋简体" w:eastAsia="方正小标宋简体" w:cs="方正小标宋简体"/>
          <w:b w:val="0"/>
          <w:bCs w:val="0"/>
          <w:color w:val="000000"/>
          <w:spacing w:val="-6"/>
          <w:kern w:val="0"/>
          <w:sz w:val="44"/>
          <w:szCs w:val="44"/>
          <w:shd w:val="clear" w:color="auto" w:fill="FFFFFF"/>
          <w:lang w:eastAsia="zh-CN" w:bidi="ar"/>
        </w:rPr>
      </w:pPr>
      <w:r>
        <w:rPr>
          <w:rFonts w:hint="eastAsia" w:ascii="方正小标宋简体" w:hAnsi="方正小标宋简体" w:eastAsia="方正小标宋简体" w:cs="方正小标宋简体"/>
          <w:b w:val="0"/>
          <w:bCs w:val="0"/>
          <w:color w:val="000000"/>
          <w:spacing w:val="-6"/>
          <w:kern w:val="0"/>
          <w:sz w:val="44"/>
          <w:szCs w:val="44"/>
          <w:shd w:val="clear" w:color="auto" w:fill="FFFFFF"/>
          <w:lang w:eastAsia="zh-CN" w:bidi="ar"/>
        </w:rPr>
        <w:t>202</w:t>
      </w:r>
      <w:r>
        <w:rPr>
          <w:rFonts w:hint="eastAsia" w:ascii="方正小标宋简体" w:hAnsi="方正小标宋简体" w:eastAsia="方正小标宋简体" w:cs="方正小标宋简体"/>
          <w:b w:val="0"/>
          <w:bCs w:val="0"/>
          <w:color w:val="000000"/>
          <w:spacing w:val="-6"/>
          <w:kern w:val="0"/>
          <w:sz w:val="44"/>
          <w:szCs w:val="44"/>
          <w:shd w:val="clear" w:color="auto" w:fill="FFFFFF"/>
          <w:lang w:val="en-US" w:eastAsia="zh-CN" w:bidi="ar"/>
        </w:rPr>
        <w:t>6</w:t>
      </w:r>
      <w:r>
        <w:rPr>
          <w:rFonts w:hint="eastAsia" w:ascii="方正小标宋简体" w:hAnsi="方正小标宋简体" w:eastAsia="方正小标宋简体" w:cs="方正小标宋简体"/>
          <w:b w:val="0"/>
          <w:bCs w:val="0"/>
          <w:color w:val="000000"/>
          <w:spacing w:val="-6"/>
          <w:kern w:val="0"/>
          <w:sz w:val="44"/>
          <w:szCs w:val="44"/>
          <w:shd w:val="clear" w:color="auto" w:fill="FFFFFF"/>
          <w:lang w:eastAsia="zh-CN" w:bidi="ar"/>
        </w:rPr>
        <w:t>年度泉台农业融合发展项目申报表</w:t>
      </w:r>
    </w:p>
    <w:p w14:paraId="2A590A34">
      <w:pPr>
        <w:widowControl/>
        <w:spacing w:line="500" w:lineRule="atLeast"/>
        <w:jc w:val="both"/>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kern w:val="0"/>
          <w:sz w:val="24"/>
          <w:szCs w:val="24"/>
          <w:shd w:val="clear" w:color="auto" w:fill="FFFFFF"/>
          <w:lang w:bidi="ar"/>
        </w:rPr>
        <w:t>一、项目基本情况</w:t>
      </w:r>
    </w:p>
    <w:tbl>
      <w:tblPr>
        <w:tblStyle w:val="8"/>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0C9A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8940" w:type="dxa"/>
            <w:noWrap w:val="0"/>
            <w:vAlign w:val="top"/>
          </w:tcPr>
          <w:p w14:paraId="34ECE20E">
            <w:pPr>
              <w:widowControl/>
              <w:spacing w:line="500" w:lineRule="atLeast"/>
              <w:jc w:val="both"/>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kern w:val="0"/>
                <w:sz w:val="28"/>
                <w:szCs w:val="28"/>
                <w:shd w:val="clear" w:color="auto" w:fill="FFFFFF"/>
                <w:lang w:bidi="ar"/>
              </w:rPr>
              <w:t>项目单位的基本情况</w:t>
            </w:r>
            <w:r>
              <w:rPr>
                <w:rFonts w:hint="default" w:ascii="Times New Roman" w:hAnsi="Times New Roman" w:cs="Times New Roman"/>
                <w:b w:val="0"/>
                <w:bCs/>
                <w:color w:val="000000"/>
                <w:kern w:val="0"/>
                <w:sz w:val="28"/>
                <w:szCs w:val="28"/>
                <w:shd w:val="clear" w:color="auto" w:fill="FFFFFF"/>
                <w:lang w:eastAsia="zh-CN" w:bidi="ar"/>
              </w:rPr>
              <w:t>，包括地点、规模、产值等。</w:t>
            </w:r>
          </w:p>
          <w:p w14:paraId="0E31CAFB">
            <w:pPr>
              <w:widowControl/>
              <w:spacing w:line="500" w:lineRule="atLeast"/>
              <w:jc w:val="both"/>
              <w:rPr>
                <w:rFonts w:hint="default" w:ascii="Times New Roman" w:hAnsi="Times New Roman" w:cs="Times New Roman"/>
                <w:b w:val="0"/>
                <w:bCs/>
                <w:color w:val="000000"/>
                <w:kern w:val="0"/>
                <w:szCs w:val="32"/>
                <w:shd w:val="clear" w:color="auto" w:fill="FFFFFF"/>
                <w:vertAlign w:val="baseline"/>
                <w:lang w:bidi="ar"/>
              </w:rPr>
            </w:pPr>
          </w:p>
        </w:tc>
      </w:tr>
    </w:tbl>
    <w:p w14:paraId="3B23935D">
      <w:pPr>
        <w:widowControl/>
        <w:spacing w:line="500" w:lineRule="atLeast"/>
        <w:jc w:val="both"/>
        <w:rPr>
          <w:rFonts w:hint="default" w:ascii="Times New Roman" w:hAnsi="Times New Roman" w:eastAsia="黑体" w:cs="Times New Roman"/>
          <w:b w:val="0"/>
          <w:bCs/>
          <w:color w:val="000000"/>
          <w:kern w:val="0"/>
          <w:sz w:val="24"/>
          <w:szCs w:val="24"/>
          <w:shd w:val="clear" w:color="auto" w:fill="FFFFFF"/>
          <w:lang w:eastAsia="zh-CN" w:bidi="ar"/>
        </w:rPr>
      </w:pPr>
      <w:r>
        <w:rPr>
          <w:rFonts w:hint="default" w:ascii="Times New Roman" w:hAnsi="Times New Roman" w:eastAsia="黑体" w:cs="Times New Roman"/>
          <w:b w:val="0"/>
          <w:bCs/>
          <w:color w:val="000000"/>
          <w:kern w:val="0"/>
          <w:sz w:val="24"/>
          <w:szCs w:val="24"/>
          <w:shd w:val="clear" w:color="auto" w:fill="FFFFFF"/>
          <w:lang w:bidi="ar"/>
        </w:rPr>
        <w:t>二、项目</w:t>
      </w:r>
      <w:r>
        <w:rPr>
          <w:rFonts w:hint="default" w:ascii="Times New Roman" w:hAnsi="Times New Roman" w:eastAsia="黑体" w:cs="Times New Roman"/>
          <w:b w:val="0"/>
          <w:bCs/>
          <w:color w:val="000000"/>
          <w:kern w:val="0"/>
          <w:sz w:val="24"/>
          <w:szCs w:val="24"/>
          <w:shd w:val="clear" w:color="auto" w:fill="FFFFFF"/>
          <w:lang w:eastAsia="zh-CN" w:bidi="ar"/>
        </w:rPr>
        <w:t>建设内容</w:t>
      </w:r>
    </w:p>
    <w:tbl>
      <w:tblPr>
        <w:tblStyle w:val="8"/>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576C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940" w:type="dxa"/>
            <w:noWrap w:val="0"/>
            <w:vAlign w:val="top"/>
          </w:tcPr>
          <w:p w14:paraId="2C59FF33">
            <w:pPr>
              <w:widowControl/>
              <w:spacing w:line="500" w:lineRule="atLeast"/>
              <w:jc w:val="both"/>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引进的台湾新品种、新技术、新设备及资金、人才、团队等，投入的金额及进度安排。</w:t>
            </w:r>
          </w:p>
          <w:p w14:paraId="51338526">
            <w:pPr>
              <w:widowControl/>
              <w:spacing w:line="500" w:lineRule="atLeast"/>
              <w:ind w:firstLine="592"/>
              <w:jc w:val="both"/>
              <w:rPr>
                <w:rFonts w:hint="default" w:ascii="Times New Roman" w:hAnsi="Times New Roman" w:cs="Times New Roman"/>
                <w:b w:val="0"/>
                <w:bCs/>
                <w:color w:val="000000"/>
                <w:szCs w:val="32"/>
              </w:rPr>
            </w:pPr>
          </w:p>
          <w:p w14:paraId="41B7B78B">
            <w:pPr>
              <w:widowControl/>
              <w:spacing w:line="500" w:lineRule="atLeast"/>
              <w:jc w:val="both"/>
              <w:rPr>
                <w:rFonts w:hint="default" w:ascii="Times New Roman" w:hAnsi="Times New Roman" w:cs="Times New Roman"/>
                <w:b w:val="0"/>
                <w:bCs/>
                <w:color w:val="000000"/>
                <w:kern w:val="0"/>
                <w:szCs w:val="32"/>
                <w:shd w:val="clear" w:color="auto" w:fill="FFFFFF"/>
                <w:vertAlign w:val="baseline"/>
                <w:lang w:bidi="ar"/>
              </w:rPr>
            </w:pPr>
          </w:p>
        </w:tc>
      </w:tr>
    </w:tbl>
    <w:p w14:paraId="2A0F94B3">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黑体" w:cs="Times New Roman"/>
          <w:b w:val="0"/>
          <w:bCs/>
          <w:color w:val="000000"/>
          <w:kern w:val="0"/>
          <w:sz w:val="24"/>
          <w:szCs w:val="24"/>
          <w:shd w:val="clear" w:color="auto" w:fill="FFFFFF"/>
          <w:lang w:bidi="ar"/>
        </w:rPr>
        <w:t>三、经费概算（</w:t>
      </w:r>
      <w:r>
        <w:rPr>
          <w:rFonts w:hint="default" w:ascii="Times New Roman" w:hAnsi="Times New Roman" w:cs="Times New Roman"/>
          <w:b w:val="0"/>
          <w:bCs/>
          <w:color w:val="000000"/>
          <w:kern w:val="0"/>
          <w:sz w:val="24"/>
          <w:szCs w:val="24"/>
          <w:shd w:val="clear" w:color="auto" w:fill="FFFFFF"/>
          <w:lang w:bidi="ar"/>
        </w:rPr>
        <w:t>补助资金支出内容）</w:t>
      </w:r>
    </w:p>
    <w:tbl>
      <w:tblPr>
        <w:tblStyle w:val="7"/>
        <w:tblW w:w="9030" w:type="dxa"/>
        <w:jc w:val="center"/>
        <w:tblLayout w:type="fixed"/>
        <w:tblCellMar>
          <w:top w:w="0" w:type="dxa"/>
          <w:left w:w="0" w:type="dxa"/>
          <w:bottom w:w="0" w:type="dxa"/>
          <w:right w:w="0" w:type="dxa"/>
        </w:tblCellMar>
      </w:tblPr>
      <w:tblGrid>
        <w:gridCol w:w="1759"/>
        <w:gridCol w:w="3032"/>
        <w:gridCol w:w="2340"/>
        <w:gridCol w:w="1899"/>
      </w:tblGrid>
      <w:tr w14:paraId="4B3BBFF2">
        <w:tblPrEx>
          <w:tblCellMar>
            <w:top w:w="0" w:type="dxa"/>
            <w:left w:w="0" w:type="dxa"/>
            <w:bottom w:w="0" w:type="dxa"/>
            <w:right w:w="0" w:type="dxa"/>
          </w:tblCellMar>
        </w:tblPrEx>
        <w:trPr>
          <w:cantSplit/>
          <w:jc w:val="center"/>
        </w:trPr>
        <w:tc>
          <w:tcPr>
            <w:tcW w:w="175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1318A2">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kern w:val="0"/>
                <w:sz w:val="24"/>
                <w:szCs w:val="24"/>
                <w:lang w:bidi="ar"/>
              </w:rPr>
              <w:t>申请补助</w:t>
            </w:r>
          </w:p>
          <w:p w14:paraId="48114CB8">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kern w:val="0"/>
                <w:sz w:val="24"/>
                <w:szCs w:val="24"/>
                <w:lang w:bidi="ar"/>
              </w:rPr>
              <w:t>资金用途</w:t>
            </w:r>
          </w:p>
        </w:tc>
        <w:tc>
          <w:tcPr>
            <w:tcW w:w="3032" w:type="dxa"/>
            <w:tcBorders>
              <w:top w:val="single" w:color="auto" w:sz="8" w:space="0"/>
              <w:left w:val="nil"/>
              <w:bottom w:val="single" w:color="auto" w:sz="8" w:space="0"/>
              <w:right w:val="single" w:color="auto" w:sz="8" w:space="0"/>
            </w:tcBorders>
            <w:noWrap w:val="0"/>
            <w:tcMar>
              <w:left w:w="108" w:type="dxa"/>
              <w:right w:w="108" w:type="dxa"/>
            </w:tcMar>
            <w:vAlign w:val="top"/>
          </w:tcPr>
          <w:p w14:paraId="79A3D03B">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kern w:val="0"/>
                <w:sz w:val="24"/>
                <w:szCs w:val="24"/>
                <w:lang w:bidi="ar"/>
              </w:rPr>
              <w:t>具体用途</w:t>
            </w:r>
          </w:p>
        </w:tc>
        <w:tc>
          <w:tcPr>
            <w:tcW w:w="2340" w:type="dxa"/>
            <w:tcBorders>
              <w:top w:val="single" w:color="auto" w:sz="8" w:space="0"/>
              <w:left w:val="nil"/>
              <w:bottom w:val="single" w:color="auto" w:sz="8" w:space="0"/>
              <w:right w:val="single" w:color="auto" w:sz="8" w:space="0"/>
            </w:tcBorders>
            <w:noWrap w:val="0"/>
            <w:tcMar>
              <w:left w:w="108" w:type="dxa"/>
              <w:right w:w="108" w:type="dxa"/>
            </w:tcMar>
            <w:vAlign w:val="top"/>
          </w:tcPr>
          <w:p w14:paraId="0EB4B42B">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kern w:val="0"/>
                <w:sz w:val="24"/>
                <w:szCs w:val="24"/>
                <w:lang w:bidi="ar"/>
              </w:rPr>
              <w:t>金额（万元）</w:t>
            </w:r>
          </w:p>
        </w:tc>
        <w:tc>
          <w:tcPr>
            <w:tcW w:w="1899" w:type="dxa"/>
            <w:tcBorders>
              <w:top w:val="single" w:color="auto" w:sz="8" w:space="0"/>
              <w:left w:val="nil"/>
              <w:bottom w:val="single" w:color="auto" w:sz="8" w:space="0"/>
              <w:right w:val="single" w:color="auto" w:sz="8" w:space="0"/>
            </w:tcBorders>
            <w:noWrap w:val="0"/>
            <w:tcMar>
              <w:left w:w="108" w:type="dxa"/>
              <w:right w:w="108" w:type="dxa"/>
            </w:tcMar>
            <w:vAlign w:val="top"/>
          </w:tcPr>
          <w:p w14:paraId="28F86BF2">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kern w:val="0"/>
                <w:sz w:val="24"/>
                <w:szCs w:val="24"/>
                <w:lang w:bidi="ar"/>
              </w:rPr>
              <w:t xml:space="preserve">备 </w:t>
            </w:r>
            <w:r>
              <w:rPr>
                <w:rFonts w:hint="default" w:ascii="Times New Roman" w:hAnsi="Times New Roman" w:eastAsia="宋体" w:cs="Times New Roman"/>
                <w:b w:val="0"/>
                <w:bCs/>
                <w:color w:val="000000"/>
                <w:kern w:val="0"/>
                <w:sz w:val="24"/>
                <w:szCs w:val="24"/>
                <w:lang w:bidi="ar"/>
              </w:rPr>
              <w:t>  </w:t>
            </w:r>
            <w:r>
              <w:rPr>
                <w:rFonts w:hint="default" w:ascii="Times New Roman" w:hAnsi="Times New Roman" w:cs="Times New Roman"/>
                <w:b w:val="0"/>
                <w:bCs/>
                <w:color w:val="000000"/>
                <w:kern w:val="0"/>
                <w:sz w:val="24"/>
                <w:szCs w:val="24"/>
                <w:lang w:bidi="ar"/>
              </w:rPr>
              <w:t>注</w:t>
            </w:r>
          </w:p>
        </w:tc>
      </w:tr>
      <w:tr w14:paraId="259ADE0C">
        <w:tblPrEx>
          <w:tblCellMar>
            <w:top w:w="0" w:type="dxa"/>
            <w:left w:w="0" w:type="dxa"/>
            <w:bottom w:w="0" w:type="dxa"/>
            <w:right w:w="0" w:type="dxa"/>
          </w:tblCellMar>
        </w:tblPrEx>
        <w:trPr>
          <w:cantSplit/>
          <w:jc w:val="center"/>
        </w:trPr>
        <w:tc>
          <w:tcPr>
            <w:tcW w:w="175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0C06B7">
            <w:pPr>
              <w:jc w:val="both"/>
              <w:rPr>
                <w:rFonts w:hint="default" w:ascii="Times New Roman" w:hAnsi="Times New Roman" w:cs="Times New Roman"/>
                <w:b w:val="0"/>
                <w:bCs/>
                <w:color w:val="000000"/>
                <w:sz w:val="24"/>
                <w:szCs w:val="24"/>
              </w:rPr>
            </w:pPr>
          </w:p>
        </w:tc>
        <w:tc>
          <w:tcPr>
            <w:tcW w:w="3032" w:type="dxa"/>
            <w:tcBorders>
              <w:top w:val="nil"/>
              <w:left w:val="nil"/>
              <w:bottom w:val="single" w:color="auto" w:sz="8" w:space="0"/>
              <w:right w:val="single" w:color="auto" w:sz="8" w:space="0"/>
            </w:tcBorders>
            <w:noWrap w:val="0"/>
            <w:tcMar>
              <w:left w:w="108" w:type="dxa"/>
              <w:right w:w="108" w:type="dxa"/>
            </w:tcMar>
            <w:vAlign w:val="top"/>
          </w:tcPr>
          <w:p w14:paraId="04F32A6F">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bidi="ar"/>
              </w:rPr>
              <w:t> </w:t>
            </w:r>
          </w:p>
        </w:tc>
        <w:tc>
          <w:tcPr>
            <w:tcW w:w="2340" w:type="dxa"/>
            <w:tcBorders>
              <w:top w:val="nil"/>
              <w:left w:val="nil"/>
              <w:bottom w:val="single" w:color="auto" w:sz="8" w:space="0"/>
              <w:right w:val="single" w:color="auto" w:sz="8" w:space="0"/>
            </w:tcBorders>
            <w:noWrap w:val="0"/>
            <w:tcMar>
              <w:left w:w="108" w:type="dxa"/>
              <w:right w:w="108" w:type="dxa"/>
            </w:tcMar>
            <w:vAlign w:val="top"/>
          </w:tcPr>
          <w:p w14:paraId="6DF5DA7C">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bidi="ar"/>
              </w:rPr>
              <w:t> </w:t>
            </w:r>
          </w:p>
        </w:tc>
        <w:tc>
          <w:tcPr>
            <w:tcW w:w="1899" w:type="dxa"/>
            <w:vMerge w:val="restart"/>
            <w:tcBorders>
              <w:top w:val="nil"/>
              <w:left w:val="nil"/>
              <w:bottom w:val="single" w:color="auto" w:sz="8" w:space="0"/>
              <w:right w:val="single" w:color="auto" w:sz="8" w:space="0"/>
            </w:tcBorders>
            <w:noWrap w:val="0"/>
            <w:tcMar>
              <w:left w:w="108" w:type="dxa"/>
              <w:right w:w="108" w:type="dxa"/>
            </w:tcMar>
            <w:vAlign w:val="top"/>
          </w:tcPr>
          <w:p w14:paraId="3D622D4E">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bidi="ar"/>
              </w:rPr>
              <w:t> </w:t>
            </w:r>
          </w:p>
        </w:tc>
      </w:tr>
      <w:tr w14:paraId="4D9B576A">
        <w:tblPrEx>
          <w:tblCellMar>
            <w:top w:w="0" w:type="dxa"/>
            <w:left w:w="0" w:type="dxa"/>
            <w:bottom w:w="0" w:type="dxa"/>
            <w:right w:w="0" w:type="dxa"/>
          </w:tblCellMar>
        </w:tblPrEx>
        <w:trPr>
          <w:cantSplit/>
          <w:jc w:val="center"/>
        </w:trPr>
        <w:tc>
          <w:tcPr>
            <w:tcW w:w="175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0985EC">
            <w:pPr>
              <w:jc w:val="both"/>
              <w:rPr>
                <w:rFonts w:hint="default" w:ascii="Times New Roman" w:hAnsi="Times New Roman" w:cs="Times New Roman"/>
                <w:b w:val="0"/>
                <w:bCs/>
                <w:color w:val="000000"/>
                <w:sz w:val="24"/>
                <w:szCs w:val="24"/>
              </w:rPr>
            </w:pPr>
          </w:p>
        </w:tc>
        <w:tc>
          <w:tcPr>
            <w:tcW w:w="3032" w:type="dxa"/>
            <w:tcBorders>
              <w:top w:val="nil"/>
              <w:left w:val="nil"/>
              <w:bottom w:val="single" w:color="auto" w:sz="8" w:space="0"/>
              <w:right w:val="single" w:color="auto" w:sz="8" w:space="0"/>
            </w:tcBorders>
            <w:noWrap w:val="0"/>
            <w:tcMar>
              <w:left w:w="108" w:type="dxa"/>
              <w:right w:w="108" w:type="dxa"/>
            </w:tcMar>
            <w:vAlign w:val="top"/>
          </w:tcPr>
          <w:p w14:paraId="23BED211">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bidi="ar"/>
              </w:rPr>
              <w:t> </w:t>
            </w:r>
          </w:p>
        </w:tc>
        <w:tc>
          <w:tcPr>
            <w:tcW w:w="2340" w:type="dxa"/>
            <w:tcBorders>
              <w:top w:val="nil"/>
              <w:left w:val="nil"/>
              <w:bottom w:val="single" w:color="auto" w:sz="8" w:space="0"/>
              <w:right w:val="single" w:color="auto" w:sz="8" w:space="0"/>
            </w:tcBorders>
            <w:noWrap w:val="0"/>
            <w:tcMar>
              <w:left w:w="108" w:type="dxa"/>
              <w:right w:w="108" w:type="dxa"/>
            </w:tcMar>
            <w:vAlign w:val="top"/>
          </w:tcPr>
          <w:p w14:paraId="60F45A7E">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bidi="ar"/>
              </w:rPr>
              <w:t> </w:t>
            </w:r>
          </w:p>
        </w:tc>
        <w:tc>
          <w:tcPr>
            <w:tcW w:w="1899" w:type="dxa"/>
            <w:vMerge w:val="continue"/>
            <w:tcBorders>
              <w:top w:val="nil"/>
              <w:left w:val="nil"/>
              <w:bottom w:val="single" w:color="auto" w:sz="8" w:space="0"/>
              <w:right w:val="single" w:color="auto" w:sz="8" w:space="0"/>
            </w:tcBorders>
            <w:noWrap w:val="0"/>
            <w:tcMar>
              <w:left w:w="108" w:type="dxa"/>
              <w:right w:w="108" w:type="dxa"/>
            </w:tcMar>
            <w:vAlign w:val="top"/>
          </w:tcPr>
          <w:p w14:paraId="00811622">
            <w:pPr>
              <w:jc w:val="both"/>
              <w:rPr>
                <w:rFonts w:hint="default" w:ascii="Times New Roman" w:hAnsi="Times New Roman" w:cs="Times New Roman"/>
                <w:b w:val="0"/>
                <w:bCs/>
                <w:color w:val="000000"/>
                <w:sz w:val="24"/>
                <w:szCs w:val="24"/>
              </w:rPr>
            </w:pPr>
          </w:p>
        </w:tc>
      </w:tr>
      <w:tr w14:paraId="3C58407D">
        <w:tblPrEx>
          <w:tblCellMar>
            <w:top w:w="0" w:type="dxa"/>
            <w:left w:w="0" w:type="dxa"/>
            <w:bottom w:w="0" w:type="dxa"/>
            <w:right w:w="0" w:type="dxa"/>
          </w:tblCellMar>
        </w:tblPrEx>
        <w:trPr>
          <w:cantSplit/>
          <w:jc w:val="center"/>
        </w:trPr>
        <w:tc>
          <w:tcPr>
            <w:tcW w:w="175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1E9E94">
            <w:pPr>
              <w:jc w:val="both"/>
              <w:rPr>
                <w:rFonts w:hint="default" w:ascii="Times New Roman" w:hAnsi="Times New Roman" w:cs="Times New Roman"/>
                <w:b w:val="0"/>
                <w:bCs/>
                <w:color w:val="000000"/>
                <w:sz w:val="24"/>
                <w:szCs w:val="24"/>
              </w:rPr>
            </w:pPr>
          </w:p>
        </w:tc>
        <w:tc>
          <w:tcPr>
            <w:tcW w:w="3032" w:type="dxa"/>
            <w:tcBorders>
              <w:top w:val="nil"/>
              <w:left w:val="nil"/>
              <w:bottom w:val="single" w:color="auto" w:sz="8" w:space="0"/>
              <w:right w:val="single" w:color="auto" w:sz="8" w:space="0"/>
            </w:tcBorders>
            <w:noWrap w:val="0"/>
            <w:tcMar>
              <w:left w:w="108" w:type="dxa"/>
              <w:right w:w="108" w:type="dxa"/>
            </w:tcMar>
            <w:vAlign w:val="top"/>
          </w:tcPr>
          <w:p w14:paraId="7AC69C82">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kern w:val="0"/>
                <w:sz w:val="24"/>
                <w:szCs w:val="24"/>
                <w:lang w:bidi="ar"/>
              </w:rPr>
              <w:t>合计</w:t>
            </w:r>
          </w:p>
        </w:tc>
        <w:tc>
          <w:tcPr>
            <w:tcW w:w="2340" w:type="dxa"/>
            <w:tcBorders>
              <w:top w:val="nil"/>
              <w:left w:val="nil"/>
              <w:bottom w:val="single" w:color="auto" w:sz="8" w:space="0"/>
              <w:right w:val="single" w:color="auto" w:sz="8" w:space="0"/>
            </w:tcBorders>
            <w:noWrap w:val="0"/>
            <w:tcMar>
              <w:left w:w="108" w:type="dxa"/>
              <w:right w:w="108" w:type="dxa"/>
            </w:tcMar>
            <w:vAlign w:val="top"/>
          </w:tcPr>
          <w:p w14:paraId="41AA2F1D">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宋体" w:cs="Times New Roman"/>
                <w:b w:val="0"/>
                <w:bCs/>
                <w:color w:val="000000"/>
                <w:kern w:val="0"/>
                <w:sz w:val="24"/>
                <w:szCs w:val="24"/>
                <w:lang w:bidi="ar"/>
              </w:rPr>
              <w:t> </w:t>
            </w:r>
          </w:p>
        </w:tc>
        <w:tc>
          <w:tcPr>
            <w:tcW w:w="1899" w:type="dxa"/>
            <w:vMerge w:val="continue"/>
            <w:tcBorders>
              <w:top w:val="nil"/>
              <w:left w:val="nil"/>
              <w:bottom w:val="single" w:color="auto" w:sz="8" w:space="0"/>
              <w:right w:val="single" w:color="auto" w:sz="8" w:space="0"/>
            </w:tcBorders>
            <w:noWrap w:val="0"/>
            <w:tcMar>
              <w:left w:w="108" w:type="dxa"/>
              <w:right w:w="108" w:type="dxa"/>
            </w:tcMar>
            <w:vAlign w:val="top"/>
          </w:tcPr>
          <w:p w14:paraId="5B7173A5">
            <w:pPr>
              <w:jc w:val="both"/>
              <w:rPr>
                <w:rFonts w:hint="default" w:ascii="Times New Roman" w:hAnsi="Times New Roman" w:cs="Times New Roman"/>
                <w:b w:val="0"/>
                <w:bCs/>
                <w:color w:val="000000"/>
                <w:sz w:val="24"/>
                <w:szCs w:val="24"/>
              </w:rPr>
            </w:pPr>
          </w:p>
        </w:tc>
      </w:tr>
    </w:tbl>
    <w:p w14:paraId="002D4D3B">
      <w:pPr>
        <w:widowControl/>
        <w:spacing w:line="500" w:lineRule="atLeast"/>
        <w:jc w:val="both"/>
        <w:rPr>
          <w:rFonts w:hint="default" w:ascii="Times New Roman" w:hAnsi="Times New Roman" w:cs="Times New Roman"/>
          <w:b w:val="0"/>
          <w:bCs/>
          <w:color w:val="000000"/>
          <w:sz w:val="24"/>
          <w:szCs w:val="24"/>
        </w:rPr>
      </w:pPr>
      <w:r>
        <w:rPr>
          <w:rFonts w:hint="default" w:ascii="Times New Roman" w:hAnsi="Times New Roman" w:eastAsia="黑体" w:cs="Times New Roman"/>
          <w:b w:val="0"/>
          <w:bCs/>
          <w:color w:val="000000"/>
          <w:kern w:val="0"/>
          <w:sz w:val="24"/>
          <w:szCs w:val="24"/>
          <w:shd w:val="clear" w:color="auto" w:fill="FFFFFF"/>
          <w:lang w:bidi="ar"/>
        </w:rPr>
        <w:t>四、申请单位及主管部门意见</w:t>
      </w:r>
    </w:p>
    <w:tbl>
      <w:tblPr>
        <w:tblStyle w:val="7"/>
        <w:tblW w:w="9163" w:type="dxa"/>
        <w:jc w:val="center"/>
        <w:tblLayout w:type="fixed"/>
        <w:tblCellMar>
          <w:top w:w="0" w:type="dxa"/>
          <w:left w:w="0" w:type="dxa"/>
          <w:bottom w:w="0" w:type="dxa"/>
          <w:right w:w="0" w:type="dxa"/>
        </w:tblCellMar>
      </w:tblPr>
      <w:tblGrid>
        <w:gridCol w:w="1838"/>
        <w:gridCol w:w="2743"/>
        <w:gridCol w:w="4582"/>
      </w:tblGrid>
      <w:tr w14:paraId="49450ACA">
        <w:tblPrEx>
          <w:tblCellMar>
            <w:top w:w="0" w:type="dxa"/>
            <w:left w:w="0" w:type="dxa"/>
            <w:bottom w:w="0" w:type="dxa"/>
            <w:right w:w="0" w:type="dxa"/>
          </w:tblCellMar>
        </w:tblPrEx>
        <w:trPr>
          <w:trHeight w:val="1756" w:hRule="atLeast"/>
          <w:jc w:val="center"/>
        </w:trPr>
        <w:tc>
          <w:tcPr>
            <w:tcW w:w="1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77A1F6">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项目单位意见</w:t>
            </w:r>
          </w:p>
        </w:tc>
        <w:tc>
          <w:tcPr>
            <w:tcW w:w="7325" w:type="dxa"/>
            <w:gridSpan w:val="2"/>
            <w:tcBorders>
              <w:top w:val="single" w:color="auto" w:sz="8" w:space="0"/>
              <w:left w:val="nil"/>
              <w:bottom w:val="single" w:color="auto" w:sz="8" w:space="0"/>
              <w:right w:val="single" w:color="auto" w:sz="8" w:space="0"/>
            </w:tcBorders>
            <w:noWrap w:val="0"/>
            <w:tcMar>
              <w:left w:w="108" w:type="dxa"/>
              <w:right w:w="108" w:type="dxa"/>
            </w:tcMar>
            <w:vAlign w:val="top"/>
          </w:tcPr>
          <w:p w14:paraId="6D945691">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本单位对以上内容的真实性和准确性负责，特申请立项。</w:t>
            </w:r>
          </w:p>
          <w:p w14:paraId="05730607">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 </w:t>
            </w:r>
          </w:p>
          <w:p w14:paraId="182B5BDE">
            <w:pPr>
              <w:ind w:firstLine="1200" w:firstLineChars="500"/>
              <w:jc w:val="both"/>
              <w:rPr>
                <w:rFonts w:hint="default" w:ascii="Times New Roman" w:hAnsi="Times New Roman" w:cs="Times New Roman"/>
                <w:b w:val="0"/>
                <w:bCs/>
                <w:color w:val="000000"/>
                <w:sz w:val="24"/>
                <w:szCs w:val="24"/>
              </w:rPr>
            </w:pPr>
          </w:p>
          <w:p w14:paraId="3BDDBEBC">
            <w:pPr>
              <w:ind w:firstLine="1200" w:firstLineChars="500"/>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法人代表签名：          </w:t>
            </w:r>
            <w:r>
              <w:rPr>
                <w:rFonts w:hint="default" w:ascii="Times New Roman" w:hAnsi="Times New Roman" w:cs="Times New Roman"/>
                <w:b w:val="0"/>
                <w:bCs/>
                <w:color w:val="000000"/>
                <w:sz w:val="24"/>
                <w:szCs w:val="24"/>
                <w:lang w:val="en-US"/>
              </w:rPr>
              <w:t xml:space="preserve">    </w:t>
            </w:r>
            <w:r>
              <w:rPr>
                <w:rFonts w:hint="default" w:ascii="Times New Roman" w:hAnsi="Times New Roman" w:cs="Times New Roman"/>
                <w:b w:val="0"/>
                <w:bCs/>
                <w:color w:val="000000"/>
                <w:sz w:val="24"/>
                <w:szCs w:val="24"/>
              </w:rPr>
              <w:t> 项目单位章：</w:t>
            </w:r>
          </w:p>
          <w:p w14:paraId="4867E4D2">
            <w:pPr>
              <w:ind w:firstLine="4080" w:firstLineChars="1700"/>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年   月    日</w:t>
            </w:r>
          </w:p>
        </w:tc>
      </w:tr>
      <w:tr w14:paraId="19640ECF">
        <w:tblPrEx>
          <w:tblCellMar>
            <w:top w:w="0" w:type="dxa"/>
            <w:left w:w="0" w:type="dxa"/>
            <w:bottom w:w="0" w:type="dxa"/>
            <w:right w:w="0" w:type="dxa"/>
          </w:tblCellMar>
        </w:tblPrEx>
        <w:trPr>
          <w:trHeight w:val="1965" w:hRule="atLeast"/>
          <w:jc w:val="center"/>
        </w:trPr>
        <w:tc>
          <w:tcPr>
            <w:tcW w:w="4581"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14:paraId="2CCA2B0C">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县（市</w:t>
            </w:r>
            <w:r>
              <w:rPr>
                <w:rFonts w:hint="default" w:ascii="Times New Roman" w:hAnsi="Times New Roman" w:cs="Times New Roman"/>
                <w:b w:val="0"/>
                <w:bCs/>
                <w:color w:val="000000"/>
                <w:sz w:val="24"/>
                <w:szCs w:val="24"/>
                <w:lang w:eastAsia="zh-CN"/>
              </w:rPr>
              <w:t>、</w:t>
            </w:r>
            <w:r>
              <w:rPr>
                <w:rFonts w:hint="default" w:ascii="Times New Roman" w:hAnsi="Times New Roman" w:cs="Times New Roman"/>
                <w:b w:val="0"/>
                <w:bCs/>
                <w:color w:val="000000"/>
                <w:sz w:val="24"/>
                <w:szCs w:val="24"/>
              </w:rPr>
              <w:t>区）</w:t>
            </w:r>
            <w:r>
              <w:rPr>
                <w:rFonts w:hint="default" w:ascii="Times New Roman" w:hAnsi="Times New Roman" w:cs="Times New Roman"/>
                <w:b w:val="0"/>
                <w:bCs/>
                <w:color w:val="000000"/>
                <w:sz w:val="24"/>
                <w:szCs w:val="24"/>
                <w:lang w:eastAsia="zh-CN"/>
              </w:rPr>
              <w:t>农业农村</w:t>
            </w:r>
            <w:r>
              <w:rPr>
                <w:rFonts w:hint="default" w:ascii="Times New Roman" w:hAnsi="Times New Roman" w:cs="Times New Roman"/>
                <w:b w:val="0"/>
                <w:bCs/>
                <w:color w:val="000000"/>
                <w:sz w:val="24"/>
                <w:szCs w:val="24"/>
              </w:rPr>
              <w:t>部门审核意见： </w:t>
            </w:r>
          </w:p>
          <w:p w14:paraId="481F747C">
            <w:pPr>
              <w:jc w:val="both"/>
              <w:rPr>
                <w:rFonts w:hint="default" w:ascii="Times New Roman" w:hAnsi="Times New Roman" w:cs="Times New Roman"/>
                <w:b w:val="0"/>
                <w:bCs/>
                <w:color w:val="000000"/>
                <w:sz w:val="24"/>
                <w:szCs w:val="24"/>
              </w:rPr>
            </w:pPr>
          </w:p>
          <w:p w14:paraId="012972BD">
            <w:pPr>
              <w:jc w:val="both"/>
              <w:rPr>
                <w:rFonts w:hint="default" w:ascii="Times New Roman" w:hAnsi="Times New Roman" w:cs="Times New Roman"/>
                <w:b w:val="0"/>
                <w:bCs/>
                <w:color w:val="000000"/>
                <w:sz w:val="24"/>
                <w:szCs w:val="24"/>
              </w:rPr>
            </w:pPr>
          </w:p>
          <w:p w14:paraId="325D0699">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lang w:eastAsia="zh-CN"/>
              </w:rPr>
              <w:t>单位</w:t>
            </w:r>
            <w:r>
              <w:rPr>
                <w:rFonts w:hint="default" w:ascii="Times New Roman" w:hAnsi="Times New Roman" w:cs="Times New Roman"/>
                <w:b w:val="0"/>
                <w:bCs/>
                <w:color w:val="000000"/>
                <w:sz w:val="24"/>
                <w:szCs w:val="24"/>
              </w:rPr>
              <w:t>负责人签名：            单位公章：</w:t>
            </w:r>
          </w:p>
          <w:p w14:paraId="22662B9D">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lang w:val="en-US" w:eastAsia="zh-CN"/>
              </w:rPr>
              <w:t xml:space="preserve">                   </w:t>
            </w:r>
            <w:r>
              <w:rPr>
                <w:rFonts w:hint="default" w:ascii="Times New Roman" w:hAnsi="Times New Roman" w:cs="Times New Roman"/>
                <w:b w:val="0"/>
                <w:bCs/>
                <w:color w:val="000000"/>
                <w:sz w:val="24"/>
                <w:szCs w:val="24"/>
              </w:rPr>
              <w:t>年   月    日</w:t>
            </w:r>
          </w:p>
        </w:tc>
        <w:tc>
          <w:tcPr>
            <w:tcW w:w="458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DB5574">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县（市</w:t>
            </w:r>
            <w:r>
              <w:rPr>
                <w:rFonts w:hint="default" w:ascii="Times New Roman" w:hAnsi="Times New Roman" w:cs="Times New Roman"/>
                <w:b w:val="0"/>
                <w:bCs/>
                <w:color w:val="000000"/>
                <w:sz w:val="24"/>
                <w:szCs w:val="24"/>
                <w:lang w:eastAsia="zh-CN"/>
              </w:rPr>
              <w:t>、</w:t>
            </w:r>
            <w:r>
              <w:rPr>
                <w:rFonts w:hint="default" w:ascii="Times New Roman" w:hAnsi="Times New Roman" w:cs="Times New Roman"/>
                <w:b w:val="0"/>
                <w:bCs/>
                <w:color w:val="000000"/>
                <w:sz w:val="24"/>
                <w:szCs w:val="24"/>
              </w:rPr>
              <w:t>区）</w:t>
            </w:r>
            <w:r>
              <w:rPr>
                <w:rFonts w:hint="default" w:ascii="Times New Roman" w:hAnsi="Times New Roman" w:cs="Times New Roman"/>
                <w:b w:val="0"/>
                <w:bCs/>
                <w:color w:val="000000"/>
                <w:sz w:val="24"/>
                <w:szCs w:val="24"/>
                <w:lang w:eastAsia="zh-CN"/>
              </w:rPr>
              <w:t>财政</w:t>
            </w:r>
            <w:r>
              <w:rPr>
                <w:rFonts w:hint="default" w:ascii="Times New Roman" w:hAnsi="Times New Roman" w:cs="Times New Roman"/>
                <w:b w:val="0"/>
                <w:bCs/>
                <w:color w:val="000000"/>
                <w:sz w:val="24"/>
                <w:szCs w:val="24"/>
              </w:rPr>
              <w:t>部门审核意见： </w:t>
            </w:r>
          </w:p>
          <w:p w14:paraId="0FBC57F5">
            <w:pPr>
              <w:jc w:val="both"/>
              <w:rPr>
                <w:rFonts w:hint="default" w:ascii="Times New Roman" w:hAnsi="Times New Roman" w:cs="Times New Roman"/>
                <w:b w:val="0"/>
                <w:bCs/>
                <w:color w:val="000000"/>
                <w:sz w:val="24"/>
                <w:szCs w:val="24"/>
              </w:rPr>
            </w:pPr>
          </w:p>
          <w:p w14:paraId="7E026EC9">
            <w:pPr>
              <w:jc w:val="both"/>
              <w:rPr>
                <w:rFonts w:hint="default" w:ascii="Times New Roman" w:hAnsi="Times New Roman" w:cs="Times New Roman"/>
                <w:b w:val="0"/>
                <w:bCs/>
                <w:color w:val="000000"/>
                <w:sz w:val="24"/>
                <w:szCs w:val="24"/>
              </w:rPr>
            </w:pPr>
          </w:p>
          <w:p w14:paraId="6889C9B1">
            <w:pPr>
              <w:jc w:val="both"/>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lang w:eastAsia="zh-CN"/>
              </w:rPr>
              <w:t>单位</w:t>
            </w:r>
            <w:r>
              <w:rPr>
                <w:rFonts w:hint="default" w:ascii="Times New Roman" w:hAnsi="Times New Roman" w:cs="Times New Roman"/>
                <w:b w:val="0"/>
                <w:bCs/>
                <w:color w:val="000000"/>
                <w:sz w:val="24"/>
                <w:szCs w:val="24"/>
              </w:rPr>
              <w:t>负责人签名：            单位公章：</w:t>
            </w:r>
          </w:p>
          <w:p w14:paraId="53CE9085">
            <w:pPr>
              <w:jc w:val="both"/>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 xml:space="preserve">                   </w:t>
            </w:r>
            <w:r>
              <w:rPr>
                <w:rFonts w:hint="default" w:ascii="Times New Roman" w:hAnsi="Times New Roman" w:cs="Times New Roman"/>
                <w:b w:val="0"/>
                <w:bCs/>
                <w:color w:val="000000"/>
                <w:sz w:val="24"/>
                <w:szCs w:val="24"/>
              </w:rPr>
              <w:t>年   月    日</w:t>
            </w:r>
          </w:p>
        </w:tc>
      </w:tr>
    </w:tbl>
    <w:p w14:paraId="3AEDEEF4">
      <w:pPr>
        <w:spacing w:line="520" w:lineRule="exact"/>
        <w:jc w:val="both"/>
        <w:rPr>
          <w:rFonts w:hint="default" w:ascii="Times New Roman" w:hAnsi="Times New Roman" w:eastAsia="黑体" w:cs="Times New Roman"/>
          <w:color w:val="000000"/>
          <w:sz w:val="28"/>
          <w:szCs w:val="28"/>
        </w:rPr>
      </w:pPr>
    </w:p>
    <w:p w14:paraId="483F83EC">
      <w:pPr>
        <w:spacing w:line="520" w:lineRule="exact"/>
        <w:jc w:val="both"/>
        <w:rPr>
          <w:rFonts w:hint="default" w:ascii="Times New Roman" w:hAnsi="Times New Roman" w:eastAsia="黑体" w:cs="Times New Roman"/>
          <w:color w:val="000000"/>
          <w:sz w:val="32"/>
          <w:szCs w:val="32"/>
        </w:rPr>
      </w:pPr>
    </w:p>
    <w:p w14:paraId="3B287DAD">
      <w:pPr>
        <w:spacing w:line="52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14:paraId="7B7C5CF1">
      <w:pPr>
        <w:widowControl/>
        <w:spacing w:line="500" w:lineRule="atLeast"/>
        <w:jc w:val="both"/>
        <w:rPr>
          <w:rFonts w:hint="default" w:ascii="Times New Roman" w:hAnsi="Times New Roman" w:eastAsia="方正小标宋简体" w:cs="Times New Roman"/>
          <w:b w:val="0"/>
          <w:bCs w:val="0"/>
          <w:color w:val="000000"/>
          <w:spacing w:val="-6"/>
          <w:kern w:val="0"/>
          <w:sz w:val="44"/>
          <w:szCs w:val="44"/>
          <w:shd w:val="clear" w:color="auto" w:fill="FFFFFF"/>
          <w:lang w:eastAsia="zh-CN" w:bidi="ar"/>
        </w:rPr>
      </w:pPr>
    </w:p>
    <w:p w14:paraId="582B18ED">
      <w:pPr>
        <w:pStyle w:val="10"/>
        <w:ind w:left="0" w:leftChars="0" w:firstLine="0" w:firstLineChars="0"/>
        <w:jc w:val="both"/>
        <w:rPr>
          <w:rFonts w:hint="default" w:ascii="Times New Roman" w:hAnsi="Times New Roman" w:cs="Times New Roman"/>
          <w:lang w:eastAsia="zh-CN"/>
        </w:rPr>
      </w:pPr>
    </w:p>
    <w:p w14:paraId="7AFA5397">
      <w:pPr>
        <w:widowControl/>
        <w:spacing w:line="500" w:lineRule="atLeast"/>
        <w:jc w:val="center"/>
        <w:rPr>
          <w:rFonts w:hint="default" w:ascii="Times New Roman" w:hAnsi="Times New Roman" w:eastAsia="方正小标宋简体" w:cs="Times New Roman"/>
          <w:b w:val="0"/>
          <w:bCs w:val="0"/>
          <w:color w:val="000000"/>
          <w:spacing w:val="-6"/>
          <w:kern w:val="0"/>
          <w:sz w:val="44"/>
          <w:szCs w:val="44"/>
          <w:shd w:val="clear" w:color="auto" w:fill="FFFFFF"/>
          <w:lang w:bidi="ar"/>
        </w:rPr>
      </w:pPr>
      <w:r>
        <w:rPr>
          <w:rFonts w:hint="default" w:ascii="Times New Roman" w:hAnsi="Times New Roman" w:eastAsia="方正小标宋简体" w:cs="Times New Roman"/>
          <w:b w:val="0"/>
          <w:bCs w:val="0"/>
          <w:color w:val="000000"/>
          <w:spacing w:val="-6"/>
          <w:kern w:val="0"/>
          <w:sz w:val="44"/>
          <w:szCs w:val="44"/>
          <w:shd w:val="clear" w:color="auto" w:fill="FFFFFF"/>
          <w:lang w:val="en-US" w:eastAsia="zh-CN" w:bidi="ar"/>
        </w:rPr>
        <w:t>202</w:t>
      </w:r>
      <w:r>
        <w:rPr>
          <w:rFonts w:hint="eastAsia" w:ascii="Times New Roman" w:hAnsi="Times New Roman" w:eastAsia="方正小标宋简体" w:cs="Times New Roman"/>
          <w:b w:val="0"/>
          <w:bCs w:val="0"/>
          <w:color w:val="000000"/>
          <w:spacing w:val="-6"/>
          <w:kern w:val="0"/>
          <w:sz w:val="44"/>
          <w:szCs w:val="44"/>
          <w:shd w:val="clear" w:color="auto" w:fill="FFFFFF"/>
          <w:lang w:val="en-US" w:eastAsia="zh-CN" w:bidi="ar"/>
        </w:rPr>
        <w:t>6</w:t>
      </w:r>
      <w:r>
        <w:rPr>
          <w:rFonts w:hint="default" w:ascii="Times New Roman" w:hAnsi="Times New Roman" w:eastAsia="方正小标宋简体" w:cs="Times New Roman"/>
          <w:b w:val="0"/>
          <w:bCs w:val="0"/>
          <w:color w:val="000000"/>
          <w:spacing w:val="-6"/>
          <w:kern w:val="0"/>
          <w:sz w:val="44"/>
          <w:szCs w:val="44"/>
          <w:shd w:val="clear" w:color="auto" w:fill="FFFFFF"/>
          <w:lang w:val="en-US" w:eastAsia="zh-CN" w:bidi="ar"/>
        </w:rPr>
        <w:t>年度</w:t>
      </w:r>
      <w:r>
        <w:rPr>
          <w:rFonts w:hint="default" w:ascii="Times New Roman" w:hAnsi="Times New Roman" w:eastAsia="方正小标宋简体" w:cs="Times New Roman"/>
          <w:b w:val="0"/>
          <w:bCs w:val="0"/>
          <w:color w:val="000000"/>
          <w:spacing w:val="-6"/>
          <w:kern w:val="0"/>
          <w:sz w:val="44"/>
          <w:szCs w:val="44"/>
          <w:shd w:val="clear" w:color="auto" w:fill="FFFFFF"/>
          <w:lang w:eastAsia="zh-CN" w:bidi="ar"/>
        </w:rPr>
        <w:t>泉州</w:t>
      </w:r>
      <w:r>
        <w:rPr>
          <w:rFonts w:hint="default" w:ascii="Times New Roman" w:hAnsi="Times New Roman" w:eastAsia="方正小标宋简体" w:cs="Times New Roman"/>
          <w:b w:val="0"/>
          <w:bCs w:val="0"/>
          <w:color w:val="000000"/>
          <w:spacing w:val="-6"/>
          <w:kern w:val="0"/>
          <w:sz w:val="44"/>
          <w:szCs w:val="44"/>
          <w:shd w:val="clear" w:color="auto" w:fill="FFFFFF"/>
          <w:lang w:bidi="ar"/>
        </w:rPr>
        <w:t>市数字农业</w:t>
      </w:r>
      <w:r>
        <w:rPr>
          <w:rFonts w:hint="default" w:ascii="Times New Roman" w:hAnsi="Times New Roman" w:eastAsia="方正小标宋简体" w:cs="Times New Roman"/>
          <w:b w:val="0"/>
          <w:bCs w:val="0"/>
          <w:color w:val="000000"/>
          <w:spacing w:val="-6"/>
          <w:kern w:val="0"/>
          <w:sz w:val="44"/>
          <w:szCs w:val="44"/>
          <w:shd w:val="clear" w:color="auto" w:fill="FFFFFF"/>
          <w:lang w:eastAsia="zh-CN" w:bidi="ar"/>
        </w:rPr>
        <w:t>创新应用</w:t>
      </w:r>
      <w:r>
        <w:rPr>
          <w:rFonts w:hint="eastAsia" w:ascii="Times New Roman" w:hAnsi="Times New Roman" w:eastAsia="方正小标宋简体" w:cs="Times New Roman"/>
          <w:b w:val="0"/>
          <w:bCs w:val="0"/>
          <w:color w:val="000000"/>
          <w:spacing w:val="-6"/>
          <w:kern w:val="0"/>
          <w:sz w:val="44"/>
          <w:szCs w:val="44"/>
          <w:shd w:val="clear" w:color="auto" w:fill="FFFFFF"/>
          <w:lang w:eastAsia="zh-CN" w:bidi="ar"/>
        </w:rPr>
        <w:t>项目</w:t>
      </w:r>
      <w:r>
        <w:rPr>
          <w:rFonts w:hint="default" w:ascii="Times New Roman" w:hAnsi="Times New Roman" w:eastAsia="方正小标宋简体" w:cs="Times New Roman"/>
          <w:b w:val="0"/>
          <w:bCs w:val="0"/>
          <w:color w:val="000000"/>
          <w:spacing w:val="-6"/>
          <w:kern w:val="0"/>
          <w:sz w:val="44"/>
          <w:szCs w:val="44"/>
          <w:shd w:val="clear" w:color="auto" w:fill="FFFFFF"/>
          <w:lang w:bidi="ar"/>
        </w:rPr>
        <w:t>申报书</w:t>
      </w:r>
    </w:p>
    <w:p w14:paraId="02D9F576">
      <w:pPr>
        <w:jc w:val="both"/>
        <w:rPr>
          <w:rFonts w:hint="default" w:ascii="Times New Roman" w:hAnsi="Times New Roman" w:eastAsia="仿宋" w:cs="Times New Roman"/>
          <w:b/>
          <w:sz w:val="52"/>
          <w:szCs w:val="52"/>
        </w:rPr>
      </w:pPr>
    </w:p>
    <w:p w14:paraId="58A24F97">
      <w:pPr>
        <w:jc w:val="both"/>
        <w:rPr>
          <w:rFonts w:hint="default" w:ascii="Times New Roman" w:hAnsi="Times New Roman" w:eastAsia="仿宋" w:cs="Times New Roman"/>
          <w:sz w:val="32"/>
          <w:szCs w:val="32"/>
        </w:rPr>
      </w:pPr>
    </w:p>
    <w:p w14:paraId="70003272">
      <w:pPr>
        <w:jc w:val="both"/>
        <w:rPr>
          <w:rFonts w:hint="default" w:ascii="Times New Roman" w:hAnsi="Times New Roman" w:eastAsia="仿宋" w:cs="Times New Roman"/>
          <w:sz w:val="32"/>
          <w:szCs w:val="32"/>
        </w:rPr>
      </w:pPr>
    </w:p>
    <w:p w14:paraId="3E9543E5">
      <w:pPr>
        <w:jc w:val="both"/>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项  目  名  称：XX(项目单位简称) 数字农业</w:t>
      </w:r>
      <w:r>
        <w:rPr>
          <w:rFonts w:hint="default" w:ascii="Times New Roman" w:hAnsi="Times New Roman" w:eastAsia="仿宋" w:cs="Times New Roman"/>
          <w:sz w:val="32"/>
          <w:szCs w:val="32"/>
          <w:lang w:eastAsia="zh-CN"/>
        </w:rPr>
        <w:t>创新应用</w:t>
      </w:r>
      <w:r>
        <w:rPr>
          <w:rFonts w:hint="eastAsia" w:ascii="Times New Roman" w:hAnsi="Times New Roman" w:eastAsia="仿宋" w:cs="Times New Roman"/>
          <w:sz w:val="32"/>
          <w:szCs w:val="32"/>
          <w:lang w:eastAsia="zh-CN"/>
        </w:rPr>
        <w:t>项目</w:t>
      </w:r>
    </w:p>
    <w:p w14:paraId="47D1A9A5">
      <w:pPr>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项目申报单位(盖章)：</w:t>
      </w:r>
    </w:p>
    <w:p w14:paraId="0686A3B6">
      <w:pPr>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项目所属县（市）区：</w:t>
      </w:r>
    </w:p>
    <w:p w14:paraId="41919048">
      <w:pPr>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项目单位联系人： </w:t>
      </w:r>
    </w:p>
    <w:p w14:paraId="34548C0F">
      <w:pPr>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  系  电  话：</w:t>
      </w:r>
    </w:p>
    <w:p w14:paraId="56F4E408">
      <w:pPr>
        <w:jc w:val="both"/>
        <w:rPr>
          <w:rFonts w:hint="default" w:ascii="Times New Roman" w:hAnsi="Times New Roman" w:eastAsia="仿宋" w:cs="Times New Roman"/>
          <w:sz w:val="32"/>
          <w:szCs w:val="32"/>
        </w:rPr>
      </w:pPr>
    </w:p>
    <w:p w14:paraId="744C6B70">
      <w:pPr>
        <w:jc w:val="both"/>
        <w:rPr>
          <w:rFonts w:hint="default" w:ascii="Times New Roman" w:hAnsi="Times New Roman" w:eastAsia="仿宋" w:cs="Times New Roman"/>
          <w:sz w:val="36"/>
          <w:szCs w:val="36"/>
        </w:rPr>
      </w:pPr>
    </w:p>
    <w:p w14:paraId="79991DA4">
      <w:pPr>
        <w:jc w:val="both"/>
        <w:rPr>
          <w:rFonts w:hint="default" w:ascii="Times New Roman" w:hAnsi="Times New Roman" w:eastAsia="仿宋" w:cs="Times New Roman"/>
          <w:sz w:val="36"/>
          <w:szCs w:val="36"/>
        </w:rPr>
      </w:pPr>
    </w:p>
    <w:p w14:paraId="5855BC0A">
      <w:pPr>
        <w:pStyle w:val="2"/>
        <w:rPr>
          <w:rFonts w:hint="default" w:ascii="Times New Roman" w:hAnsi="Times New Roman" w:eastAsia="仿宋" w:cs="Times New Roman"/>
          <w:sz w:val="36"/>
          <w:szCs w:val="36"/>
        </w:rPr>
      </w:pPr>
    </w:p>
    <w:p w14:paraId="5579D7E0">
      <w:pPr>
        <w:rPr>
          <w:rFonts w:hint="default"/>
        </w:rPr>
      </w:pPr>
    </w:p>
    <w:p w14:paraId="6E9B4617">
      <w:pPr>
        <w:jc w:val="both"/>
        <w:rPr>
          <w:rFonts w:hint="default" w:ascii="Times New Roman" w:hAnsi="Times New Roman" w:eastAsia="仿宋" w:cs="Times New Roman"/>
          <w:sz w:val="36"/>
          <w:szCs w:val="36"/>
        </w:rPr>
      </w:pPr>
    </w:p>
    <w:p w14:paraId="0D6C8F25">
      <w:pPr>
        <w:jc w:val="center"/>
        <w:rPr>
          <w:rFonts w:hint="default" w:ascii="Times New Roman" w:hAnsi="Times New Roman" w:eastAsia="仿宋_GB2312" w:cs="Times New Roman"/>
          <w:sz w:val="36"/>
          <w:szCs w:val="36"/>
        </w:rPr>
      </w:pPr>
      <w:r>
        <w:rPr>
          <w:rFonts w:hint="default" w:ascii="Times New Roman" w:hAnsi="Times New Roman" w:eastAsia="仿宋" w:cs="Times New Roman"/>
          <w:sz w:val="36"/>
          <w:szCs w:val="36"/>
        </w:rPr>
        <w:t>20</w:t>
      </w:r>
      <w:r>
        <w:rPr>
          <w:rFonts w:hint="default" w:ascii="Times New Roman" w:hAnsi="Times New Roman" w:eastAsia="仿宋" w:cs="Times New Roman"/>
          <w:sz w:val="36"/>
          <w:szCs w:val="36"/>
          <w:lang w:val="en-US" w:eastAsia="zh-CN"/>
        </w:rPr>
        <w:t>2</w:t>
      </w:r>
      <w:r>
        <w:rPr>
          <w:rFonts w:hint="eastAsia" w:ascii="Times New Roman" w:hAnsi="Times New Roman" w:eastAsia="仿宋" w:cs="Times New Roman"/>
          <w:sz w:val="36"/>
          <w:szCs w:val="36"/>
          <w:lang w:val="en-US" w:eastAsia="zh-CN"/>
        </w:rPr>
        <w:t>6</w:t>
      </w:r>
      <w:r>
        <w:rPr>
          <w:rFonts w:hint="default" w:ascii="Times New Roman" w:hAnsi="Times New Roman" w:eastAsia="仿宋" w:cs="Times New Roman"/>
          <w:sz w:val="36"/>
          <w:szCs w:val="36"/>
        </w:rPr>
        <w:t>年  月  日</w:t>
      </w:r>
    </w:p>
    <w:tbl>
      <w:tblPr>
        <w:tblStyle w:val="7"/>
        <w:tblW w:w="8934" w:type="dxa"/>
        <w:jc w:val="center"/>
        <w:tblLayout w:type="fixed"/>
        <w:tblCellMar>
          <w:top w:w="0" w:type="dxa"/>
          <w:left w:w="108" w:type="dxa"/>
          <w:bottom w:w="0" w:type="dxa"/>
          <w:right w:w="108" w:type="dxa"/>
        </w:tblCellMar>
      </w:tblPr>
      <w:tblGrid>
        <w:gridCol w:w="1732"/>
        <w:gridCol w:w="1276"/>
        <w:gridCol w:w="806"/>
        <w:gridCol w:w="1311"/>
        <w:gridCol w:w="1841"/>
        <w:gridCol w:w="1505"/>
        <w:gridCol w:w="463"/>
      </w:tblGrid>
      <w:tr w14:paraId="57D28393">
        <w:tblPrEx>
          <w:tblCellMar>
            <w:top w:w="0" w:type="dxa"/>
            <w:left w:w="108" w:type="dxa"/>
            <w:bottom w:w="0" w:type="dxa"/>
            <w:right w:w="108" w:type="dxa"/>
          </w:tblCellMar>
        </w:tblPrEx>
        <w:trPr>
          <w:trHeight w:val="978" w:hRule="atLeast"/>
          <w:jc w:val="center"/>
        </w:trPr>
        <w:tc>
          <w:tcPr>
            <w:tcW w:w="1732" w:type="dxa"/>
            <w:tcBorders>
              <w:top w:val="single" w:color="auto" w:sz="4" w:space="0"/>
              <w:left w:val="single" w:color="auto" w:sz="4" w:space="0"/>
              <w:bottom w:val="single" w:color="auto" w:sz="4" w:space="0"/>
              <w:right w:val="single" w:color="auto" w:sz="4" w:space="0"/>
            </w:tcBorders>
            <w:noWrap w:val="0"/>
            <w:vAlign w:val="center"/>
          </w:tcPr>
          <w:p w14:paraId="6DF609B6">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3393" w:type="dxa"/>
            <w:gridSpan w:val="3"/>
            <w:tcBorders>
              <w:top w:val="single" w:color="auto" w:sz="4" w:space="0"/>
              <w:left w:val="nil"/>
              <w:bottom w:val="single" w:color="auto" w:sz="4" w:space="0"/>
              <w:right w:val="single" w:color="auto" w:sz="4" w:space="0"/>
            </w:tcBorders>
            <w:noWrap w:val="0"/>
            <w:vAlign w:val="center"/>
          </w:tcPr>
          <w:p w14:paraId="09FA799F">
            <w:pPr>
              <w:jc w:val="center"/>
              <w:rPr>
                <w:rFonts w:hint="default" w:ascii="Times New Roman" w:hAnsi="Times New Roman" w:eastAsia="仿宋_GB2312" w:cs="Times New Roman"/>
                <w:sz w:val="28"/>
                <w:szCs w:val="28"/>
              </w:rPr>
            </w:pPr>
          </w:p>
        </w:tc>
        <w:tc>
          <w:tcPr>
            <w:tcW w:w="1841" w:type="dxa"/>
            <w:tcBorders>
              <w:top w:val="single" w:color="auto" w:sz="4" w:space="0"/>
              <w:left w:val="nil"/>
              <w:bottom w:val="single" w:color="auto" w:sz="4" w:space="0"/>
              <w:right w:val="single" w:color="auto" w:sz="4" w:space="0"/>
            </w:tcBorders>
            <w:noWrap w:val="0"/>
            <w:vAlign w:val="center"/>
          </w:tcPr>
          <w:p w14:paraId="27CF1BC5">
            <w:pPr>
              <w:ind w:left="-163" w:leftChars="-51" w:firstLine="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p>
        </w:tc>
        <w:tc>
          <w:tcPr>
            <w:tcW w:w="1968" w:type="dxa"/>
            <w:gridSpan w:val="2"/>
            <w:tcBorders>
              <w:top w:val="single" w:color="auto" w:sz="4" w:space="0"/>
              <w:left w:val="nil"/>
              <w:bottom w:val="single" w:color="auto" w:sz="4" w:space="0"/>
              <w:right w:val="single" w:color="auto" w:sz="4" w:space="0"/>
            </w:tcBorders>
            <w:noWrap w:val="0"/>
            <w:vAlign w:val="center"/>
          </w:tcPr>
          <w:p w14:paraId="4409A43E">
            <w:pPr>
              <w:jc w:val="center"/>
              <w:rPr>
                <w:rFonts w:hint="default" w:ascii="Times New Roman" w:hAnsi="Times New Roman" w:eastAsia="仿宋_GB2312" w:cs="Times New Roman"/>
                <w:sz w:val="28"/>
                <w:szCs w:val="28"/>
              </w:rPr>
            </w:pPr>
          </w:p>
        </w:tc>
      </w:tr>
      <w:tr w14:paraId="41F1D60D">
        <w:tblPrEx>
          <w:tblCellMar>
            <w:top w:w="0" w:type="dxa"/>
            <w:left w:w="108" w:type="dxa"/>
            <w:bottom w:w="0" w:type="dxa"/>
            <w:right w:w="108" w:type="dxa"/>
          </w:tblCellMar>
        </w:tblPrEx>
        <w:trPr>
          <w:trHeight w:val="630" w:hRule="atLeast"/>
          <w:jc w:val="center"/>
        </w:trPr>
        <w:tc>
          <w:tcPr>
            <w:tcW w:w="1732" w:type="dxa"/>
            <w:tcBorders>
              <w:top w:val="nil"/>
              <w:left w:val="single" w:color="auto" w:sz="4" w:space="0"/>
              <w:bottom w:val="single" w:color="auto" w:sz="4" w:space="0"/>
              <w:right w:val="single" w:color="auto" w:sz="4" w:space="0"/>
            </w:tcBorders>
            <w:noWrap w:val="0"/>
            <w:vAlign w:val="center"/>
          </w:tcPr>
          <w:p w14:paraId="372CC73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3393" w:type="dxa"/>
            <w:gridSpan w:val="3"/>
            <w:tcBorders>
              <w:top w:val="nil"/>
              <w:left w:val="nil"/>
              <w:bottom w:val="single" w:color="auto" w:sz="4" w:space="0"/>
              <w:right w:val="single" w:color="auto" w:sz="4" w:space="0"/>
            </w:tcBorders>
            <w:noWrap w:val="0"/>
            <w:vAlign w:val="center"/>
          </w:tcPr>
          <w:p w14:paraId="608BED85">
            <w:pPr>
              <w:jc w:val="center"/>
              <w:rPr>
                <w:rFonts w:hint="default" w:ascii="Times New Roman" w:hAnsi="Times New Roman" w:eastAsia="仿宋_GB2312" w:cs="Times New Roman"/>
                <w:sz w:val="28"/>
                <w:szCs w:val="28"/>
              </w:rPr>
            </w:pPr>
          </w:p>
        </w:tc>
        <w:tc>
          <w:tcPr>
            <w:tcW w:w="1841" w:type="dxa"/>
            <w:tcBorders>
              <w:top w:val="nil"/>
              <w:left w:val="nil"/>
              <w:bottom w:val="single" w:color="auto" w:sz="4" w:space="0"/>
              <w:right w:val="single" w:color="auto" w:sz="4" w:space="0"/>
            </w:tcBorders>
            <w:noWrap w:val="0"/>
            <w:vAlign w:val="center"/>
          </w:tcPr>
          <w:p w14:paraId="607B7097">
            <w:pPr>
              <w:ind w:left="-163" w:leftChars="-51" w:firstLine="1"/>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统一社会</w:t>
            </w:r>
          </w:p>
          <w:p w14:paraId="5D83C933">
            <w:pPr>
              <w:ind w:left="-163" w:leftChars="-51" w:firstLine="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信用代码</w:t>
            </w:r>
          </w:p>
        </w:tc>
        <w:tc>
          <w:tcPr>
            <w:tcW w:w="1968" w:type="dxa"/>
            <w:gridSpan w:val="2"/>
            <w:tcBorders>
              <w:top w:val="nil"/>
              <w:left w:val="nil"/>
              <w:bottom w:val="single" w:color="auto" w:sz="4" w:space="0"/>
              <w:right w:val="single" w:color="auto" w:sz="4" w:space="0"/>
            </w:tcBorders>
            <w:noWrap w:val="0"/>
            <w:vAlign w:val="center"/>
          </w:tcPr>
          <w:p w14:paraId="3A3306DF">
            <w:pPr>
              <w:jc w:val="center"/>
              <w:rPr>
                <w:rFonts w:hint="default" w:ascii="Times New Roman" w:hAnsi="Times New Roman" w:eastAsia="仿宋_GB2312" w:cs="Times New Roman"/>
                <w:sz w:val="28"/>
                <w:szCs w:val="28"/>
              </w:rPr>
            </w:pPr>
          </w:p>
        </w:tc>
      </w:tr>
      <w:tr w14:paraId="378F8770">
        <w:tblPrEx>
          <w:tblCellMar>
            <w:top w:w="0" w:type="dxa"/>
            <w:left w:w="108" w:type="dxa"/>
            <w:bottom w:w="0" w:type="dxa"/>
            <w:right w:w="108" w:type="dxa"/>
          </w:tblCellMar>
        </w:tblPrEx>
        <w:trPr>
          <w:trHeight w:val="630" w:hRule="atLeast"/>
          <w:jc w:val="center"/>
        </w:trPr>
        <w:tc>
          <w:tcPr>
            <w:tcW w:w="1732" w:type="dxa"/>
            <w:vMerge w:val="restart"/>
            <w:tcBorders>
              <w:top w:val="nil"/>
              <w:left w:val="single" w:color="auto" w:sz="4" w:space="0"/>
              <w:bottom w:val="single" w:color="auto" w:sz="4" w:space="0"/>
              <w:right w:val="single" w:color="auto" w:sz="4" w:space="0"/>
            </w:tcBorders>
            <w:noWrap w:val="0"/>
            <w:vAlign w:val="center"/>
          </w:tcPr>
          <w:p w14:paraId="1421BEDA">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项目联系人</w:t>
            </w:r>
          </w:p>
        </w:tc>
        <w:tc>
          <w:tcPr>
            <w:tcW w:w="1276" w:type="dxa"/>
            <w:vMerge w:val="restart"/>
            <w:tcBorders>
              <w:top w:val="nil"/>
              <w:left w:val="nil"/>
              <w:bottom w:val="single" w:color="auto" w:sz="4" w:space="0"/>
              <w:right w:val="single" w:color="auto" w:sz="4" w:space="0"/>
            </w:tcBorders>
            <w:noWrap w:val="0"/>
            <w:vAlign w:val="center"/>
          </w:tcPr>
          <w:p w14:paraId="2F267426">
            <w:pPr>
              <w:jc w:val="center"/>
              <w:rPr>
                <w:rFonts w:hint="default" w:ascii="Times New Roman" w:hAnsi="Times New Roman" w:eastAsia="仿宋_GB2312" w:cs="Times New Roman"/>
                <w:sz w:val="28"/>
                <w:szCs w:val="28"/>
              </w:rPr>
            </w:pPr>
          </w:p>
        </w:tc>
        <w:tc>
          <w:tcPr>
            <w:tcW w:w="806" w:type="dxa"/>
            <w:tcBorders>
              <w:top w:val="nil"/>
              <w:left w:val="nil"/>
              <w:bottom w:val="single" w:color="auto" w:sz="4" w:space="0"/>
              <w:right w:val="single" w:color="auto" w:sz="4" w:space="0"/>
            </w:tcBorders>
            <w:noWrap w:val="0"/>
            <w:vAlign w:val="center"/>
          </w:tcPr>
          <w:p w14:paraId="46964E80">
            <w:pPr>
              <w:ind w:left="-163" w:leftChars="-51" w:firstLine="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1311" w:type="dxa"/>
            <w:tcBorders>
              <w:top w:val="nil"/>
              <w:left w:val="nil"/>
              <w:bottom w:val="single" w:color="auto" w:sz="4" w:space="0"/>
              <w:right w:val="single" w:color="auto" w:sz="4" w:space="0"/>
            </w:tcBorders>
            <w:noWrap w:val="0"/>
            <w:vAlign w:val="center"/>
          </w:tcPr>
          <w:p w14:paraId="0E6C2BA8">
            <w:pPr>
              <w:jc w:val="center"/>
              <w:rPr>
                <w:rFonts w:hint="default" w:ascii="Times New Roman" w:hAnsi="Times New Roman" w:eastAsia="仿宋_GB2312" w:cs="Times New Roman"/>
                <w:sz w:val="28"/>
                <w:szCs w:val="28"/>
              </w:rPr>
            </w:pPr>
          </w:p>
        </w:tc>
        <w:tc>
          <w:tcPr>
            <w:tcW w:w="1841" w:type="dxa"/>
            <w:tcBorders>
              <w:top w:val="nil"/>
              <w:left w:val="nil"/>
              <w:bottom w:val="single" w:color="auto" w:sz="4" w:space="0"/>
              <w:right w:val="single" w:color="auto" w:sz="4" w:space="0"/>
            </w:tcBorders>
            <w:noWrap w:val="0"/>
            <w:vAlign w:val="center"/>
          </w:tcPr>
          <w:p w14:paraId="3577BBBC">
            <w:pPr>
              <w:ind w:left="-163" w:leftChars="-51" w:firstLine="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1968" w:type="dxa"/>
            <w:gridSpan w:val="2"/>
            <w:tcBorders>
              <w:top w:val="nil"/>
              <w:left w:val="nil"/>
              <w:bottom w:val="single" w:color="auto" w:sz="4" w:space="0"/>
              <w:right w:val="single" w:color="auto" w:sz="4" w:space="0"/>
            </w:tcBorders>
            <w:noWrap w:val="0"/>
            <w:vAlign w:val="center"/>
          </w:tcPr>
          <w:p w14:paraId="03A1328E">
            <w:pPr>
              <w:jc w:val="center"/>
              <w:rPr>
                <w:rFonts w:hint="default" w:ascii="Times New Roman" w:hAnsi="Times New Roman" w:eastAsia="仿宋_GB2312" w:cs="Times New Roman"/>
                <w:sz w:val="28"/>
                <w:szCs w:val="28"/>
              </w:rPr>
            </w:pPr>
          </w:p>
        </w:tc>
      </w:tr>
      <w:tr w14:paraId="49A2AD24">
        <w:tblPrEx>
          <w:tblCellMar>
            <w:top w:w="0" w:type="dxa"/>
            <w:left w:w="108" w:type="dxa"/>
            <w:bottom w:w="0" w:type="dxa"/>
            <w:right w:w="108" w:type="dxa"/>
          </w:tblCellMar>
        </w:tblPrEx>
        <w:trPr>
          <w:trHeight w:val="630" w:hRule="atLeast"/>
          <w:jc w:val="center"/>
        </w:trPr>
        <w:tc>
          <w:tcPr>
            <w:tcW w:w="1732" w:type="dxa"/>
            <w:vMerge w:val="continue"/>
            <w:tcBorders>
              <w:top w:val="nil"/>
              <w:left w:val="single" w:color="auto" w:sz="4" w:space="0"/>
              <w:bottom w:val="nil"/>
              <w:right w:val="single" w:color="auto" w:sz="4" w:space="0"/>
            </w:tcBorders>
            <w:noWrap w:val="0"/>
            <w:vAlign w:val="center"/>
          </w:tcPr>
          <w:p w14:paraId="237A3B10">
            <w:pPr>
              <w:widowControl/>
              <w:jc w:val="center"/>
              <w:rPr>
                <w:rFonts w:hint="default" w:ascii="Times New Roman" w:hAnsi="Times New Roman" w:eastAsia="仿宋_GB2312" w:cs="Times New Roman"/>
                <w:sz w:val="28"/>
                <w:szCs w:val="28"/>
              </w:rPr>
            </w:pPr>
          </w:p>
        </w:tc>
        <w:tc>
          <w:tcPr>
            <w:tcW w:w="1276" w:type="dxa"/>
            <w:vMerge w:val="continue"/>
            <w:tcBorders>
              <w:top w:val="nil"/>
              <w:left w:val="nil"/>
              <w:bottom w:val="single" w:color="auto" w:sz="4" w:space="0"/>
              <w:right w:val="single" w:color="auto" w:sz="4" w:space="0"/>
            </w:tcBorders>
            <w:noWrap w:val="0"/>
            <w:vAlign w:val="center"/>
          </w:tcPr>
          <w:p w14:paraId="021A660A">
            <w:pPr>
              <w:widowControl/>
              <w:jc w:val="center"/>
              <w:rPr>
                <w:rFonts w:hint="default" w:ascii="Times New Roman" w:hAnsi="Times New Roman" w:eastAsia="仿宋_GB2312" w:cs="Times New Roman"/>
                <w:sz w:val="28"/>
                <w:szCs w:val="28"/>
              </w:rPr>
            </w:pPr>
          </w:p>
        </w:tc>
        <w:tc>
          <w:tcPr>
            <w:tcW w:w="806" w:type="dxa"/>
            <w:tcBorders>
              <w:top w:val="nil"/>
              <w:left w:val="nil"/>
              <w:bottom w:val="single" w:color="auto" w:sz="4" w:space="0"/>
              <w:right w:val="single" w:color="auto" w:sz="4" w:space="0"/>
            </w:tcBorders>
            <w:noWrap w:val="0"/>
            <w:vAlign w:val="center"/>
          </w:tcPr>
          <w:p w14:paraId="28B6D04D">
            <w:pPr>
              <w:ind w:left="-163" w:leftChars="-51" w:firstLine="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1311" w:type="dxa"/>
            <w:tcBorders>
              <w:top w:val="nil"/>
              <w:left w:val="nil"/>
              <w:bottom w:val="single" w:color="auto" w:sz="4" w:space="0"/>
              <w:right w:val="single" w:color="auto" w:sz="4" w:space="0"/>
            </w:tcBorders>
            <w:noWrap w:val="0"/>
            <w:vAlign w:val="center"/>
          </w:tcPr>
          <w:p w14:paraId="79A8AB7A">
            <w:pPr>
              <w:jc w:val="center"/>
              <w:rPr>
                <w:rFonts w:hint="default" w:ascii="Times New Roman" w:hAnsi="Times New Roman" w:eastAsia="仿宋_GB2312" w:cs="Times New Roman"/>
                <w:sz w:val="28"/>
                <w:szCs w:val="28"/>
              </w:rPr>
            </w:pPr>
          </w:p>
        </w:tc>
        <w:tc>
          <w:tcPr>
            <w:tcW w:w="1841" w:type="dxa"/>
            <w:tcBorders>
              <w:top w:val="nil"/>
              <w:left w:val="nil"/>
              <w:bottom w:val="single" w:color="auto" w:sz="4" w:space="0"/>
              <w:right w:val="single" w:color="auto" w:sz="4" w:space="0"/>
            </w:tcBorders>
            <w:noWrap w:val="0"/>
            <w:vAlign w:val="center"/>
          </w:tcPr>
          <w:p w14:paraId="0532DC3D">
            <w:pPr>
              <w:ind w:left="-163" w:leftChars="-51" w:firstLine="1"/>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w:t>
            </w:r>
            <w:r>
              <w:rPr>
                <w:rFonts w:hint="default" w:ascii="Times New Roman" w:hAnsi="Times New Roman" w:cs="Times New Roman"/>
                <w:sz w:val="28"/>
                <w:szCs w:val="28"/>
                <w:lang w:eastAsia="zh-CN"/>
              </w:rPr>
              <w:t>子</w:t>
            </w:r>
            <w:r>
              <w:rPr>
                <w:rFonts w:hint="default" w:ascii="Times New Roman" w:hAnsi="Times New Roman" w:eastAsia="仿宋_GB2312" w:cs="Times New Roman"/>
                <w:sz w:val="28"/>
                <w:szCs w:val="28"/>
              </w:rPr>
              <w:t>邮</w:t>
            </w:r>
            <w:r>
              <w:rPr>
                <w:rFonts w:hint="default" w:ascii="Times New Roman" w:hAnsi="Times New Roman" w:cs="Times New Roman"/>
                <w:sz w:val="28"/>
                <w:szCs w:val="28"/>
                <w:lang w:eastAsia="zh-CN"/>
              </w:rPr>
              <w:t>箱</w:t>
            </w:r>
          </w:p>
        </w:tc>
        <w:tc>
          <w:tcPr>
            <w:tcW w:w="1968" w:type="dxa"/>
            <w:gridSpan w:val="2"/>
            <w:tcBorders>
              <w:top w:val="nil"/>
              <w:left w:val="nil"/>
              <w:bottom w:val="single" w:color="auto" w:sz="4" w:space="0"/>
              <w:right w:val="single" w:color="auto" w:sz="4" w:space="0"/>
            </w:tcBorders>
            <w:noWrap w:val="0"/>
            <w:vAlign w:val="center"/>
          </w:tcPr>
          <w:p w14:paraId="7B40EEA8">
            <w:pPr>
              <w:jc w:val="center"/>
              <w:rPr>
                <w:rFonts w:hint="default" w:ascii="Times New Roman" w:hAnsi="Times New Roman" w:eastAsia="仿宋_GB2312" w:cs="Times New Roman"/>
                <w:sz w:val="28"/>
                <w:szCs w:val="28"/>
              </w:rPr>
            </w:pPr>
          </w:p>
        </w:tc>
      </w:tr>
      <w:tr w14:paraId="3A562BC8">
        <w:tblPrEx>
          <w:tblCellMar>
            <w:top w:w="0" w:type="dxa"/>
            <w:left w:w="108" w:type="dxa"/>
            <w:bottom w:w="0" w:type="dxa"/>
            <w:right w:w="108" w:type="dxa"/>
          </w:tblCellMar>
        </w:tblPrEx>
        <w:trPr>
          <w:trHeight w:val="630" w:hRule="atLeast"/>
          <w:jc w:val="center"/>
        </w:trPr>
        <w:tc>
          <w:tcPr>
            <w:tcW w:w="1732" w:type="dxa"/>
            <w:tcBorders>
              <w:top w:val="single" w:color="auto" w:sz="4" w:space="0"/>
              <w:left w:val="single" w:color="auto" w:sz="4" w:space="0"/>
              <w:bottom w:val="single" w:color="auto" w:sz="4" w:space="0"/>
              <w:right w:val="single" w:color="auto" w:sz="4" w:space="0"/>
            </w:tcBorders>
            <w:noWrap w:val="0"/>
            <w:vAlign w:val="center"/>
          </w:tcPr>
          <w:p w14:paraId="1B9ACE07">
            <w:pPr>
              <w:spacing w:line="33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7202" w:type="dxa"/>
            <w:gridSpan w:val="6"/>
            <w:tcBorders>
              <w:top w:val="nil"/>
              <w:left w:val="nil"/>
              <w:bottom w:val="single" w:color="auto" w:sz="4" w:space="0"/>
              <w:right w:val="single" w:color="auto" w:sz="4" w:space="0"/>
            </w:tcBorders>
            <w:noWrap w:val="0"/>
            <w:vAlign w:val="center"/>
          </w:tcPr>
          <w:p w14:paraId="578BD637">
            <w:pPr>
              <w:jc w:val="center"/>
              <w:rPr>
                <w:rFonts w:hint="default" w:ascii="Times New Roman" w:hAnsi="Times New Roman" w:eastAsia="仿宋_GB2312" w:cs="Times New Roman"/>
                <w:sz w:val="28"/>
                <w:szCs w:val="28"/>
              </w:rPr>
            </w:pPr>
          </w:p>
        </w:tc>
      </w:tr>
      <w:tr w14:paraId="61A5E0AD">
        <w:tblPrEx>
          <w:tblCellMar>
            <w:top w:w="0" w:type="dxa"/>
            <w:left w:w="108" w:type="dxa"/>
            <w:bottom w:w="0" w:type="dxa"/>
            <w:right w:w="108" w:type="dxa"/>
          </w:tblCellMar>
        </w:tblPrEx>
        <w:trPr>
          <w:trHeight w:val="630" w:hRule="atLeast"/>
          <w:jc w:val="center"/>
        </w:trPr>
        <w:tc>
          <w:tcPr>
            <w:tcW w:w="1732" w:type="dxa"/>
            <w:tcBorders>
              <w:top w:val="single" w:color="auto" w:sz="4" w:space="0"/>
              <w:left w:val="single" w:color="auto" w:sz="4" w:space="0"/>
              <w:bottom w:val="single" w:color="auto" w:sz="4" w:space="0"/>
              <w:right w:val="single" w:color="auto" w:sz="4" w:space="0"/>
            </w:tcBorders>
            <w:noWrap w:val="0"/>
            <w:vAlign w:val="center"/>
          </w:tcPr>
          <w:p w14:paraId="3A032CA5">
            <w:pPr>
              <w:spacing w:line="33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申请补助</w:t>
            </w:r>
          </w:p>
          <w:p w14:paraId="63172DCC">
            <w:pPr>
              <w:spacing w:line="336"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金额</w:t>
            </w:r>
          </w:p>
        </w:tc>
        <w:tc>
          <w:tcPr>
            <w:tcW w:w="7202" w:type="dxa"/>
            <w:gridSpan w:val="6"/>
            <w:tcBorders>
              <w:top w:val="nil"/>
              <w:left w:val="nil"/>
              <w:bottom w:val="single" w:color="auto" w:sz="4" w:space="0"/>
              <w:right w:val="single" w:color="auto" w:sz="4" w:space="0"/>
            </w:tcBorders>
            <w:noWrap w:val="0"/>
            <w:vAlign w:val="center"/>
          </w:tcPr>
          <w:p w14:paraId="5EBD15D3">
            <w:pPr>
              <w:jc w:val="center"/>
              <w:rPr>
                <w:rFonts w:hint="default" w:ascii="Times New Roman" w:hAnsi="Times New Roman" w:eastAsia="仿宋_GB2312" w:cs="Times New Roman"/>
                <w:sz w:val="28"/>
                <w:szCs w:val="28"/>
              </w:rPr>
            </w:pPr>
          </w:p>
        </w:tc>
      </w:tr>
      <w:tr w14:paraId="147F68F4">
        <w:tblPrEx>
          <w:tblCellMar>
            <w:top w:w="0" w:type="dxa"/>
            <w:left w:w="108" w:type="dxa"/>
            <w:bottom w:w="0" w:type="dxa"/>
            <w:right w:w="108" w:type="dxa"/>
          </w:tblCellMar>
        </w:tblPrEx>
        <w:trPr>
          <w:trHeight w:val="7358" w:hRule="atLeast"/>
          <w:jc w:val="center"/>
        </w:trPr>
        <w:tc>
          <w:tcPr>
            <w:tcW w:w="8934" w:type="dxa"/>
            <w:gridSpan w:val="7"/>
            <w:tcBorders>
              <w:top w:val="single" w:color="auto" w:sz="4" w:space="0"/>
              <w:left w:val="single" w:color="auto" w:sz="4" w:space="0"/>
              <w:bottom w:val="single" w:color="auto" w:sz="4" w:space="0"/>
              <w:right w:val="single" w:color="000000" w:sz="4" w:space="0"/>
            </w:tcBorders>
            <w:noWrap w:val="0"/>
            <w:vAlign w:val="top"/>
          </w:tcPr>
          <w:p w14:paraId="1922F4F9">
            <w:pPr>
              <w:widowControl/>
              <w:adjustRightInd w:val="0"/>
              <w:snapToGrid w:val="0"/>
              <w:spacing w:line="400" w:lineRule="atLeast"/>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申报单位总体情况及</w:t>
            </w:r>
            <w:r>
              <w:rPr>
                <w:rFonts w:hint="default" w:ascii="Times New Roman" w:hAnsi="Times New Roman" w:eastAsia="仿宋" w:cs="Times New Roman"/>
                <w:b/>
                <w:bCs/>
                <w:sz w:val="32"/>
                <w:szCs w:val="32"/>
                <w:lang w:eastAsia="zh-CN"/>
              </w:rPr>
              <w:t>信息化</w:t>
            </w:r>
            <w:r>
              <w:rPr>
                <w:rFonts w:hint="default" w:ascii="Times New Roman" w:hAnsi="Times New Roman" w:eastAsia="仿宋" w:cs="Times New Roman"/>
                <w:b/>
                <w:bCs/>
                <w:sz w:val="32"/>
                <w:szCs w:val="32"/>
              </w:rPr>
              <w:t>现状</w:t>
            </w:r>
            <w:r>
              <w:rPr>
                <w:rFonts w:hint="default" w:ascii="Times New Roman" w:hAnsi="Times New Roman" w:eastAsia="仿宋" w:cs="Times New Roman"/>
                <w:b/>
                <w:sz w:val="32"/>
                <w:szCs w:val="32"/>
              </w:rPr>
              <w:t>（</w:t>
            </w:r>
            <w:r>
              <w:rPr>
                <w:rFonts w:hint="default" w:ascii="Times New Roman" w:hAnsi="Times New Roman" w:eastAsia="仿宋" w:cs="Times New Roman"/>
                <w:sz w:val="32"/>
                <w:szCs w:val="32"/>
              </w:rPr>
              <w:t>单位简介、主要荣誉、生产规模、</w:t>
            </w:r>
            <w:r>
              <w:rPr>
                <w:rFonts w:hint="default" w:ascii="Times New Roman" w:hAnsi="Times New Roman" w:eastAsia="仿宋" w:cs="Times New Roman"/>
                <w:sz w:val="32"/>
                <w:szCs w:val="32"/>
                <w:lang w:eastAsia="zh-CN"/>
              </w:rPr>
              <w:t>农业信息化</w:t>
            </w:r>
            <w:r>
              <w:rPr>
                <w:rFonts w:hint="default" w:ascii="Times New Roman" w:hAnsi="Times New Roman" w:eastAsia="仿宋" w:cs="Times New Roman"/>
                <w:sz w:val="32"/>
                <w:szCs w:val="32"/>
              </w:rPr>
              <w:t>应用情况</w:t>
            </w:r>
            <w:r>
              <w:rPr>
                <w:rFonts w:hint="default" w:ascii="Times New Roman" w:hAnsi="Times New Roman" w:eastAsia="仿宋" w:cs="Times New Roman"/>
                <w:sz w:val="32"/>
                <w:szCs w:val="32"/>
                <w:lang w:eastAsia="zh-CN"/>
              </w:rPr>
              <w:t>及信息化投入情况</w:t>
            </w:r>
            <w:r>
              <w:rPr>
                <w:rFonts w:hint="default" w:ascii="Times New Roman" w:hAnsi="Times New Roman" w:eastAsia="仿宋" w:cs="Times New Roman"/>
                <w:sz w:val="32"/>
                <w:szCs w:val="32"/>
              </w:rPr>
              <w:t>等）：</w:t>
            </w:r>
          </w:p>
          <w:p w14:paraId="40031B29">
            <w:pPr>
              <w:widowControl/>
              <w:adjustRightInd w:val="0"/>
              <w:snapToGrid w:val="0"/>
              <w:spacing w:line="400" w:lineRule="atLeast"/>
              <w:jc w:val="both"/>
              <w:rPr>
                <w:rFonts w:hint="default" w:ascii="Times New Roman" w:hAnsi="Times New Roman" w:eastAsia="仿宋" w:cs="Times New Roman"/>
                <w:sz w:val="32"/>
                <w:szCs w:val="32"/>
              </w:rPr>
            </w:pPr>
          </w:p>
          <w:p w14:paraId="48065256">
            <w:pPr>
              <w:widowControl/>
              <w:adjustRightInd w:val="0"/>
              <w:snapToGrid w:val="0"/>
              <w:spacing w:line="400" w:lineRule="atLeast"/>
              <w:jc w:val="both"/>
              <w:rPr>
                <w:rFonts w:hint="default" w:ascii="Times New Roman" w:hAnsi="Times New Roman" w:eastAsia="仿宋" w:cs="Times New Roman"/>
                <w:sz w:val="32"/>
                <w:szCs w:val="32"/>
              </w:rPr>
            </w:pPr>
          </w:p>
          <w:p w14:paraId="3283580D">
            <w:pPr>
              <w:widowControl/>
              <w:adjustRightInd w:val="0"/>
              <w:snapToGrid w:val="0"/>
              <w:spacing w:line="400" w:lineRule="atLeast"/>
              <w:jc w:val="both"/>
              <w:rPr>
                <w:rFonts w:hint="default" w:ascii="Times New Roman" w:hAnsi="Times New Roman" w:eastAsia="仿宋" w:cs="Times New Roman"/>
                <w:sz w:val="32"/>
                <w:szCs w:val="32"/>
              </w:rPr>
            </w:pPr>
          </w:p>
          <w:p w14:paraId="748D9510">
            <w:pPr>
              <w:widowControl/>
              <w:adjustRightInd w:val="0"/>
              <w:snapToGrid w:val="0"/>
              <w:spacing w:line="400" w:lineRule="atLeast"/>
              <w:jc w:val="both"/>
              <w:rPr>
                <w:rFonts w:hint="default" w:ascii="Times New Roman" w:hAnsi="Times New Roman" w:eastAsia="仿宋" w:cs="Times New Roman"/>
                <w:sz w:val="32"/>
                <w:szCs w:val="32"/>
              </w:rPr>
            </w:pPr>
          </w:p>
          <w:p w14:paraId="68DF54C5">
            <w:pPr>
              <w:widowControl/>
              <w:adjustRightInd w:val="0"/>
              <w:snapToGrid w:val="0"/>
              <w:spacing w:line="400" w:lineRule="atLeast"/>
              <w:jc w:val="both"/>
              <w:rPr>
                <w:rFonts w:hint="default" w:ascii="Times New Roman" w:hAnsi="Times New Roman" w:eastAsia="仿宋" w:cs="Times New Roman"/>
                <w:sz w:val="32"/>
                <w:szCs w:val="32"/>
              </w:rPr>
            </w:pPr>
          </w:p>
          <w:p w14:paraId="15F3AED0">
            <w:pPr>
              <w:widowControl/>
              <w:adjustRightInd w:val="0"/>
              <w:snapToGrid w:val="0"/>
              <w:spacing w:line="400" w:lineRule="atLeast"/>
              <w:jc w:val="both"/>
              <w:rPr>
                <w:rFonts w:hint="default" w:ascii="Times New Roman" w:hAnsi="Times New Roman" w:eastAsia="仿宋" w:cs="Times New Roman"/>
                <w:sz w:val="32"/>
                <w:szCs w:val="32"/>
              </w:rPr>
            </w:pPr>
          </w:p>
          <w:p w14:paraId="76F5B582">
            <w:pPr>
              <w:widowControl/>
              <w:adjustRightInd w:val="0"/>
              <w:snapToGrid w:val="0"/>
              <w:spacing w:line="400" w:lineRule="atLeast"/>
              <w:jc w:val="both"/>
              <w:rPr>
                <w:rFonts w:hint="default" w:ascii="Times New Roman" w:hAnsi="Times New Roman" w:eastAsia="仿宋" w:cs="Times New Roman"/>
                <w:sz w:val="32"/>
                <w:szCs w:val="32"/>
              </w:rPr>
            </w:pPr>
          </w:p>
          <w:p w14:paraId="2ED5B72D">
            <w:pPr>
              <w:widowControl/>
              <w:adjustRightInd w:val="0"/>
              <w:snapToGrid w:val="0"/>
              <w:spacing w:line="400" w:lineRule="atLeast"/>
              <w:jc w:val="both"/>
              <w:rPr>
                <w:rFonts w:hint="default" w:ascii="Times New Roman" w:hAnsi="Times New Roman" w:eastAsia="仿宋" w:cs="Times New Roman"/>
                <w:sz w:val="32"/>
                <w:szCs w:val="32"/>
              </w:rPr>
            </w:pPr>
          </w:p>
          <w:p w14:paraId="7F15F02D">
            <w:pPr>
              <w:widowControl/>
              <w:adjustRightInd w:val="0"/>
              <w:snapToGrid w:val="0"/>
              <w:spacing w:line="400" w:lineRule="atLeast"/>
              <w:jc w:val="both"/>
              <w:rPr>
                <w:rFonts w:hint="default" w:ascii="Times New Roman" w:hAnsi="Times New Roman" w:eastAsia="仿宋" w:cs="Times New Roman"/>
                <w:sz w:val="32"/>
                <w:szCs w:val="32"/>
              </w:rPr>
            </w:pPr>
          </w:p>
          <w:p w14:paraId="0A22A55F">
            <w:pPr>
              <w:widowControl/>
              <w:adjustRightInd w:val="0"/>
              <w:snapToGrid w:val="0"/>
              <w:spacing w:line="400" w:lineRule="atLeast"/>
              <w:jc w:val="both"/>
              <w:rPr>
                <w:rFonts w:hint="default" w:ascii="Times New Roman" w:hAnsi="Times New Roman" w:eastAsia="仿宋" w:cs="Times New Roman"/>
                <w:sz w:val="32"/>
                <w:szCs w:val="32"/>
                <w:lang w:eastAsia="zh-CN"/>
              </w:rPr>
            </w:pPr>
          </w:p>
          <w:p w14:paraId="7066A75F">
            <w:pPr>
              <w:widowControl/>
              <w:adjustRightInd w:val="0"/>
              <w:snapToGrid w:val="0"/>
              <w:spacing w:line="400" w:lineRule="atLeast"/>
              <w:jc w:val="both"/>
              <w:rPr>
                <w:rFonts w:hint="default" w:ascii="Times New Roman" w:hAnsi="Times New Roman" w:eastAsia="仿宋" w:cs="Times New Roman"/>
                <w:sz w:val="32"/>
                <w:szCs w:val="32"/>
                <w:lang w:eastAsia="zh-CN"/>
              </w:rPr>
            </w:pPr>
          </w:p>
          <w:p w14:paraId="4F59E539">
            <w:pPr>
              <w:widowControl/>
              <w:adjustRightInd w:val="0"/>
              <w:snapToGrid w:val="0"/>
              <w:spacing w:line="400" w:lineRule="atLeast"/>
              <w:jc w:val="both"/>
              <w:rPr>
                <w:rFonts w:hint="default" w:ascii="Times New Roman" w:hAnsi="Times New Roman" w:eastAsia="仿宋" w:cs="Times New Roman"/>
                <w:sz w:val="32"/>
                <w:szCs w:val="32"/>
                <w:lang w:eastAsia="zh-CN"/>
              </w:rPr>
            </w:pPr>
          </w:p>
          <w:p w14:paraId="151B94BD">
            <w:pPr>
              <w:widowControl/>
              <w:adjustRightInd w:val="0"/>
              <w:snapToGrid w:val="0"/>
              <w:spacing w:line="400" w:lineRule="atLeast"/>
              <w:jc w:val="both"/>
              <w:rPr>
                <w:rFonts w:hint="default" w:ascii="Times New Roman" w:hAnsi="Times New Roman" w:eastAsia="仿宋" w:cs="Times New Roman"/>
                <w:sz w:val="32"/>
                <w:szCs w:val="32"/>
                <w:lang w:eastAsia="zh-CN"/>
              </w:rPr>
            </w:pPr>
          </w:p>
          <w:p w14:paraId="6A53D3E1">
            <w:pPr>
              <w:widowControl/>
              <w:adjustRightInd w:val="0"/>
              <w:snapToGrid w:val="0"/>
              <w:spacing w:line="400" w:lineRule="atLeast"/>
              <w:jc w:val="both"/>
              <w:rPr>
                <w:rFonts w:hint="default" w:ascii="Times New Roman" w:hAnsi="Times New Roman" w:eastAsia="仿宋" w:cs="Times New Roman"/>
                <w:sz w:val="32"/>
                <w:szCs w:val="32"/>
              </w:rPr>
            </w:pPr>
          </w:p>
        </w:tc>
      </w:tr>
      <w:tr w14:paraId="2BD3A3E6">
        <w:tblPrEx>
          <w:tblCellMar>
            <w:top w:w="0" w:type="dxa"/>
            <w:left w:w="108" w:type="dxa"/>
            <w:bottom w:w="0" w:type="dxa"/>
            <w:right w:w="108" w:type="dxa"/>
          </w:tblCellMar>
        </w:tblPrEx>
        <w:trPr>
          <w:gridAfter w:val="1"/>
          <w:wAfter w:w="463" w:type="dxa"/>
          <w:trHeight w:val="13031" w:hRule="atLeast"/>
          <w:jc w:val="center"/>
        </w:trPr>
        <w:tc>
          <w:tcPr>
            <w:tcW w:w="8471" w:type="dxa"/>
            <w:gridSpan w:val="6"/>
            <w:tcBorders>
              <w:top w:val="single" w:color="auto" w:sz="4" w:space="0"/>
              <w:left w:val="single" w:color="auto" w:sz="4" w:space="0"/>
              <w:bottom w:val="single" w:color="auto" w:sz="4" w:space="0"/>
              <w:right w:val="single" w:color="auto" w:sz="4" w:space="0"/>
            </w:tcBorders>
            <w:noWrap w:val="0"/>
            <w:vAlign w:val="top"/>
          </w:tcPr>
          <w:p w14:paraId="7A3D0CF0">
            <w:pPr>
              <w:widowControl/>
              <w:spacing w:line="400" w:lineRule="exact"/>
              <w:jc w:val="both"/>
              <w:rPr>
                <w:rFonts w:hint="default" w:ascii="Times New Roman" w:hAnsi="Times New Roman" w:eastAsia="仿宋" w:cs="Times New Roman"/>
                <w:sz w:val="28"/>
                <w:szCs w:val="28"/>
              </w:rPr>
            </w:pPr>
            <w:r>
              <w:rPr>
                <w:rFonts w:hint="default" w:ascii="Times New Roman" w:hAnsi="Times New Roman" w:eastAsia="仿宋" w:cs="Times New Roman"/>
                <w:b/>
                <w:bCs/>
                <w:sz w:val="32"/>
                <w:szCs w:val="32"/>
              </w:rPr>
              <w:t>建设内容及预期目标</w:t>
            </w:r>
            <w:r>
              <w:rPr>
                <w:rFonts w:hint="default" w:ascii="Times New Roman" w:hAnsi="Times New Roman" w:eastAsia="仿宋" w:cs="Times New Roman"/>
                <w:bCs/>
                <w:sz w:val="32"/>
                <w:szCs w:val="32"/>
              </w:rPr>
              <w:t>（</w:t>
            </w:r>
            <w:r>
              <w:rPr>
                <w:rFonts w:hint="default" w:ascii="Times New Roman" w:hAnsi="Times New Roman" w:eastAsia="仿宋" w:cs="Times New Roman"/>
                <w:sz w:val="32"/>
                <w:szCs w:val="32"/>
              </w:rPr>
              <w:t>围绕数字农业</w:t>
            </w:r>
            <w:r>
              <w:rPr>
                <w:rFonts w:hint="default" w:ascii="Times New Roman" w:hAnsi="Times New Roman" w:eastAsia="仿宋" w:cs="Times New Roman"/>
                <w:sz w:val="32"/>
                <w:szCs w:val="32"/>
                <w:lang w:eastAsia="zh-CN"/>
              </w:rPr>
              <w:t>创新应用</w:t>
            </w:r>
            <w:r>
              <w:rPr>
                <w:rFonts w:hint="eastAsia" w:ascii="Times New Roman" w:hAnsi="Times New Roman" w:eastAsia="仿宋" w:cs="Times New Roman"/>
                <w:sz w:val="32"/>
                <w:szCs w:val="32"/>
                <w:lang w:eastAsia="zh-CN"/>
              </w:rPr>
              <w:t>项目</w:t>
            </w:r>
            <w:r>
              <w:rPr>
                <w:rFonts w:hint="default" w:ascii="Times New Roman" w:hAnsi="Times New Roman" w:eastAsia="仿宋" w:cs="Times New Roman"/>
                <w:sz w:val="32"/>
                <w:szCs w:val="32"/>
              </w:rPr>
              <w:t>建设要求，分别提出智能化管理系统、农</w:t>
            </w:r>
            <w:r>
              <w:rPr>
                <w:rFonts w:hint="default" w:ascii="Times New Roman" w:hAnsi="Times New Roman" w:eastAsia="仿宋" w:cs="Times New Roman"/>
                <w:bCs/>
                <w:sz w:val="32"/>
                <w:szCs w:val="32"/>
                <w:shd w:val="clear" w:color="auto" w:fill="FFFFFF"/>
              </w:rPr>
              <w:t>产品质量安全监控系统</w:t>
            </w:r>
            <w:r>
              <w:rPr>
                <w:rFonts w:hint="default" w:ascii="Times New Roman" w:hAnsi="Times New Roman" w:eastAsia="仿宋" w:cs="Times New Roman"/>
                <w:sz w:val="32"/>
                <w:szCs w:val="32"/>
              </w:rPr>
              <w:t>、成果展示平台等具体建设内容，通过项目建设预计达到的目标</w:t>
            </w:r>
            <w:r>
              <w:rPr>
                <w:rFonts w:hint="default" w:ascii="Times New Roman" w:hAnsi="Times New Roman" w:eastAsia="仿宋" w:cs="Times New Roman"/>
                <w:sz w:val="28"/>
                <w:szCs w:val="28"/>
              </w:rPr>
              <w:t>等）：</w:t>
            </w:r>
          </w:p>
          <w:p w14:paraId="20786CCC">
            <w:pPr>
              <w:widowControl/>
              <w:spacing w:line="400" w:lineRule="exact"/>
              <w:jc w:val="both"/>
              <w:rPr>
                <w:rFonts w:hint="default" w:ascii="Times New Roman" w:hAnsi="Times New Roman" w:eastAsia="仿宋" w:cs="Times New Roman"/>
                <w:sz w:val="28"/>
                <w:szCs w:val="28"/>
              </w:rPr>
            </w:pPr>
          </w:p>
          <w:p w14:paraId="118CCDCB">
            <w:pPr>
              <w:widowControl/>
              <w:spacing w:line="400" w:lineRule="exact"/>
              <w:jc w:val="both"/>
              <w:rPr>
                <w:rFonts w:hint="default" w:ascii="Times New Roman" w:hAnsi="Times New Roman" w:eastAsia="仿宋" w:cs="Times New Roman"/>
                <w:sz w:val="28"/>
                <w:szCs w:val="28"/>
              </w:rPr>
            </w:pPr>
          </w:p>
          <w:p w14:paraId="4AAA4AB1">
            <w:pPr>
              <w:widowControl/>
              <w:spacing w:line="400" w:lineRule="exact"/>
              <w:jc w:val="both"/>
              <w:rPr>
                <w:rFonts w:hint="default" w:ascii="Times New Roman" w:hAnsi="Times New Roman" w:eastAsia="仿宋" w:cs="Times New Roman"/>
                <w:sz w:val="28"/>
                <w:szCs w:val="28"/>
              </w:rPr>
            </w:pPr>
          </w:p>
          <w:p w14:paraId="54838A74">
            <w:pPr>
              <w:widowControl/>
              <w:spacing w:line="400" w:lineRule="exact"/>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14:paraId="4D700603">
        <w:tblPrEx>
          <w:tblCellMar>
            <w:top w:w="0" w:type="dxa"/>
            <w:left w:w="108" w:type="dxa"/>
            <w:bottom w:w="0" w:type="dxa"/>
            <w:right w:w="108" w:type="dxa"/>
          </w:tblCellMar>
        </w:tblPrEx>
        <w:trPr>
          <w:gridAfter w:val="1"/>
          <w:wAfter w:w="463" w:type="dxa"/>
          <w:trHeight w:val="13063" w:hRule="atLeast"/>
          <w:jc w:val="center"/>
        </w:trPr>
        <w:tc>
          <w:tcPr>
            <w:tcW w:w="8471" w:type="dxa"/>
            <w:gridSpan w:val="6"/>
            <w:tcBorders>
              <w:top w:val="single" w:color="auto" w:sz="4" w:space="0"/>
              <w:left w:val="single" w:color="auto" w:sz="4" w:space="0"/>
              <w:bottom w:val="single" w:color="auto" w:sz="4" w:space="0"/>
              <w:right w:val="single" w:color="auto" w:sz="4" w:space="0"/>
            </w:tcBorders>
            <w:noWrap w:val="0"/>
            <w:vAlign w:val="top"/>
          </w:tcPr>
          <w:p w14:paraId="6DEF1563">
            <w:pPr>
              <w:widowControl/>
              <w:spacing w:line="400" w:lineRule="exact"/>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投资</w:t>
            </w:r>
            <w:r>
              <w:rPr>
                <w:rFonts w:hint="default" w:ascii="Times New Roman" w:hAnsi="Times New Roman" w:eastAsia="仿宋" w:cs="Times New Roman"/>
                <w:b/>
                <w:bCs/>
                <w:sz w:val="32"/>
                <w:szCs w:val="32"/>
                <w:lang w:eastAsia="zh-CN"/>
              </w:rPr>
              <w:t>清单</w:t>
            </w:r>
            <w:r>
              <w:rPr>
                <w:rFonts w:hint="default" w:ascii="Times New Roman" w:hAnsi="Times New Roman" w:eastAsia="仿宋" w:cs="Times New Roman"/>
                <w:b/>
                <w:bCs/>
                <w:sz w:val="32"/>
                <w:szCs w:val="32"/>
              </w:rPr>
              <w:t>及进度安排</w:t>
            </w:r>
            <w:r>
              <w:rPr>
                <w:rFonts w:hint="default" w:ascii="Times New Roman" w:hAnsi="Times New Roman" w:eastAsia="仿宋" w:cs="Times New Roman"/>
                <w:bCs/>
                <w:sz w:val="32"/>
                <w:szCs w:val="32"/>
              </w:rPr>
              <w:t>（</w:t>
            </w:r>
            <w:r>
              <w:rPr>
                <w:rFonts w:hint="default" w:ascii="Times New Roman" w:hAnsi="Times New Roman" w:eastAsia="仿宋" w:cs="Times New Roman"/>
                <w:sz w:val="32"/>
                <w:szCs w:val="32"/>
              </w:rPr>
              <w:t>明细列出项目建设内容的具体数量与报价，确定总投资额；硬件设施建设要求20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月前基本完成，</w:t>
            </w:r>
            <w:r>
              <w:rPr>
                <w:rFonts w:hint="default" w:ascii="Times New Roman" w:hAnsi="Times New Roman" w:eastAsia="仿宋" w:cs="Times New Roman"/>
                <w:sz w:val="32"/>
                <w:szCs w:val="32"/>
                <w:lang w:val="en-US" w:eastAsia="zh-CN"/>
              </w:rPr>
              <w:t>11月底前</w:t>
            </w:r>
            <w:r>
              <w:rPr>
                <w:rFonts w:hint="default" w:ascii="Times New Roman" w:hAnsi="Times New Roman" w:eastAsia="仿宋" w:cs="Times New Roman"/>
                <w:sz w:val="32"/>
                <w:szCs w:val="32"/>
              </w:rPr>
              <w:t>完成项目验收）:</w:t>
            </w:r>
          </w:p>
          <w:p w14:paraId="0CB5FAEA">
            <w:pPr>
              <w:widowControl/>
              <w:spacing w:line="400" w:lineRule="exact"/>
              <w:jc w:val="both"/>
              <w:rPr>
                <w:rFonts w:hint="default" w:ascii="Times New Roman" w:hAnsi="Times New Roman" w:eastAsia="仿宋" w:cs="Times New Roman"/>
                <w:sz w:val="32"/>
                <w:szCs w:val="32"/>
              </w:rPr>
            </w:pPr>
          </w:p>
          <w:p w14:paraId="64E2C5D8">
            <w:pPr>
              <w:widowControl/>
              <w:spacing w:line="400" w:lineRule="exact"/>
              <w:jc w:val="both"/>
              <w:rPr>
                <w:rFonts w:hint="default" w:ascii="Times New Roman" w:hAnsi="Times New Roman" w:eastAsia="仿宋" w:cs="Times New Roman"/>
                <w:sz w:val="32"/>
                <w:szCs w:val="32"/>
              </w:rPr>
            </w:pPr>
          </w:p>
          <w:p w14:paraId="3865A543">
            <w:pPr>
              <w:widowControl/>
              <w:spacing w:line="400" w:lineRule="exact"/>
              <w:jc w:val="both"/>
              <w:rPr>
                <w:rFonts w:hint="default" w:ascii="Times New Roman" w:hAnsi="Times New Roman" w:eastAsia="仿宋" w:cs="Times New Roman"/>
                <w:sz w:val="32"/>
                <w:szCs w:val="32"/>
              </w:rPr>
            </w:pPr>
          </w:p>
          <w:p w14:paraId="33E869BB">
            <w:pPr>
              <w:widowControl/>
              <w:spacing w:line="400" w:lineRule="exact"/>
              <w:jc w:val="both"/>
              <w:rPr>
                <w:rFonts w:hint="default" w:ascii="Times New Roman" w:hAnsi="Times New Roman" w:eastAsia="仿宋" w:cs="Times New Roman"/>
                <w:sz w:val="32"/>
                <w:szCs w:val="32"/>
              </w:rPr>
            </w:pPr>
          </w:p>
          <w:p w14:paraId="67D85074">
            <w:pPr>
              <w:widowControl/>
              <w:spacing w:line="400" w:lineRule="exact"/>
              <w:jc w:val="both"/>
              <w:rPr>
                <w:rFonts w:hint="default" w:ascii="Times New Roman" w:hAnsi="Times New Roman" w:eastAsia="仿宋" w:cs="Times New Roman"/>
                <w:sz w:val="32"/>
                <w:szCs w:val="32"/>
              </w:rPr>
            </w:pPr>
          </w:p>
          <w:p w14:paraId="4C602217">
            <w:pPr>
              <w:widowControl/>
              <w:spacing w:line="400" w:lineRule="exact"/>
              <w:jc w:val="both"/>
              <w:rPr>
                <w:rFonts w:hint="default" w:ascii="Times New Roman" w:hAnsi="Times New Roman" w:eastAsia="仿宋" w:cs="Times New Roman"/>
                <w:sz w:val="32"/>
                <w:szCs w:val="32"/>
              </w:rPr>
            </w:pPr>
          </w:p>
          <w:p w14:paraId="41A2AA82">
            <w:pPr>
              <w:widowControl/>
              <w:spacing w:line="400" w:lineRule="exact"/>
              <w:jc w:val="both"/>
              <w:rPr>
                <w:rFonts w:hint="default" w:ascii="Times New Roman" w:hAnsi="Times New Roman" w:eastAsia="仿宋" w:cs="Times New Roman"/>
                <w:sz w:val="32"/>
                <w:szCs w:val="32"/>
              </w:rPr>
            </w:pPr>
          </w:p>
          <w:p w14:paraId="2E2E488C">
            <w:pPr>
              <w:widowControl/>
              <w:spacing w:line="400" w:lineRule="exact"/>
              <w:jc w:val="both"/>
              <w:rPr>
                <w:rFonts w:hint="default" w:ascii="Times New Roman" w:hAnsi="Times New Roman" w:eastAsia="仿宋" w:cs="Times New Roman"/>
                <w:sz w:val="32"/>
                <w:szCs w:val="32"/>
              </w:rPr>
            </w:pPr>
          </w:p>
          <w:p w14:paraId="6847D6DF">
            <w:pPr>
              <w:widowControl/>
              <w:spacing w:line="400" w:lineRule="exact"/>
              <w:jc w:val="both"/>
              <w:rPr>
                <w:rFonts w:hint="default" w:ascii="Times New Roman" w:hAnsi="Times New Roman" w:eastAsia="仿宋" w:cs="Times New Roman"/>
                <w:sz w:val="32"/>
                <w:szCs w:val="32"/>
              </w:rPr>
            </w:pPr>
          </w:p>
        </w:tc>
      </w:tr>
    </w:tbl>
    <w:p w14:paraId="27F2DDD0">
      <w:pPr>
        <w:jc w:val="both"/>
        <w:rPr>
          <w:rFonts w:hint="default" w:ascii="Times New Roman" w:hAnsi="Times New Roman" w:eastAsia="仿宋_GB2312" w:cs="Times New Roman"/>
          <w:b/>
          <w:sz w:val="18"/>
          <w:szCs w:val="18"/>
        </w:rPr>
      </w:pPr>
    </w:p>
    <w:tbl>
      <w:tblPr>
        <w:tblStyle w:val="7"/>
        <w:tblW w:w="0" w:type="auto"/>
        <w:jc w:val="center"/>
        <w:tblLayout w:type="fixed"/>
        <w:tblCellMar>
          <w:top w:w="0" w:type="dxa"/>
          <w:left w:w="108" w:type="dxa"/>
          <w:bottom w:w="0" w:type="dxa"/>
          <w:right w:w="108" w:type="dxa"/>
        </w:tblCellMar>
      </w:tblPr>
      <w:tblGrid>
        <w:gridCol w:w="4235"/>
        <w:gridCol w:w="4236"/>
      </w:tblGrid>
      <w:tr w14:paraId="393E96F3">
        <w:tblPrEx>
          <w:tblCellMar>
            <w:top w:w="0" w:type="dxa"/>
            <w:left w:w="108" w:type="dxa"/>
            <w:bottom w:w="0" w:type="dxa"/>
            <w:right w:w="108" w:type="dxa"/>
          </w:tblCellMar>
        </w:tblPrEx>
        <w:trPr>
          <w:trHeight w:val="4810" w:hRule="atLeast"/>
          <w:jc w:val="center"/>
        </w:trPr>
        <w:tc>
          <w:tcPr>
            <w:tcW w:w="8471" w:type="dxa"/>
            <w:gridSpan w:val="2"/>
            <w:tcBorders>
              <w:top w:val="single" w:color="auto" w:sz="4" w:space="0"/>
              <w:left w:val="single" w:color="auto" w:sz="4" w:space="0"/>
              <w:bottom w:val="single" w:color="auto" w:sz="4" w:space="0"/>
              <w:right w:val="single" w:color="auto" w:sz="4" w:space="0"/>
            </w:tcBorders>
            <w:noWrap w:val="0"/>
            <w:vAlign w:val="center"/>
          </w:tcPr>
          <w:p w14:paraId="14187E3F">
            <w:pPr>
              <w:widowControl/>
              <w:spacing w:line="360" w:lineRule="auto"/>
              <w:jc w:val="both"/>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项目单位意见：</w:t>
            </w:r>
          </w:p>
          <w:p w14:paraId="4D87DC0F">
            <w:pPr>
              <w:widowControl/>
              <w:spacing w:line="360" w:lineRule="auto"/>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本单位对申报的内容和所提供的材料真实性和准确性负责，且不重复、多头申报。</w:t>
            </w:r>
          </w:p>
          <w:p w14:paraId="7AFBC066">
            <w:pPr>
              <w:widowControl/>
              <w:spacing w:line="360" w:lineRule="auto"/>
              <w:ind w:firstLine="640" w:firstLineChars="200"/>
              <w:jc w:val="both"/>
              <w:rPr>
                <w:rFonts w:hint="default" w:ascii="Times New Roman" w:hAnsi="Times New Roman" w:eastAsia="仿宋" w:cs="Times New Roman"/>
                <w:sz w:val="32"/>
                <w:szCs w:val="32"/>
              </w:rPr>
            </w:pPr>
          </w:p>
          <w:p w14:paraId="2965575F">
            <w:pPr>
              <w:widowControl/>
              <w:spacing w:line="360" w:lineRule="auto"/>
              <w:jc w:val="both"/>
              <w:rPr>
                <w:rFonts w:hint="default" w:ascii="Times New Roman" w:hAnsi="Times New Roman" w:eastAsia="仿宋" w:cs="Times New Roman"/>
                <w:sz w:val="32"/>
                <w:szCs w:val="32"/>
              </w:rPr>
            </w:pPr>
          </w:p>
          <w:p w14:paraId="3AECC60B">
            <w:pPr>
              <w:widowControl/>
              <w:spacing w:line="360" w:lineRule="auto"/>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法人代表签名：            （单位公章）</w:t>
            </w:r>
          </w:p>
          <w:p w14:paraId="5C34F2AC">
            <w:pPr>
              <w:widowControl/>
              <w:spacing w:line="360" w:lineRule="auto"/>
              <w:jc w:val="both"/>
              <w:rPr>
                <w:rFonts w:hint="default" w:ascii="Times New Roman" w:hAnsi="Times New Roman" w:eastAsia="仿宋" w:cs="Times New Roman"/>
              </w:rPr>
            </w:pPr>
            <w:r>
              <w:rPr>
                <w:rFonts w:hint="default" w:ascii="Times New Roman" w:hAnsi="Times New Roman" w:eastAsia="仿宋" w:cs="Times New Roman"/>
                <w:sz w:val="32"/>
                <w:szCs w:val="32"/>
              </w:rPr>
              <w:t xml:space="preserve">                                  年    月    日</w:t>
            </w:r>
          </w:p>
        </w:tc>
      </w:tr>
      <w:tr w14:paraId="6C3CABB6">
        <w:tblPrEx>
          <w:tblCellMar>
            <w:top w:w="0" w:type="dxa"/>
            <w:left w:w="108" w:type="dxa"/>
            <w:bottom w:w="0" w:type="dxa"/>
            <w:right w:w="108" w:type="dxa"/>
          </w:tblCellMar>
        </w:tblPrEx>
        <w:trPr>
          <w:trHeight w:val="7308" w:hRule="atLeast"/>
          <w:jc w:val="center"/>
        </w:trPr>
        <w:tc>
          <w:tcPr>
            <w:tcW w:w="4235" w:type="dxa"/>
            <w:tcBorders>
              <w:top w:val="single" w:color="auto" w:sz="4" w:space="0"/>
              <w:left w:val="single" w:color="auto" w:sz="4" w:space="0"/>
              <w:bottom w:val="single" w:color="auto" w:sz="4" w:space="0"/>
              <w:right w:val="single" w:color="auto" w:sz="4" w:space="0"/>
            </w:tcBorders>
            <w:noWrap w:val="0"/>
            <w:vAlign w:val="top"/>
          </w:tcPr>
          <w:p w14:paraId="0A09882E">
            <w:pPr>
              <w:widowControl/>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县（市</w:t>
            </w:r>
            <w:r>
              <w:rPr>
                <w:rFonts w:hint="default" w:ascii="Times New Roman" w:hAnsi="Times New Roman" w:cs="Times New Roman"/>
                <w:b/>
                <w:sz w:val="32"/>
                <w:szCs w:val="32"/>
                <w:lang w:eastAsia="zh-CN"/>
              </w:rPr>
              <w:t>、</w:t>
            </w:r>
            <w:r>
              <w:rPr>
                <w:rFonts w:hint="default" w:ascii="Times New Roman" w:hAnsi="Times New Roman" w:eastAsia="仿宋_GB2312" w:cs="Times New Roman"/>
                <w:b/>
                <w:sz w:val="32"/>
                <w:szCs w:val="32"/>
              </w:rPr>
              <w:t>区）</w:t>
            </w:r>
            <w:r>
              <w:rPr>
                <w:rFonts w:hint="default" w:ascii="Times New Roman" w:hAnsi="Times New Roman" w:eastAsia="仿宋_GB2312" w:cs="Times New Roman"/>
                <w:b/>
                <w:sz w:val="32"/>
                <w:szCs w:val="32"/>
                <w:lang w:eastAsia="zh-CN"/>
              </w:rPr>
              <w:t>农业农村</w:t>
            </w:r>
            <w:r>
              <w:rPr>
                <w:rFonts w:hint="default" w:ascii="Times New Roman" w:hAnsi="Times New Roman" w:eastAsia="仿宋_GB2312" w:cs="Times New Roman"/>
                <w:b/>
                <w:sz w:val="32"/>
                <w:szCs w:val="32"/>
              </w:rPr>
              <w:t xml:space="preserve">部门审核意见： </w:t>
            </w:r>
          </w:p>
          <w:p w14:paraId="63C2F4BD">
            <w:pPr>
              <w:widowControl/>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w:t>
            </w:r>
          </w:p>
          <w:p w14:paraId="3AAD568B">
            <w:pPr>
              <w:pStyle w:val="10"/>
              <w:jc w:val="both"/>
              <w:rPr>
                <w:rFonts w:hint="default" w:ascii="Times New Roman" w:hAnsi="Times New Roman" w:cs="Times New Roman"/>
              </w:rPr>
            </w:pPr>
          </w:p>
          <w:p w14:paraId="6F5843C7">
            <w:pPr>
              <w:widowControl/>
              <w:jc w:val="both"/>
              <w:rPr>
                <w:rFonts w:hint="default" w:ascii="Times New Roman" w:hAnsi="Times New Roman" w:eastAsia="仿宋_GB2312" w:cs="Times New Roman"/>
                <w:sz w:val="32"/>
                <w:szCs w:val="32"/>
              </w:rPr>
            </w:pPr>
          </w:p>
          <w:p w14:paraId="7424769F">
            <w:pPr>
              <w:pStyle w:val="10"/>
              <w:jc w:val="both"/>
              <w:rPr>
                <w:rFonts w:hint="default" w:ascii="Times New Roman" w:hAnsi="Times New Roman" w:cs="Times New Roman"/>
              </w:rPr>
            </w:pPr>
          </w:p>
          <w:p w14:paraId="196EEF0A">
            <w:pPr>
              <w:widowControl/>
              <w:jc w:val="both"/>
              <w:rPr>
                <w:rFonts w:hint="default" w:ascii="Times New Roman" w:hAnsi="Times New Roman" w:eastAsia="仿宋_GB2312" w:cs="Times New Roman"/>
                <w:sz w:val="32"/>
                <w:szCs w:val="32"/>
              </w:rPr>
            </w:pPr>
          </w:p>
          <w:p w14:paraId="7C03DF60">
            <w:pPr>
              <w:widowControl/>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负责人签名：    </w:t>
            </w:r>
          </w:p>
          <w:p w14:paraId="1B6BE19B">
            <w:pPr>
              <w:widowControl/>
              <w:jc w:val="both"/>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（单位公章）</w:t>
            </w:r>
          </w:p>
          <w:p w14:paraId="764F7A0C">
            <w:pPr>
              <w:widowControl/>
              <w:ind w:left="1600" w:hanging="1600" w:hangingChars="500"/>
              <w:jc w:val="both"/>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年    月   日</w:t>
            </w:r>
          </w:p>
        </w:tc>
        <w:tc>
          <w:tcPr>
            <w:tcW w:w="4236" w:type="dxa"/>
            <w:tcBorders>
              <w:top w:val="single" w:color="auto" w:sz="4" w:space="0"/>
              <w:left w:val="single" w:color="auto" w:sz="4" w:space="0"/>
              <w:bottom w:val="single" w:color="auto" w:sz="4" w:space="0"/>
              <w:right w:val="single" w:color="auto" w:sz="4" w:space="0"/>
            </w:tcBorders>
            <w:noWrap w:val="0"/>
            <w:vAlign w:val="top"/>
          </w:tcPr>
          <w:p w14:paraId="36F66178">
            <w:pPr>
              <w:widowControl/>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县（市</w:t>
            </w:r>
            <w:r>
              <w:rPr>
                <w:rFonts w:hint="default" w:ascii="Times New Roman" w:hAnsi="Times New Roman" w:cs="Times New Roman"/>
                <w:b/>
                <w:sz w:val="32"/>
                <w:szCs w:val="32"/>
                <w:lang w:eastAsia="zh-CN"/>
              </w:rPr>
              <w:t>、</w:t>
            </w:r>
            <w:r>
              <w:rPr>
                <w:rFonts w:hint="default" w:ascii="Times New Roman" w:hAnsi="Times New Roman" w:eastAsia="仿宋_GB2312" w:cs="Times New Roman"/>
                <w:b/>
                <w:sz w:val="32"/>
                <w:szCs w:val="32"/>
              </w:rPr>
              <w:t>区）</w:t>
            </w:r>
            <w:r>
              <w:rPr>
                <w:rFonts w:hint="default" w:ascii="Times New Roman" w:hAnsi="Times New Roman" w:eastAsia="仿宋_GB2312" w:cs="Times New Roman"/>
                <w:b/>
                <w:sz w:val="32"/>
                <w:szCs w:val="32"/>
                <w:lang w:eastAsia="zh-CN"/>
              </w:rPr>
              <w:t>财政</w:t>
            </w:r>
            <w:r>
              <w:rPr>
                <w:rFonts w:hint="default" w:ascii="Times New Roman" w:hAnsi="Times New Roman" w:eastAsia="仿宋_GB2312" w:cs="Times New Roman"/>
                <w:b/>
                <w:sz w:val="32"/>
                <w:szCs w:val="32"/>
              </w:rPr>
              <w:t xml:space="preserve">部门审核意见： </w:t>
            </w:r>
          </w:p>
          <w:p w14:paraId="2BEE938A">
            <w:pPr>
              <w:widowControl/>
              <w:jc w:val="both"/>
              <w:rPr>
                <w:rFonts w:hint="default" w:ascii="Times New Roman" w:hAnsi="Times New Roman" w:eastAsia="仿宋_GB2312" w:cs="Times New Roman"/>
                <w:sz w:val="32"/>
                <w:szCs w:val="32"/>
              </w:rPr>
            </w:pPr>
          </w:p>
          <w:p w14:paraId="6A2CD105">
            <w:pPr>
              <w:widowControl/>
              <w:jc w:val="both"/>
              <w:rPr>
                <w:rFonts w:hint="default" w:ascii="Times New Roman" w:hAnsi="Times New Roman" w:eastAsia="仿宋_GB2312" w:cs="Times New Roman"/>
                <w:sz w:val="32"/>
                <w:szCs w:val="32"/>
              </w:rPr>
            </w:pPr>
          </w:p>
          <w:p w14:paraId="4F6B23BA">
            <w:pPr>
              <w:widowControl/>
              <w:jc w:val="both"/>
              <w:rPr>
                <w:rFonts w:hint="default" w:ascii="Times New Roman" w:hAnsi="Times New Roman" w:eastAsia="仿宋_GB2312" w:cs="Times New Roman"/>
                <w:sz w:val="32"/>
                <w:szCs w:val="32"/>
              </w:rPr>
            </w:pPr>
          </w:p>
          <w:p w14:paraId="62D0204D">
            <w:pPr>
              <w:pStyle w:val="10"/>
              <w:jc w:val="both"/>
              <w:rPr>
                <w:rFonts w:hint="default" w:ascii="Times New Roman" w:hAnsi="Times New Roman" w:cs="Times New Roman"/>
              </w:rPr>
            </w:pPr>
          </w:p>
          <w:p w14:paraId="0C712F0F">
            <w:pPr>
              <w:widowControl/>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BFF59F7">
            <w:pPr>
              <w:widowControl/>
              <w:ind w:firstLine="320" w:firstLineChars="1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负责人签名：    </w:t>
            </w:r>
          </w:p>
          <w:p w14:paraId="5BB3F08E">
            <w:pPr>
              <w:widowControl/>
              <w:ind w:firstLine="320" w:firstLineChars="1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（单位公章）</w:t>
            </w:r>
          </w:p>
          <w:p w14:paraId="3567517A">
            <w:pPr>
              <w:widowControl/>
              <w:ind w:left="960" w:hanging="960" w:hangingChars="3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bl>
    <w:p w14:paraId="347D296B">
      <w:pPr>
        <w:pStyle w:val="10"/>
        <w:ind w:left="0" w:leftChars="0" w:firstLine="0" w:firstLineChars="0"/>
        <w:jc w:val="both"/>
        <w:rPr>
          <w:rFonts w:hint="default" w:ascii="Times New Roman" w:hAnsi="Times New Roman" w:cs="Times New Roman"/>
          <w:color w:val="000000"/>
          <w:kern w:val="2"/>
          <w:sz w:val="32"/>
          <w:szCs w:val="32"/>
          <w:lang w:val="en-US" w:eastAsia="zh-CN" w:bidi="ar-SA"/>
        </w:rPr>
      </w:pPr>
    </w:p>
    <w:p w14:paraId="3D64CDD8">
      <w:pPr>
        <w:pStyle w:val="10"/>
        <w:ind w:left="0" w:leftChars="0" w:firstLine="0" w:firstLineChars="0"/>
        <w:jc w:val="both"/>
        <w:rPr>
          <w:rFonts w:hint="default" w:ascii="Times New Roman" w:hAnsi="Times New Roman" w:cs="Times New Roman"/>
          <w:color w:val="000000"/>
          <w:kern w:val="2"/>
          <w:sz w:val="32"/>
          <w:szCs w:val="32"/>
          <w:lang w:val="en-US" w:eastAsia="zh-CN" w:bidi="ar-SA"/>
        </w:rPr>
      </w:pPr>
    </w:p>
    <w:p w14:paraId="5D0E3AF4">
      <w:pPr>
        <w:pStyle w:val="10"/>
        <w:ind w:left="0" w:leftChars="0" w:firstLine="0" w:firstLineChars="0"/>
        <w:jc w:val="both"/>
        <w:rPr>
          <w:rFonts w:hint="eastAsia" w:cs="Times New Roman"/>
          <w:color w:val="000000"/>
          <w:kern w:val="2"/>
          <w:sz w:val="32"/>
          <w:szCs w:val="32"/>
          <w:lang w:val="en-US" w:eastAsia="zh-CN" w:bidi="ar-SA"/>
        </w:rPr>
        <w:sectPr>
          <w:headerReference r:id="rId3" w:type="default"/>
          <w:footerReference r:id="rId4" w:type="default"/>
          <w:pgSz w:w="11907" w:h="16840"/>
          <w:pgMar w:top="1701" w:right="1474" w:bottom="1587"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BFFC760">
      <w:pPr>
        <w:pStyle w:val="10"/>
        <w:ind w:left="0" w:leftChars="0" w:firstLine="0" w:firstLineChars="0"/>
        <w:jc w:val="both"/>
        <w:rPr>
          <w:rFonts w:hint="default"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w:t>
      </w:r>
      <w:bookmarkStart w:id="0" w:name="_GoBack"/>
      <w:bookmarkEnd w:id="0"/>
      <w:r>
        <w:rPr>
          <w:rFonts w:hint="eastAsia" w:ascii="黑体" w:hAnsi="黑体" w:eastAsia="黑体" w:cs="黑体"/>
          <w:color w:val="000000"/>
          <w:kern w:val="2"/>
          <w:sz w:val="32"/>
          <w:szCs w:val="32"/>
          <w:lang w:val="en-US" w:eastAsia="zh-CN" w:bidi="ar-SA"/>
        </w:rPr>
        <w:t>件3-1</w:t>
      </w:r>
    </w:p>
    <w:p w14:paraId="3017A280">
      <w:pPr>
        <w:spacing w:line="500" w:lineRule="exact"/>
        <w:jc w:val="center"/>
        <w:rPr>
          <w:rFonts w:hint="eastAsia" w:ascii="Times New Roman" w:hAnsi="Times New Roman" w:eastAsia="方正小标宋简体"/>
          <w:color w:val="000000"/>
          <w:sz w:val="44"/>
          <w:szCs w:val="44"/>
        </w:rPr>
      </w:pPr>
      <w:r>
        <w:rPr>
          <w:rFonts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6</w:t>
      </w:r>
      <w:r>
        <w:rPr>
          <w:rFonts w:hint="eastAsia" w:ascii="方正小标宋简体" w:hAnsi="方正小标宋简体" w:eastAsia="方正小标宋简体" w:cs="方正小标宋简体"/>
          <w:bCs/>
          <w:color w:val="000000"/>
          <w:kern w:val="0"/>
          <w:sz w:val="44"/>
          <w:szCs w:val="44"/>
        </w:rPr>
        <w:t>年泉州市</w:t>
      </w:r>
      <w:r>
        <w:rPr>
          <w:rFonts w:hint="eastAsia" w:ascii="方正小标宋简体" w:hAnsi="Times New Roman" w:eastAsia="方正小标宋简体"/>
          <w:color w:val="000000"/>
          <w:sz w:val="44"/>
          <w:szCs w:val="44"/>
        </w:rPr>
        <w:t>泉台农业合作</w:t>
      </w:r>
      <w:r>
        <w:rPr>
          <w:rFonts w:hint="eastAsia" w:ascii="方正小标宋简体" w:hAnsi="Times New Roman" w:eastAsia="方正小标宋简体"/>
          <w:color w:val="000000"/>
          <w:sz w:val="44"/>
          <w:szCs w:val="44"/>
          <w:lang w:eastAsia="zh-CN"/>
        </w:rPr>
        <w:t>项目</w:t>
      </w:r>
      <w:r>
        <w:rPr>
          <w:rFonts w:hint="eastAsia" w:ascii="方正小标宋简体" w:hAnsi="方正小标宋简体" w:eastAsia="方正小标宋简体" w:cs="方正小标宋简体"/>
          <w:bCs/>
          <w:color w:val="000000"/>
          <w:kern w:val="0"/>
          <w:sz w:val="44"/>
          <w:szCs w:val="44"/>
        </w:rPr>
        <w:t>申报汇总表</w:t>
      </w:r>
    </w:p>
    <w:p w14:paraId="454F9C3C">
      <w:pPr>
        <w:tabs>
          <w:tab w:val="left" w:pos="1680"/>
        </w:tabs>
        <w:spacing w:line="400" w:lineRule="exact"/>
        <w:ind w:firstLine="1950" w:firstLineChars="650"/>
        <w:rPr>
          <w:rFonts w:ascii="Times New Roman" w:hAnsi="Times New Roman" w:eastAsia="华文中宋"/>
          <w:color w:val="000000"/>
          <w:sz w:val="30"/>
          <w:szCs w:val="30"/>
        </w:rPr>
      </w:pPr>
    </w:p>
    <w:tbl>
      <w:tblPr>
        <w:tblStyle w:val="7"/>
        <w:tblpPr w:leftFromText="180" w:rightFromText="180" w:vertAnchor="text" w:horzAnchor="margin" w:tblpXSpec="center" w:tblpY="214"/>
        <w:tblW w:w="14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524"/>
        <w:gridCol w:w="3327"/>
        <w:gridCol w:w="4600"/>
        <w:gridCol w:w="1837"/>
        <w:gridCol w:w="1849"/>
      </w:tblGrid>
      <w:tr w14:paraId="38B1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000" w:type="dxa"/>
            <w:noWrap w:val="0"/>
            <w:vAlign w:val="center"/>
          </w:tcPr>
          <w:p w14:paraId="1C09BE88">
            <w:pPr>
              <w:jc w:val="center"/>
              <w:rPr>
                <w:rFonts w:hint="eastAsia" w:ascii="仿宋" w:hAnsi="仿宋" w:eastAsia="仿宋"/>
                <w:color w:val="000000"/>
                <w:sz w:val="24"/>
                <w:lang w:eastAsia="zh-CN"/>
              </w:rPr>
            </w:pPr>
            <w:r>
              <w:rPr>
                <w:rFonts w:hint="eastAsia" w:ascii="仿宋" w:hAnsi="仿宋" w:eastAsia="仿宋"/>
                <w:color w:val="000000"/>
                <w:sz w:val="24"/>
                <w:lang w:eastAsia="zh-CN"/>
              </w:rPr>
              <w:t>序号</w:t>
            </w:r>
          </w:p>
        </w:tc>
        <w:tc>
          <w:tcPr>
            <w:tcW w:w="1524" w:type="dxa"/>
            <w:noWrap w:val="0"/>
            <w:vAlign w:val="center"/>
          </w:tcPr>
          <w:p w14:paraId="32447669">
            <w:pPr>
              <w:jc w:val="center"/>
              <w:rPr>
                <w:rFonts w:ascii="仿宋" w:hAnsi="仿宋" w:eastAsia="仿宋"/>
                <w:color w:val="000000"/>
                <w:sz w:val="24"/>
              </w:rPr>
            </w:pPr>
            <w:r>
              <w:rPr>
                <w:rFonts w:hint="eastAsia" w:ascii="仿宋" w:hAnsi="仿宋" w:eastAsia="仿宋"/>
                <w:color w:val="000000"/>
                <w:sz w:val="24"/>
              </w:rPr>
              <w:t>县（市、区）</w:t>
            </w:r>
          </w:p>
        </w:tc>
        <w:tc>
          <w:tcPr>
            <w:tcW w:w="3327" w:type="dxa"/>
            <w:noWrap w:val="0"/>
            <w:vAlign w:val="center"/>
          </w:tcPr>
          <w:p w14:paraId="77AA5C0C">
            <w:pPr>
              <w:jc w:val="center"/>
              <w:rPr>
                <w:rFonts w:ascii="仿宋" w:hAnsi="仿宋" w:eastAsia="仿宋"/>
                <w:color w:val="000000"/>
                <w:sz w:val="24"/>
              </w:rPr>
            </w:pPr>
            <w:r>
              <w:rPr>
                <w:rFonts w:hint="eastAsia" w:ascii="仿宋" w:hAnsi="仿宋" w:eastAsia="仿宋"/>
                <w:color w:val="000000"/>
                <w:sz w:val="24"/>
              </w:rPr>
              <w:t>申报单位</w:t>
            </w:r>
          </w:p>
        </w:tc>
        <w:tc>
          <w:tcPr>
            <w:tcW w:w="4600" w:type="dxa"/>
            <w:noWrap w:val="0"/>
            <w:vAlign w:val="center"/>
          </w:tcPr>
          <w:p w14:paraId="7D92C763">
            <w:pPr>
              <w:jc w:val="center"/>
              <w:rPr>
                <w:rFonts w:ascii="仿宋" w:hAnsi="仿宋" w:eastAsia="仿宋"/>
                <w:color w:val="000000"/>
                <w:sz w:val="24"/>
              </w:rPr>
            </w:pPr>
            <w:r>
              <w:rPr>
                <w:rFonts w:hint="eastAsia" w:ascii="仿宋_GB2312" w:hAnsi="仿宋_GB2312" w:eastAsia="仿宋_GB2312" w:cs="仿宋_GB2312"/>
                <w:color w:val="000000"/>
                <w:sz w:val="24"/>
              </w:rPr>
              <w:t>建设内容及规模（亩）</w:t>
            </w:r>
          </w:p>
        </w:tc>
        <w:tc>
          <w:tcPr>
            <w:tcW w:w="1837" w:type="dxa"/>
            <w:noWrap w:val="0"/>
            <w:vAlign w:val="center"/>
          </w:tcPr>
          <w:p w14:paraId="7B07F3D1">
            <w:pPr>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w:t>
            </w:r>
            <w:r>
              <w:rPr>
                <w:rFonts w:hint="eastAsia" w:ascii="仿宋_GB2312" w:hAnsi="仿宋_GB2312" w:cs="仿宋_GB2312"/>
                <w:color w:val="000000"/>
                <w:sz w:val="24"/>
                <w:lang w:val="en-US" w:eastAsia="zh-CN"/>
              </w:rPr>
              <w:t>6</w:t>
            </w:r>
            <w:r>
              <w:rPr>
                <w:rFonts w:hint="eastAsia" w:ascii="仿宋_GB2312" w:hAnsi="仿宋_GB2312" w:eastAsia="仿宋_GB2312" w:cs="仿宋_GB2312"/>
                <w:color w:val="000000"/>
                <w:sz w:val="24"/>
                <w:lang w:val="en-US" w:eastAsia="zh-CN"/>
              </w:rPr>
              <w:t>年度</w:t>
            </w:r>
          </w:p>
          <w:p w14:paraId="08E1BA24">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项目总投资</w:t>
            </w:r>
          </w:p>
        </w:tc>
        <w:tc>
          <w:tcPr>
            <w:tcW w:w="1849" w:type="dxa"/>
            <w:noWrap w:val="0"/>
            <w:vAlign w:val="center"/>
          </w:tcPr>
          <w:p w14:paraId="64683DF4">
            <w:pPr>
              <w:jc w:val="center"/>
              <w:rPr>
                <w:rFonts w:ascii="仿宋" w:hAnsi="仿宋" w:eastAsia="仿宋"/>
                <w:color w:val="000000"/>
                <w:sz w:val="24"/>
              </w:rPr>
            </w:pPr>
            <w:r>
              <w:rPr>
                <w:rFonts w:hint="eastAsia" w:ascii="仿宋_GB2312" w:hAnsi="仿宋_GB2312" w:eastAsia="仿宋_GB2312" w:cs="仿宋_GB2312"/>
                <w:color w:val="000000"/>
                <w:sz w:val="24"/>
              </w:rPr>
              <w:t>是否有在储备项目库内</w:t>
            </w:r>
          </w:p>
        </w:tc>
      </w:tr>
      <w:tr w14:paraId="4071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00" w:type="dxa"/>
            <w:noWrap w:val="0"/>
            <w:vAlign w:val="center"/>
          </w:tcPr>
          <w:p w14:paraId="2EC5A119">
            <w:pPr>
              <w:spacing w:line="300" w:lineRule="exact"/>
              <w:jc w:val="center"/>
              <w:rPr>
                <w:rFonts w:hint="eastAsia" w:ascii="Times New Roman" w:hAnsi="Times New Roman" w:eastAsia="仿宋_GB2312"/>
                <w:color w:val="000000"/>
                <w:sz w:val="24"/>
              </w:rPr>
            </w:pPr>
          </w:p>
        </w:tc>
        <w:tc>
          <w:tcPr>
            <w:tcW w:w="1524" w:type="dxa"/>
            <w:noWrap w:val="0"/>
            <w:vAlign w:val="center"/>
          </w:tcPr>
          <w:p w14:paraId="01B8D047">
            <w:pPr>
              <w:spacing w:line="300" w:lineRule="exact"/>
              <w:jc w:val="center"/>
              <w:rPr>
                <w:rFonts w:hint="eastAsia" w:ascii="Times New Roman" w:hAnsi="Times New Roman" w:eastAsia="仿宋_GB2312"/>
                <w:color w:val="000000"/>
                <w:sz w:val="24"/>
              </w:rPr>
            </w:pPr>
          </w:p>
        </w:tc>
        <w:tc>
          <w:tcPr>
            <w:tcW w:w="3327" w:type="dxa"/>
            <w:noWrap w:val="0"/>
            <w:vAlign w:val="center"/>
          </w:tcPr>
          <w:p w14:paraId="1B089207">
            <w:pPr>
              <w:spacing w:line="300" w:lineRule="exact"/>
              <w:jc w:val="center"/>
              <w:rPr>
                <w:rFonts w:hint="eastAsia" w:ascii="Times New Roman" w:hAnsi="Times New Roman" w:eastAsia="仿宋_GB2312"/>
                <w:color w:val="000000"/>
                <w:sz w:val="24"/>
              </w:rPr>
            </w:pPr>
          </w:p>
        </w:tc>
        <w:tc>
          <w:tcPr>
            <w:tcW w:w="4600" w:type="dxa"/>
            <w:noWrap w:val="0"/>
            <w:vAlign w:val="center"/>
          </w:tcPr>
          <w:p w14:paraId="26DF85D5">
            <w:pPr>
              <w:spacing w:line="300" w:lineRule="exact"/>
              <w:jc w:val="both"/>
              <w:rPr>
                <w:rFonts w:hint="eastAsia" w:ascii="Times New Roman" w:hAnsi="Times New Roman" w:eastAsia="仿宋_GB2312"/>
                <w:color w:val="000000"/>
                <w:sz w:val="24"/>
              </w:rPr>
            </w:pPr>
          </w:p>
        </w:tc>
        <w:tc>
          <w:tcPr>
            <w:tcW w:w="1837" w:type="dxa"/>
            <w:noWrap w:val="0"/>
            <w:vAlign w:val="center"/>
          </w:tcPr>
          <w:p w14:paraId="579EE1D8">
            <w:pPr>
              <w:spacing w:line="300" w:lineRule="exact"/>
              <w:jc w:val="center"/>
              <w:rPr>
                <w:rFonts w:hint="eastAsia" w:ascii="仿宋_GB2312" w:hAnsi="仿宋_GB2312" w:eastAsia="仿宋_GB2312" w:cs="仿宋_GB2312"/>
                <w:color w:val="000000"/>
                <w:sz w:val="24"/>
                <w:lang w:eastAsia="zh-CN"/>
              </w:rPr>
            </w:pPr>
          </w:p>
        </w:tc>
        <w:tc>
          <w:tcPr>
            <w:tcW w:w="1849" w:type="dxa"/>
            <w:noWrap w:val="0"/>
            <w:vAlign w:val="center"/>
          </w:tcPr>
          <w:p w14:paraId="6950A200">
            <w:pPr>
              <w:spacing w:line="300" w:lineRule="exact"/>
              <w:jc w:val="center"/>
              <w:rPr>
                <w:rFonts w:hint="eastAsia" w:ascii="仿宋_GB2312" w:hAnsi="仿宋_GB2312" w:eastAsia="仿宋_GB2312" w:cs="仿宋_GB2312"/>
                <w:color w:val="000000"/>
                <w:sz w:val="24"/>
                <w:lang w:eastAsia="zh-CN"/>
              </w:rPr>
            </w:pPr>
          </w:p>
        </w:tc>
      </w:tr>
      <w:tr w14:paraId="455F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0" w:type="dxa"/>
            <w:noWrap w:val="0"/>
            <w:vAlign w:val="center"/>
          </w:tcPr>
          <w:p w14:paraId="6E195AA3">
            <w:pPr>
              <w:spacing w:line="300" w:lineRule="exact"/>
              <w:jc w:val="center"/>
              <w:rPr>
                <w:rFonts w:hint="eastAsia" w:ascii="Times New Roman" w:hAnsi="Times New Roman" w:eastAsia="仿宋_GB2312"/>
                <w:color w:val="000000"/>
                <w:sz w:val="24"/>
              </w:rPr>
            </w:pPr>
          </w:p>
        </w:tc>
        <w:tc>
          <w:tcPr>
            <w:tcW w:w="1524" w:type="dxa"/>
            <w:noWrap w:val="0"/>
            <w:vAlign w:val="center"/>
          </w:tcPr>
          <w:p w14:paraId="4B34729E">
            <w:pPr>
              <w:spacing w:line="300" w:lineRule="exact"/>
              <w:jc w:val="center"/>
              <w:rPr>
                <w:rFonts w:hint="eastAsia" w:ascii="Times New Roman" w:hAnsi="Times New Roman" w:eastAsia="仿宋_GB2312"/>
                <w:color w:val="000000"/>
                <w:sz w:val="24"/>
              </w:rPr>
            </w:pPr>
          </w:p>
        </w:tc>
        <w:tc>
          <w:tcPr>
            <w:tcW w:w="3327" w:type="dxa"/>
            <w:noWrap w:val="0"/>
            <w:vAlign w:val="center"/>
          </w:tcPr>
          <w:p w14:paraId="31590265">
            <w:pPr>
              <w:spacing w:line="300" w:lineRule="exact"/>
              <w:jc w:val="center"/>
              <w:rPr>
                <w:rFonts w:hint="eastAsia" w:ascii="Times New Roman" w:hAnsi="Times New Roman" w:eastAsia="仿宋_GB2312"/>
                <w:color w:val="000000"/>
                <w:sz w:val="24"/>
              </w:rPr>
            </w:pPr>
          </w:p>
        </w:tc>
        <w:tc>
          <w:tcPr>
            <w:tcW w:w="4600" w:type="dxa"/>
            <w:noWrap w:val="0"/>
            <w:vAlign w:val="center"/>
          </w:tcPr>
          <w:p w14:paraId="7CB9E8F8">
            <w:pPr>
              <w:spacing w:line="300" w:lineRule="exact"/>
              <w:jc w:val="both"/>
              <w:rPr>
                <w:rFonts w:hint="eastAsia" w:ascii="Times New Roman" w:hAnsi="Times New Roman" w:eastAsia="仿宋_GB2312"/>
                <w:color w:val="000000"/>
                <w:sz w:val="24"/>
              </w:rPr>
            </w:pPr>
          </w:p>
        </w:tc>
        <w:tc>
          <w:tcPr>
            <w:tcW w:w="1837" w:type="dxa"/>
            <w:noWrap w:val="0"/>
            <w:vAlign w:val="center"/>
          </w:tcPr>
          <w:p w14:paraId="5221F0B7">
            <w:pPr>
              <w:spacing w:line="300" w:lineRule="exact"/>
              <w:jc w:val="center"/>
              <w:rPr>
                <w:rFonts w:hint="eastAsia" w:ascii="仿宋_GB2312" w:hAnsi="仿宋_GB2312" w:eastAsia="仿宋_GB2312" w:cs="仿宋_GB2312"/>
                <w:color w:val="000000"/>
                <w:sz w:val="24"/>
              </w:rPr>
            </w:pPr>
          </w:p>
        </w:tc>
        <w:tc>
          <w:tcPr>
            <w:tcW w:w="1849" w:type="dxa"/>
            <w:noWrap w:val="0"/>
            <w:vAlign w:val="center"/>
          </w:tcPr>
          <w:p w14:paraId="3CC73EC6">
            <w:pPr>
              <w:spacing w:line="300" w:lineRule="exact"/>
              <w:jc w:val="center"/>
              <w:rPr>
                <w:rFonts w:hint="eastAsia" w:ascii="仿宋_GB2312" w:hAnsi="仿宋_GB2312" w:eastAsia="仿宋_GB2312" w:cs="仿宋_GB2312"/>
                <w:color w:val="000000"/>
                <w:sz w:val="24"/>
              </w:rPr>
            </w:pPr>
          </w:p>
        </w:tc>
      </w:tr>
      <w:tr w14:paraId="0E9D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000" w:type="dxa"/>
            <w:noWrap w:val="0"/>
            <w:vAlign w:val="center"/>
          </w:tcPr>
          <w:p w14:paraId="07D00295">
            <w:pPr>
              <w:spacing w:line="300" w:lineRule="exact"/>
              <w:jc w:val="center"/>
              <w:rPr>
                <w:rFonts w:hint="eastAsia" w:ascii="Times New Roman" w:hAnsi="Times New Roman" w:eastAsia="仿宋_GB2312"/>
                <w:color w:val="000000"/>
                <w:sz w:val="24"/>
              </w:rPr>
            </w:pPr>
          </w:p>
        </w:tc>
        <w:tc>
          <w:tcPr>
            <w:tcW w:w="1524" w:type="dxa"/>
            <w:noWrap w:val="0"/>
            <w:vAlign w:val="center"/>
          </w:tcPr>
          <w:p w14:paraId="122BAAC7">
            <w:pPr>
              <w:spacing w:line="300" w:lineRule="exact"/>
              <w:jc w:val="center"/>
              <w:rPr>
                <w:rFonts w:hint="eastAsia" w:ascii="Times New Roman" w:hAnsi="Times New Roman" w:eastAsia="仿宋_GB2312"/>
                <w:color w:val="000000"/>
                <w:sz w:val="24"/>
              </w:rPr>
            </w:pPr>
          </w:p>
        </w:tc>
        <w:tc>
          <w:tcPr>
            <w:tcW w:w="3327" w:type="dxa"/>
            <w:noWrap w:val="0"/>
            <w:vAlign w:val="center"/>
          </w:tcPr>
          <w:p w14:paraId="31317885">
            <w:pPr>
              <w:spacing w:line="300" w:lineRule="exact"/>
              <w:jc w:val="center"/>
              <w:rPr>
                <w:rFonts w:hint="eastAsia" w:ascii="Times New Roman" w:hAnsi="Times New Roman" w:eastAsia="仿宋_GB2312"/>
                <w:color w:val="000000"/>
                <w:sz w:val="24"/>
              </w:rPr>
            </w:pPr>
          </w:p>
        </w:tc>
        <w:tc>
          <w:tcPr>
            <w:tcW w:w="4600" w:type="dxa"/>
            <w:noWrap w:val="0"/>
            <w:vAlign w:val="center"/>
          </w:tcPr>
          <w:p w14:paraId="66143BFF">
            <w:pPr>
              <w:spacing w:line="300" w:lineRule="exact"/>
              <w:jc w:val="both"/>
              <w:rPr>
                <w:rFonts w:hint="eastAsia" w:ascii="Times New Roman" w:hAnsi="Times New Roman" w:eastAsia="仿宋_GB2312"/>
                <w:color w:val="000000"/>
                <w:sz w:val="24"/>
              </w:rPr>
            </w:pPr>
          </w:p>
        </w:tc>
        <w:tc>
          <w:tcPr>
            <w:tcW w:w="1837" w:type="dxa"/>
            <w:noWrap w:val="0"/>
            <w:vAlign w:val="center"/>
          </w:tcPr>
          <w:p w14:paraId="27C5A240">
            <w:pPr>
              <w:spacing w:line="300" w:lineRule="exact"/>
              <w:jc w:val="center"/>
              <w:rPr>
                <w:rFonts w:hint="eastAsia" w:ascii="仿宋_GB2312" w:hAnsi="仿宋_GB2312" w:eastAsia="仿宋_GB2312" w:cs="仿宋_GB2312"/>
                <w:color w:val="000000"/>
                <w:sz w:val="24"/>
              </w:rPr>
            </w:pPr>
          </w:p>
        </w:tc>
        <w:tc>
          <w:tcPr>
            <w:tcW w:w="1849" w:type="dxa"/>
            <w:noWrap w:val="0"/>
            <w:vAlign w:val="center"/>
          </w:tcPr>
          <w:p w14:paraId="0947C91F">
            <w:pPr>
              <w:spacing w:line="300" w:lineRule="exact"/>
              <w:jc w:val="center"/>
              <w:rPr>
                <w:rFonts w:hint="eastAsia" w:ascii="仿宋_GB2312" w:hAnsi="仿宋_GB2312" w:eastAsia="仿宋_GB2312" w:cs="仿宋_GB2312"/>
                <w:color w:val="000000"/>
                <w:sz w:val="24"/>
              </w:rPr>
            </w:pPr>
          </w:p>
        </w:tc>
      </w:tr>
      <w:tr w14:paraId="21E6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00" w:type="dxa"/>
            <w:noWrap w:val="0"/>
            <w:vAlign w:val="center"/>
          </w:tcPr>
          <w:p w14:paraId="40D3DCF8">
            <w:pPr>
              <w:spacing w:line="300" w:lineRule="exact"/>
              <w:jc w:val="center"/>
              <w:rPr>
                <w:rFonts w:hint="eastAsia" w:ascii="Times New Roman" w:hAnsi="Times New Roman" w:eastAsia="仿宋_GB2312"/>
                <w:color w:val="000000"/>
                <w:sz w:val="24"/>
              </w:rPr>
            </w:pPr>
          </w:p>
        </w:tc>
        <w:tc>
          <w:tcPr>
            <w:tcW w:w="1524" w:type="dxa"/>
            <w:noWrap w:val="0"/>
            <w:vAlign w:val="center"/>
          </w:tcPr>
          <w:p w14:paraId="7A805799">
            <w:pPr>
              <w:spacing w:line="300" w:lineRule="exact"/>
              <w:jc w:val="center"/>
              <w:rPr>
                <w:rFonts w:hint="eastAsia" w:ascii="Times New Roman" w:hAnsi="Times New Roman" w:eastAsia="仿宋_GB2312"/>
                <w:color w:val="000000"/>
                <w:sz w:val="24"/>
              </w:rPr>
            </w:pPr>
          </w:p>
        </w:tc>
        <w:tc>
          <w:tcPr>
            <w:tcW w:w="3327" w:type="dxa"/>
            <w:noWrap w:val="0"/>
            <w:vAlign w:val="center"/>
          </w:tcPr>
          <w:p w14:paraId="4BFB2AE9">
            <w:pPr>
              <w:jc w:val="center"/>
              <w:rPr>
                <w:rFonts w:hint="eastAsia" w:ascii="Times New Roman" w:hAnsi="Times New Roman" w:eastAsia="仿宋" w:cs="Times New Roman"/>
                <w:color w:val="0000FF"/>
                <w:sz w:val="24"/>
                <w:szCs w:val="24"/>
                <w:lang w:val="en-US" w:eastAsia="zh-CN"/>
              </w:rPr>
            </w:pPr>
          </w:p>
        </w:tc>
        <w:tc>
          <w:tcPr>
            <w:tcW w:w="4600" w:type="dxa"/>
            <w:noWrap w:val="0"/>
            <w:vAlign w:val="center"/>
          </w:tcPr>
          <w:p w14:paraId="1AE2E1E9">
            <w:pPr>
              <w:jc w:val="both"/>
              <w:rPr>
                <w:rFonts w:hint="eastAsia" w:ascii="Times New Roman" w:hAnsi="Times New Roman" w:eastAsia="仿宋" w:cs="Times New Roman"/>
                <w:color w:val="0000FF"/>
                <w:sz w:val="24"/>
                <w:szCs w:val="24"/>
                <w:lang w:val="en-US" w:eastAsia="zh-CN"/>
              </w:rPr>
            </w:pPr>
          </w:p>
        </w:tc>
        <w:tc>
          <w:tcPr>
            <w:tcW w:w="1837" w:type="dxa"/>
            <w:noWrap w:val="0"/>
            <w:vAlign w:val="center"/>
          </w:tcPr>
          <w:p w14:paraId="3E0E28A1">
            <w:pPr>
              <w:spacing w:line="300" w:lineRule="exact"/>
              <w:jc w:val="center"/>
              <w:rPr>
                <w:rFonts w:hint="eastAsia" w:ascii="仿宋_GB2312" w:hAnsi="仿宋_GB2312" w:eastAsia="仿宋_GB2312" w:cs="仿宋_GB2312"/>
                <w:color w:val="0070C0"/>
                <w:sz w:val="24"/>
              </w:rPr>
            </w:pPr>
          </w:p>
        </w:tc>
        <w:tc>
          <w:tcPr>
            <w:tcW w:w="1849" w:type="dxa"/>
            <w:noWrap w:val="0"/>
            <w:vAlign w:val="center"/>
          </w:tcPr>
          <w:p w14:paraId="10FD601E">
            <w:pPr>
              <w:spacing w:line="300" w:lineRule="exact"/>
              <w:jc w:val="center"/>
              <w:rPr>
                <w:rFonts w:hint="eastAsia" w:ascii="仿宋_GB2312" w:hAnsi="仿宋_GB2312" w:eastAsia="仿宋_GB2312" w:cs="仿宋_GB2312"/>
                <w:color w:val="0070C0"/>
                <w:sz w:val="24"/>
              </w:rPr>
            </w:pPr>
          </w:p>
        </w:tc>
      </w:tr>
      <w:tr w14:paraId="1E5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00" w:type="dxa"/>
            <w:noWrap w:val="0"/>
            <w:vAlign w:val="center"/>
          </w:tcPr>
          <w:p w14:paraId="1EC4A8EA">
            <w:pPr>
              <w:spacing w:line="300" w:lineRule="exact"/>
              <w:jc w:val="center"/>
              <w:rPr>
                <w:rFonts w:hint="eastAsia" w:ascii="Times New Roman" w:hAnsi="Times New Roman" w:eastAsia="仿宋_GB2312"/>
                <w:color w:val="000000"/>
                <w:sz w:val="24"/>
                <w:lang w:eastAsia="zh-CN"/>
              </w:rPr>
            </w:pPr>
          </w:p>
        </w:tc>
        <w:tc>
          <w:tcPr>
            <w:tcW w:w="1524" w:type="dxa"/>
            <w:noWrap w:val="0"/>
            <w:vAlign w:val="center"/>
          </w:tcPr>
          <w:p w14:paraId="1FDFF649">
            <w:pPr>
              <w:spacing w:line="300" w:lineRule="exact"/>
              <w:jc w:val="center"/>
              <w:rPr>
                <w:rFonts w:hint="eastAsia" w:ascii="Times New Roman" w:hAnsi="Times New Roman" w:eastAsia="仿宋_GB2312"/>
                <w:color w:val="000000"/>
                <w:sz w:val="24"/>
                <w:lang w:eastAsia="zh-CN"/>
              </w:rPr>
            </w:pPr>
          </w:p>
        </w:tc>
        <w:tc>
          <w:tcPr>
            <w:tcW w:w="3327" w:type="dxa"/>
            <w:noWrap w:val="0"/>
            <w:vAlign w:val="center"/>
          </w:tcPr>
          <w:p w14:paraId="44EB0E72">
            <w:pPr>
              <w:jc w:val="center"/>
              <w:rPr>
                <w:rFonts w:hint="eastAsia" w:ascii="仿宋_GB2312" w:eastAsia="仿宋_GB2312"/>
                <w:sz w:val="18"/>
                <w:szCs w:val="18"/>
              </w:rPr>
            </w:pPr>
          </w:p>
        </w:tc>
        <w:tc>
          <w:tcPr>
            <w:tcW w:w="4600" w:type="dxa"/>
            <w:noWrap w:val="0"/>
            <w:vAlign w:val="center"/>
          </w:tcPr>
          <w:p w14:paraId="03657E55">
            <w:pPr>
              <w:spacing w:line="300" w:lineRule="exact"/>
              <w:jc w:val="both"/>
              <w:rPr>
                <w:rFonts w:hint="eastAsia" w:ascii="Times New Roman" w:hAnsi="Times New Roman" w:eastAsia="仿宋_GB2312"/>
                <w:color w:val="000000"/>
                <w:sz w:val="24"/>
              </w:rPr>
            </w:pPr>
          </w:p>
        </w:tc>
        <w:tc>
          <w:tcPr>
            <w:tcW w:w="1837" w:type="dxa"/>
            <w:noWrap w:val="0"/>
            <w:vAlign w:val="center"/>
          </w:tcPr>
          <w:p w14:paraId="2DC42544">
            <w:pPr>
              <w:spacing w:line="300" w:lineRule="exact"/>
              <w:jc w:val="center"/>
              <w:rPr>
                <w:rFonts w:hint="eastAsia" w:ascii="仿宋_GB2312" w:hAnsi="仿宋_GB2312" w:eastAsia="仿宋_GB2312" w:cs="仿宋_GB2312"/>
                <w:color w:val="000000"/>
                <w:sz w:val="24"/>
              </w:rPr>
            </w:pPr>
          </w:p>
        </w:tc>
        <w:tc>
          <w:tcPr>
            <w:tcW w:w="1849" w:type="dxa"/>
            <w:noWrap w:val="0"/>
            <w:vAlign w:val="center"/>
          </w:tcPr>
          <w:p w14:paraId="0FBEA413">
            <w:pPr>
              <w:spacing w:line="300" w:lineRule="exact"/>
              <w:jc w:val="center"/>
              <w:rPr>
                <w:rFonts w:hint="eastAsia" w:ascii="仿宋_GB2312" w:hAnsi="仿宋_GB2312" w:eastAsia="仿宋_GB2312" w:cs="仿宋_GB2312"/>
                <w:color w:val="000000"/>
                <w:sz w:val="24"/>
              </w:rPr>
            </w:pPr>
          </w:p>
        </w:tc>
      </w:tr>
    </w:tbl>
    <w:p w14:paraId="4B6A89CE"/>
    <w:p w14:paraId="6B9E025F">
      <w:pPr>
        <w:pStyle w:val="10"/>
        <w:ind w:left="0" w:leftChars="0" w:firstLine="0" w:firstLineChars="0"/>
        <w:jc w:val="both"/>
        <w:rPr>
          <w:rFonts w:hint="default"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附件3-2</w:t>
      </w:r>
    </w:p>
    <w:p w14:paraId="3919454B">
      <w:pPr>
        <w:spacing w:line="500" w:lineRule="exact"/>
        <w:jc w:val="center"/>
        <w:rPr>
          <w:rFonts w:hint="eastAsia" w:ascii="Times New Roman" w:hAnsi="Times New Roman" w:eastAsia="方正小标宋简体"/>
          <w:color w:val="000000"/>
          <w:sz w:val="36"/>
          <w:szCs w:val="36"/>
        </w:rPr>
      </w:pPr>
      <w:r>
        <w:rPr>
          <w:rFonts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6</w:t>
      </w:r>
      <w:r>
        <w:rPr>
          <w:rFonts w:hint="eastAsia" w:ascii="方正小标宋简体" w:hAnsi="方正小标宋简体" w:eastAsia="方正小标宋简体" w:cs="方正小标宋简体"/>
          <w:bCs/>
          <w:color w:val="000000"/>
          <w:kern w:val="0"/>
          <w:sz w:val="44"/>
          <w:szCs w:val="44"/>
        </w:rPr>
        <w:t>年泉州市数字农业</w:t>
      </w:r>
      <w:r>
        <w:rPr>
          <w:rFonts w:hint="eastAsia" w:ascii="方正小标宋简体" w:hAnsi="方正小标宋简体" w:eastAsia="方正小标宋简体" w:cs="方正小标宋简体"/>
          <w:bCs/>
          <w:color w:val="000000"/>
          <w:kern w:val="0"/>
          <w:sz w:val="44"/>
          <w:szCs w:val="44"/>
          <w:lang w:eastAsia="zh-CN"/>
        </w:rPr>
        <w:t>创新应用项目</w:t>
      </w:r>
      <w:r>
        <w:rPr>
          <w:rFonts w:hint="eastAsia" w:ascii="方正小标宋简体" w:hAnsi="方正小标宋简体" w:eastAsia="方正小标宋简体" w:cs="方正小标宋简体"/>
          <w:bCs/>
          <w:color w:val="000000"/>
          <w:kern w:val="0"/>
          <w:sz w:val="44"/>
          <w:szCs w:val="44"/>
        </w:rPr>
        <w:t>申报汇总表</w:t>
      </w:r>
    </w:p>
    <w:tbl>
      <w:tblPr>
        <w:tblStyle w:val="7"/>
        <w:tblpPr w:leftFromText="180" w:rightFromText="180" w:vertAnchor="text" w:horzAnchor="page" w:tblpXSpec="center" w:tblpY="660"/>
        <w:tblOverlap w:val="never"/>
        <w:tblW w:w="15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67"/>
        <w:gridCol w:w="2908"/>
        <w:gridCol w:w="1788"/>
        <w:gridCol w:w="1974"/>
        <w:gridCol w:w="3426"/>
        <w:gridCol w:w="1512"/>
        <w:gridCol w:w="1454"/>
      </w:tblGrid>
      <w:tr w14:paraId="6C9D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63" w:type="dxa"/>
            <w:noWrap w:val="0"/>
            <w:vAlign w:val="center"/>
          </w:tcPr>
          <w:p w14:paraId="031432F1">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序号</w:t>
            </w:r>
          </w:p>
        </w:tc>
        <w:tc>
          <w:tcPr>
            <w:tcW w:w="1467" w:type="dxa"/>
            <w:noWrap w:val="0"/>
            <w:vAlign w:val="center"/>
          </w:tcPr>
          <w:p w14:paraId="675C6537">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县（市、区）</w:t>
            </w:r>
          </w:p>
        </w:tc>
        <w:tc>
          <w:tcPr>
            <w:tcW w:w="2908" w:type="dxa"/>
            <w:noWrap w:val="0"/>
            <w:vAlign w:val="center"/>
          </w:tcPr>
          <w:p w14:paraId="7360F000">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企业</w:t>
            </w:r>
            <w:r>
              <w:rPr>
                <w:rFonts w:hint="eastAsia" w:ascii="仿宋_GB2312" w:hAnsi="仿宋_GB2312" w:eastAsia="仿宋_GB2312" w:cs="仿宋_GB2312"/>
                <w:color w:val="000000"/>
                <w:sz w:val="24"/>
                <w:lang w:eastAsia="zh-CN"/>
              </w:rPr>
              <w:t>名称</w:t>
            </w:r>
          </w:p>
        </w:tc>
        <w:tc>
          <w:tcPr>
            <w:tcW w:w="1788" w:type="dxa"/>
            <w:noWrap w:val="0"/>
            <w:vAlign w:val="center"/>
          </w:tcPr>
          <w:p w14:paraId="2A8161E1">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建设类型</w:t>
            </w:r>
          </w:p>
          <w:p w14:paraId="07AA57E1">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（新建</w:t>
            </w:r>
            <w:r>
              <w:rPr>
                <w:rFonts w:hint="eastAsia" w:ascii="仿宋_GB2312" w:hAnsi="仿宋_GB2312" w:eastAsia="仿宋_GB2312" w:cs="仿宋_GB2312"/>
                <w:color w:val="000000"/>
                <w:sz w:val="24"/>
                <w:lang w:val="en-US" w:eastAsia="zh-CN"/>
              </w:rPr>
              <w:t>/改造</w:t>
            </w:r>
            <w:r>
              <w:rPr>
                <w:rFonts w:hint="eastAsia" w:ascii="仿宋_GB2312" w:hAnsi="仿宋_GB2312" w:eastAsia="仿宋_GB2312" w:cs="仿宋_GB2312"/>
                <w:color w:val="000000"/>
                <w:sz w:val="24"/>
                <w:lang w:eastAsia="zh-CN"/>
              </w:rPr>
              <w:t>）</w:t>
            </w:r>
          </w:p>
        </w:tc>
        <w:tc>
          <w:tcPr>
            <w:tcW w:w="1974" w:type="dxa"/>
            <w:noWrap w:val="0"/>
            <w:vAlign w:val="center"/>
          </w:tcPr>
          <w:p w14:paraId="4C7984AB">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建设地点</w:t>
            </w:r>
          </w:p>
        </w:tc>
        <w:tc>
          <w:tcPr>
            <w:tcW w:w="3426" w:type="dxa"/>
            <w:noWrap w:val="0"/>
            <w:vAlign w:val="center"/>
          </w:tcPr>
          <w:p w14:paraId="12917B7F">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建设内容及规模（亩）</w:t>
            </w:r>
          </w:p>
        </w:tc>
        <w:tc>
          <w:tcPr>
            <w:tcW w:w="1512" w:type="dxa"/>
            <w:noWrap w:val="0"/>
            <w:vAlign w:val="center"/>
          </w:tcPr>
          <w:p w14:paraId="0146B57D">
            <w:pPr>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w:t>
            </w:r>
            <w:r>
              <w:rPr>
                <w:rFonts w:hint="eastAsia" w:ascii="仿宋_GB2312" w:hAnsi="仿宋_GB2312" w:cs="仿宋_GB2312"/>
                <w:color w:val="000000"/>
                <w:sz w:val="24"/>
                <w:lang w:val="en-US" w:eastAsia="zh-CN"/>
              </w:rPr>
              <w:t>6</w:t>
            </w:r>
            <w:r>
              <w:rPr>
                <w:rFonts w:hint="eastAsia" w:ascii="仿宋_GB2312" w:hAnsi="仿宋_GB2312" w:eastAsia="仿宋_GB2312" w:cs="仿宋_GB2312"/>
                <w:color w:val="000000"/>
                <w:sz w:val="24"/>
                <w:lang w:val="en-US" w:eastAsia="zh-CN"/>
              </w:rPr>
              <w:t>年度</w:t>
            </w:r>
          </w:p>
          <w:p w14:paraId="6089371D">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项目总投资</w:t>
            </w:r>
          </w:p>
        </w:tc>
        <w:tc>
          <w:tcPr>
            <w:tcW w:w="1454" w:type="dxa"/>
            <w:noWrap w:val="0"/>
            <w:vAlign w:val="center"/>
          </w:tcPr>
          <w:p w14:paraId="64D3106A">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是否有在储备项目库内</w:t>
            </w:r>
          </w:p>
        </w:tc>
      </w:tr>
      <w:tr w14:paraId="0FB8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63" w:type="dxa"/>
            <w:noWrap w:val="0"/>
            <w:vAlign w:val="center"/>
          </w:tcPr>
          <w:p w14:paraId="12E0DA7C">
            <w:pPr>
              <w:widowControl/>
              <w:spacing w:line="276" w:lineRule="auto"/>
              <w:jc w:val="center"/>
              <w:textAlignment w:val="center"/>
              <w:rPr>
                <w:rFonts w:ascii="仿宋_GB2312" w:hAnsi="仿宋_GB2312" w:eastAsia="仿宋_GB2312" w:cs="仿宋_GB2312"/>
                <w:color w:val="000000"/>
                <w:sz w:val="24"/>
              </w:rPr>
            </w:pPr>
          </w:p>
        </w:tc>
        <w:tc>
          <w:tcPr>
            <w:tcW w:w="1467" w:type="dxa"/>
            <w:noWrap w:val="0"/>
            <w:vAlign w:val="center"/>
          </w:tcPr>
          <w:p w14:paraId="3D2657FE">
            <w:pPr>
              <w:widowControl/>
              <w:spacing w:line="276" w:lineRule="auto"/>
              <w:jc w:val="center"/>
              <w:textAlignment w:val="center"/>
              <w:rPr>
                <w:rFonts w:ascii="仿宋_GB2312" w:hAnsi="仿宋_GB2312" w:eastAsia="仿宋_GB2312" w:cs="仿宋_GB2312"/>
                <w:color w:val="000000"/>
                <w:sz w:val="24"/>
              </w:rPr>
            </w:pPr>
          </w:p>
        </w:tc>
        <w:tc>
          <w:tcPr>
            <w:tcW w:w="2908" w:type="dxa"/>
            <w:noWrap w:val="0"/>
            <w:vAlign w:val="center"/>
          </w:tcPr>
          <w:p w14:paraId="0C555658">
            <w:pPr>
              <w:widowControl/>
              <w:spacing w:line="320" w:lineRule="exact"/>
              <w:jc w:val="left"/>
              <w:textAlignment w:val="center"/>
              <w:rPr>
                <w:rFonts w:ascii="仿宋_GB2312" w:hAnsi="仿宋_GB2312" w:eastAsia="仿宋_GB2312" w:cs="仿宋_GB2312"/>
                <w:color w:val="000000"/>
                <w:kern w:val="0"/>
                <w:sz w:val="24"/>
              </w:rPr>
            </w:pPr>
          </w:p>
        </w:tc>
        <w:tc>
          <w:tcPr>
            <w:tcW w:w="1788" w:type="dxa"/>
            <w:noWrap w:val="0"/>
            <w:vAlign w:val="center"/>
          </w:tcPr>
          <w:p w14:paraId="7A82102A">
            <w:pPr>
              <w:widowControl/>
              <w:spacing w:line="320" w:lineRule="exact"/>
              <w:textAlignment w:val="center"/>
              <w:rPr>
                <w:rFonts w:ascii="仿宋_GB2312" w:hAnsi="仿宋_GB2312" w:eastAsia="仿宋_GB2312" w:cs="仿宋_GB2312"/>
                <w:color w:val="000000"/>
                <w:sz w:val="24"/>
              </w:rPr>
            </w:pPr>
          </w:p>
        </w:tc>
        <w:tc>
          <w:tcPr>
            <w:tcW w:w="1974" w:type="dxa"/>
            <w:noWrap w:val="0"/>
            <w:vAlign w:val="center"/>
          </w:tcPr>
          <w:p w14:paraId="04B70F34">
            <w:pPr>
              <w:pStyle w:val="6"/>
              <w:keepNext w:val="0"/>
              <w:keepLines w:val="0"/>
              <w:widowControl/>
              <w:suppressLineNumbers w:val="0"/>
              <w:shd w:val="clear" w:color="auto" w:fill="FFFFFF"/>
              <w:wordWrap/>
              <w:spacing w:before="0" w:beforeAutospacing="0" w:after="0" w:afterAutospacing="0"/>
              <w:ind w:left="0" w:right="0" w:firstLine="0"/>
              <w:jc w:val="center"/>
              <w:rPr>
                <w:rFonts w:ascii="仿宋_GB2312" w:hAnsi="仿宋_GB2312" w:eastAsia="仿宋_GB2312" w:cs="仿宋_GB2312"/>
                <w:color w:val="000000"/>
                <w:sz w:val="24"/>
              </w:rPr>
            </w:pPr>
          </w:p>
        </w:tc>
        <w:tc>
          <w:tcPr>
            <w:tcW w:w="3426" w:type="dxa"/>
            <w:noWrap w:val="0"/>
            <w:vAlign w:val="center"/>
          </w:tcPr>
          <w:p w14:paraId="612E1F01">
            <w:pPr>
              <w:widowControl/>
              <w:spacing w:line="220" w:lineRule="atLeast"/>
              <w:textAlignment w:val="center"/>
              <w:rPr>
                <w:rFonts w:ascii="仿宋_GB2312" w:hAnsi="仿宋_GB2312" w:eastAsia="仿宋_GB2312" w:cs="仿宋_GB2312"/>
                <w:color w:val="000000"/>
                <w:kern w:val="0"/>
                <w:sz w:val="24"/>
              </w:rPr>
            </w:pPr>
          </w:p>
        </w:tc>
        <w:tc>
          <w:tcPr>
            <w:tcW w:w="1512" w:type="dxa"/>
            <w:noWrap w:val="0"/>
            <w:vAlign w:val="center"/>
          </w:tcPr>
          <w:p w14:paraId="06A03C8F">
            <w:pPr>
              <w:jc w:val="center"/>
              <w:rPr>
                <w:rFonts w:hint="eastAsia" w:ascii="仿宋_GB2312" w:hAnsi="仿宋_GB2312" w:eastAsia="仿宋_GB2312" w:cs="仿宋_GB2312"/>
                <w:color w:val="000000"/>
                <w:sz w:val="24"/>
                <w:lang w:eastAsia="zh-CN"/>
              </w:rPr>
            </w:pPr>
          </w:p>
        </w:tc>
        <w:tc>
          <w:tcPr>
            <w:tcW w:w="1454" w:type="dxa"/>
            <w:noWrap w:val="0"/>
            <w:vAlign w:val="center"/>
          </w:tcPr>
          <w:p w14:paraId="29A12F78">
            <w:pPr>
              <w:jc w:val="center"/>
              <w:rPr>
                <w:rFonts w:hint="eastAsia" w:ascii="仿宋_GB2312" w:hAnsi="仿宋_GB2312" w:eastAsia="仿宋_GB2312" w:cs="仿宋_GB2312"/>
                <w:color w:val="000000"/>
                <w:sz w:val="24"/>
                <w:lang w:eastAsia="zh-CN"/>
              </w:rPr>
            </w:pPr>
          </w:p>
        </w:tc>
      </w:tr>
      <w:tr w14:paraId="1C3B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63" w:type="dxa"/>
            <w:noWrap w:val="0"/>
            <w:vAlign w:val="center"/>
          </w:tcPr>
          <w:p w14:paraId="05488F85">
            <w:pPr>
              <w:widowControl/>
              <w:spacing w:line="276" w:lineRule="auto"/>
              <w:jc w:val="center"/>
              <w:textAlignment w:val="center"/>
              <w:rPr>
                <w:rFonts w:hint="eastAsia" w:ascii="仿宋_GB2312" w:hAnsi="仿宋_GB2312" w:eastAsia="仿宋_GB2312" w:cs="仿宋_GB2312"/>
                <w:color w:val="000000"/>
                <w:sz w:val="24"/>
                <w:lang w:eastAsia="zh-CN"/>
              </w:rPr>
            </w:pPr>
          </w:p>
        </w:tc>
        <w:tc>
          <w:tcPr>
            <w:tcW w:w="1467" w:type="dxa"/>
            <w:noWrap w:val="0"/>
            <w:vAlign w:val="center"/>
          </w:tcPr>
          <w:p w14:paraId="56883345">
            <w:pPr>
              <w:widowControl/>
              <w:spacing w:line="276" w:lineRule="auto"/>
              <w:jc w:val="center"/>
              <w:textAlignment w:val="center"/>
              <w:rPr>
                <w:rFonts w:hint="eastAsia" w:ascii="仿宋_GB2312" w:hAnsi="仿宋_GB2312" w:eastAsia="仿宋_GB2312" w:cs="仿宋_GB2312"/>
                <w:color w:val="000000"/>
                <w:sz w:val="24"/>
                <w:lang w:eastAsia="zh-CN"/>
              </w:rPr>
            </w:pPr>
          </w:p>
        </w:tc>
        <w:tc>
          <w:tcPr>
            <w:tcW w:w="2908" w:type="dxa"/>
            <w:noWrap w:val="0"/>
            <w:vAlign w:val="center"/>
          </w:tcPr>
          <w:p w14:paraId="60392B9F">
            <w:pPr>
              <w:widowControl/>
              <w:spacing w:line="320" w:lineRule="exact"/>
              <w:jc w:val="left"/>
              <w:textAlignment w:val="center"/>
              <w:rPr>
                <w:rFonts w:hint="eastAsia" w:ascii="仿宋_GB2312" w:hAnsi="仿宋_GB2312" w:eastAsia="仿宋_GB2312" w:cs="仿宋_GB2312"/>
                <w:color w:val="000000"/>
                <w:kern w:val="0"/>
                <w:sz w:val="24"/>
              </w:rPr>
            </w:pPr>
          </w:p>
        </w:tc>
        <w:tc>
          <w:tcPr>
            <w:tcW w:w="1788" w:type="dxa"/>
            <w:noWrap w:val="0"/>
            <w:vAlign w:val="center"/>
          </w:tcPr>
          <w:p w14:paraId="4AB672E2">
            <w:pPr>
              <w:widowControl/>
              <w:spacing w:line="320" w:lineRule="exact"/>
              <w:jc w:val="left"/>
              <w:textAlignment w:val="center"/>
              <w:rPr>
                <w:rFonts w:hint="eastAsia" w:ascii="仿宋_GB2312" w:hAnsi="仿宋_GB2312" w:eastAsia="仿宋_GB2312" w:cs="仿宋_GB2312"/>
                <w:color w:val="000000"/>
                <w:kern w:val="0"/>
                <w:sz w:val="24"/>
              </w:rPr>
            </w:pPr>
          </w:p>
        </w:tc>
        <w:tc>
          <w:tcPr>
            <w:tcW w:w="1974" w:type="dxa"/>
            <w:noWrap w:val="0"/>
            <w:vAlign w:val="center"/>
          </w:tcPr>
          <w:p w14:paraId="7DAFAF75">
            <w:pPr>
              <w:widowControl/>
              <w:spacing w:line="320" w:lineRule="exact"/>
              <w:jc w:val="center"/>
              <w:textAlignment w:val="center"/>
              <w:rPr>
                <w:rFonts w:hint="eastAsia" w:ascii="仿宋_GB2312" w:hAnsi="仿宋_GB2312" w:eastAsia="仿宋_GB2312" w:cs="仿宋_GB2312"/>
                <w:color w:val="000000"/>
                <w:kern w:val="0"/>
                <w:sz w:val="24"/>
                <w:lang w:val="en-US" w:eastAsia="zh-CN"/>
              </w:rPr>
            </w:pPr>
          </w:p>
        </w:tc>
        <w:tc>
          <w:tcPr>
            <w:tcW w:w="3426" w:type="dxa"/>
            <w:noWrap w:val="0"/>
            <w:vAlign w:val="center"/>
          </w:tcPr>
          <w:p w14:paraId="5DDD21C4">
            <w:pPr>
              <w:widowControl/>
              <w:spacing w:line="320" w:lineRule="exact"/>
              <w:jc w:val="left"/>
              <w:textAlignment w:val="center"/>
              <w:rPr>
                <w:rFonts w:hint="eastAsia" w:ascii="仿宋_GB2312" w:hAnsi="仿宋_GB2312" w:eastAsia="仿宋_GB2312" w:cs="仿宋_GB2312"/>
                <w:color w:val="000000"/>
                <w:kern w:val="0"/>
                <w:sz w:val="24"/>
              </w:rPr>
            </w:pPr>
          </w:p>
        </w:tc>
        <w:tc>
          <w:tcPr>
            <w:tcW w:w="1512" w:type="dxa"/>
            <w:noWrap w:val="0"/>
            <w:vAlign w:val="center"/>
          </w:tcPr>
          <w:p w14:paraId="4EB695D9">
            <w:pPr>
              <w:jc w:val="center"/>
              <w:rPr>
                <w:rFonts w:hint="eastAsia" w:ascii="仿宋_GB2312" w:hAnsi="仿宋_GB2312" w:eastAsia="仿宋_GB2312" w:cs="仿宋_GB2312"/>
                <w:color w:val="000000"/>
                <w:sz w:val="24"/>
                <w:lang w:eastAsia="zh-CN"/>
              </w:rPr>
            </w:pPr>
          </w:p>
        </w:tc>
        <w:tc>
          <w:tcPr>
            <w:tcW w:w="1454" w:type="dxa"/>
            <w:noWrap w:val="0"/>
            <w:vAlign w:val="center"/>
          </w:tcPr>
          <w:p w14:paraId="6A445DC0">
            <w:pPr>
              <w:jc w:val="center"/>
              <w:rPr>
                <w:rFonts w:hint="eastAsia" w:ascii="仿宋_GB2312" w:hAnsi="仿宋_GB2312" w:eastAsia="仿宋_GB2312" w:cs="仿宋_GB2312"/>
                <w:color w:val="000000"/>
                <w:sz w:val="24"/>
                <w:lang w:eastAsia="zh-CN"/>
              </w:rPr>
            </w:pPr>
          </w:p>
        </w:tc>
      </w:tr>
      <w:tr w14:paraId="25F7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63" w:type="dxa"/>
            <w:noWrap w:val="0"/>
            <w:vAlign w:val="center"/>
          </w:tcPr>
          <w:p w14:paraId="6711FD61">
            <w:pPr>
              <w:widowControl/>
              <w:spacing w:line="276" w:lineRule="auto"/>
              <w:jc w:val="center"/>
              <w:textAlignment w:val="center"/>
              <w:rPr>
                <w:rFonts w:hint="eastAsia" w:ascii="仿宋_GB2312" w:hAnsi="仿宋_GB2312" w:eastAsia="仿宋_GB2312" w:cs="仿宋_GB2312"/>
                <w:color w:val="000000"/>
                <w:sz w:val="24"/>
                <w:lang w:eastAsia="zh-CN"/>
              </w:rPr>
            </w:pPr>
          </w:p>
        </w:tc>
        <w:tc>
          <w:tcPr>
            <w:tcW w:w="1467" w:type="dxa"/>
            <w:noWrap w:val="0"/>
            <w:vAlign w:val="center"/>
          </w:tcPr>
          <w:p w14:paraId="5DFBFBF8">
            <w:pPr>
              <w:widowControl/>
              <w:spacing w:line="276" w:lineRule="auto"/>
              <w:jc w:val="center"/>
              <w:textAlignment w:val="center"/>
              <w:rPr>
                <w:rFonts w:hint="eastAsia" w:ascii="仿宋_GB2312" w:hAnsi="仿宋_GB2312" w:eastAsia="仿宋_GB2312" w:cs="仿宋_GB2312"/>
                <w:color w:val="000000"/>
                <w:sz w:val="24"/>
                <w:lang w:eastAsia="zh-CN"/>
              </w:rPr>
            </w:pPr>
          </w:p>
        </w:tc>
        <w:tc>
          <w:tcPr>
            <w:tcW w:w="2908" w:type="dxa"/>
            <w:noWrap w:val="0"/>
            <w:vAlign w:val="center"/>
          </w:tcPr>
          <w:p w14:paraId="55FBBE2F">
            <w:pPr>
              <w:widowControl/>
              <w:spacing w:line="320" w:lineRule="exact"/>
              <w:jc w:val="left"/>
              <w:textAlignment w:val="center"/>
              <w:rPr>
                <w:rFonts w:hint="eastAsia" w:ascii="仿宋_GB2312" w:hAnsi="仿宋_GB2312" w:eastAsia="仿宋_GB2312" w:cs="仿宋_GB2312"/>
                <w:color w:val="000000"/>
                <w:kern w:val="0"/>
                <w:sz w:val="24"/>
              </w:rPr>
            </w:pPr>
          </w:p>
        </w:tc>
        <w:tc>
          <w:tcPr>
            <w:tcW w:w="1788" w:type="dxa"/>
            <w:noWrap w:val="0"/>
            <w:vAlign w:val="center"/>
          </w:tcPr>
          <w:p w14:paraId="2E1D79AB">
            <w:pPr>
              <w:widowControl/>
              <w:spacing w:line="320" w:lineRule="exact"/>
              <w:textAlignment w:val="center"/>
              <w:rPr>
                <w:rFonts w:hint="eastAsia" w:ascii="仿宋_GB2312" w:hAnsi="仿宋_GB2312" w:eastAsia="仿宋_GB2312" w:cs="仿宋_GB2312"/>
                <w:color w:val="000000"/>
                <w:kern w:val="0"/>
                <w:sz w:val="24"/>
              </w:rPr>
            </w:pPr>
          </w:p>
        </w:tc>
        <w:tc>
          <w:tcPr>
            <w:tcW w:w="1974" w:type="dxa"/>
            <w:noWrap w:val="0"/>
            <w:vAlign w:val="center"/>
          </w:tcPr>
          <w:p w14:paraId="711177F2">
            <w:pPr>
              <w:widowControl/>
              <w:spacing w:line="320" w:lineRule="exact"/>
              <w:jc w:val="center"/>
              <w:textAlignment w:val="center"/>
              <w:rPr>
                <w:rFonts w:hint="eastAsia" w:ascii="仿宋_GB2312" w:hAnsi="仿宋_GB2312" w:eastAsia="仿宋_GB2312" w:cs="仿宋_GB2312"/>
                <w:color w:val="000000"/>
                <w:kern w:val="0"/>
                <w:sz w:val="24"/>
              </w:rPr>
            </w:pPr>
          </w:p>
        </w:tc>
        <w:tc>
          <w:tcPr>
            <w:tcW w:w="3426" w:type="dxa"/>
            <w:noWrap w:val="0"/>
            <w:vAlign w:val="center"/>
          </w:tcPr>
          <w:p w14:paraId="192D4161">
            <w:pPr>
              <w:widowControl/>
              <w:spacing w:line="220" w:lineRule="atLeast"/>
              <w:textAlignment w:val="center"/>
              <w:rPr>
                <w:rFonts w:hint="eastAsia" w:ascii="仿宋_GB2312" w:hAnsi="仿宋_GB2312" w:eastAsia="仿宋_GB2312" w:cs="仿宋_GB2312"/>
                <w:color w:val="000000"/>
                <w:kern w:val="0"/>
                <w:sz w:val="24"/>
              </w:rPr>
            </w:pPr>
          </w:p>
        </w:tc>
        <w:tc>
          <w:tcPr>
            <w:tcW w:w="1512" w:type="dxa"/>
            <w:noWrap w:val="0"/>
            <w:vAlign w:val="center"/>
          </w:tcPr>
          <w:p w14:paraId="765CEEBE">
            <w:pPr>
              <w:jc w:val="center"/>
              <w:rPr>
                <w:rFonts w:hint="eastAsia" w:ascii="仿宋_GB2312" w:hAnsi="仿宋_GB2312" w:eastAsia="仿宋_GB2312" w:cs="仿宋_GB2312"/>
                <w:color w:val="000000"/>
                <w:sz w:val="24"/>
                <w:lang w:eastAsia="zh-CN"/>
              </w:rPr>
            </w:pPr>
          </w:p>
        </w:tc>
        <w:tc>
          <w:tcPr>
            <w:tcW w:w="1454" w:type="dxa"/>
            <w:noWrap w:val="0"/>
            <w:vAlign w:val="center"/>
          </w:tcPr>
          <w:p w14:paraId="374A85E6">
            <w:pPr>
              <w:jc w:val="center"/>
              <w:rPr>
                <w:rFonts w:hint="eastAsia" w:ascii="仿宋_GB2312" w:hAnsi="仿宋_GB2312" w:eastAsia="仿宋_GB2312" w:cs="仿宋_GB2312"/>
                <w:color w:val="000000"/>
                <w:sz w:val="24"/>
                <w:lang w:eastAsia="zh-CN"/>
              </w:rPr>
            </w:pPr>
          </w:p>
        </w:tc>
      </w:tr>
      <w:tr w14:paraId="3C8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63" w:type="dxa"/>
            <w:noWrap w:val="0"/>
            <w:vAlign w:val="center"/>
          </w:tcPr>
          <w:p w14:paraId="5033C389">
            <w:pPr>
              <w:widowControl/>
              <w:spacing w:line="276" w:lineRule="auto"/>
              <w:jc w:val="center"/>
              <w:textAlignment w:val="center"/>
              <w:rPr>
                <w:rFonts w:hint="eastAsia" w:ascii="仿宋_GB2312" w:hAnsi="仿宋_GB2312" w:eastAsia="仿宋_GB2312" w:cs="仿宋_GB2312"/>
                <w:color w:val="000000"/>
                <w:sz w:val="24"/>
              </w:rPr>
            </w:pPr>
          </w:p>
        </w:tc>
        <w:tc>
          <w:tcPr>
            <w:tcW w:w="1467" w:type="dxa"/>
            <w:noWrap w:val="0"/>
            <w:vAlign w:val="center"/>
          </w:tcPr>
          <w:p w14:paraId="05BB42E5">
            <w:pPr>
              <w:widowControl/>
              <w:spacing w:line="276" w:lineRule="auto"/>
              <w:jc w:val="center"/>
              <w:textAlignment w:val="center"/>
              <w:rPr>
                <w:rFonts w:hint="eastAsia" w:ascii="仿宋_GB2312" w:hAnsi="仿宋_GB2312" w:eastAsia="仿宋_GB2312" w:cs="仿宋_GB2312"/>
                <w:color w:val="000000"/>
                <w:sz w:val="24"/>
              </w:rPr>
            </w:pPr>
          </w:p>
        </w:tc>
        <w:tc>
          <w:tcPr>
            <w:tcW w:w="2908" w:type="dxa"/>
            <w:noWrap w:val="0"/>
            <w:vAlign w:val="center"/>
          </w:tcPr>
          <w:p w14:paraId="6C20271C">
            <w:pPr>
              <w:widowControl/>
              <w:spacing w:line="276" w:lineRule="auto"/>
              <w:jc w:val="left"/>
              <w:textAlignment w:val="center"/>
              <w:rPr>
                <w:rFonts w:hint="eastAsia" w:ascii="仿宋_GB2312" w:hAnsi="仿宋_GB2312" w:eastAsia="仿宋_GB2312" w:cs="仿宋_GB2312"/>
                <w:color w:val="000000"/>
                <w:kern w:val="0"/>
                <w:sz w:val="24"/>
              </w:rPr>
            </w:pPr>
          </w:p>
        </w:tc>
        <w:tc>
          <w:tcPr>
            <w:tcW w:w="1788" w:type="dxa"/>
            <w:noWrap w:val="0"/>
            <w:vAlign w:val="center"/>
          </w:tcPr>
          <w:p w14:paraId="23D1DF0E">
            <w:pPr>
              <w:widowControl/>
              <w:spacing w:line="276" w:lineRule="auto"/>
              <w:jc w:val="center"/>
              <w:textAlignment w:val="center"/>
              <w:rPr>
                <w:rFonts w:hint="eastAsia" w:ascii="仿宋_GB2312" w:hAnsi="仿宋_GB2312" w:eastAsia="仿宋_GB2312" w:cs="仿宋_GB2312"/>
                <w:color w:val="000000"/>
                <w:kern w:val="0"/>
                <w:sz w:val="24"/>
              </w:rPr>
            </w:pPr>
          </w:p>
        </w:tc>
        <w:tc>
          <w:tcPr>
            <w:tcW w:w="1974" w:type="dxa"/>
            <w:noWrap w:val="0"/>
            <w:vAlign w:val="center"/>
          </w:tcPr>
          <w:p w14:paraId="7EE5F706">
            <w:pPr>
              <w:widowControl/>
              <w:spacing w:line="276" w:lineRule="auto"/>
              <w:jc w:val="center"/>
              <w:textAlignment w:val="center"/>
              <w:rPr>
                <w:rFonts w:hint="eastAsia" w:ascii="仿宋_GB2312" w:hAnsi="仿宋_GB2312" w:eastAsia="仿宋_GB2312" w:cs="仿宋_GB2312"/>
                <w:color w:val="000000"/>
                <w:kern w:val="0"/>
                <w:sz w:val="24"/>
              </w:rPr>
            </w:pPr>
          </w:p>
        </w:tc>
        <w:tc>
          <w:tcPr>
            <w:tcW w:w="3426" w:type="dxa"/>
            <w:noWrap w:val="0"/>
            <w:vAlign w:val="center"/>
          </w:tcPr>
          <w:p w14:paraId="14454852">
            <w:pPr>
              <w:widowControl/>
              <w:spacing w:line="220" w:lineRule="atLeast"/>
              <w:jc w:val="left"/>
              <w:textAlignment w:val="center"/>
              <w:rPr>
                <w:rFonts w:hint="eastAsia" w:ascii="仿宋_GB2312" w:hAnsi="仿宋_GB2312" w:eastAsia="仿宋_GB2312" w:cs="仿宋_GB2312"/>
                <w:color w:val="000000"/>
                <w:kern w:val="0"/>
                <w:sz w:val="24"/>
              </w:rPr>
            </w:pPr>
          </w:p>
        </w:tc>
        <w:tc>
          <w:tcPr>
            <w:tcW w:w="1512" w:type="dxa"/>
            <w:noWrap w:val="0"/>
            <w:vAlign w:val="center"/>
          </w:tcPr>
          <w:p w14:paraId="41FDB5FF">
            <w:pPr>
              <w:jc w:val="center"/>
              <w:rPr>
                <w:rFonts w:hint="eastAsia" w:ascii="仿宋_GB2312" w:hAnsi="仿宋_GB2312" w:eastAsia="仿宋_GB2312" w:cs="仿宋_GB2312"/>
                <w:color w:val="000000"/>
                <w:sz w:val="24"/>
                <w:lang w:eastAsia="zh-CN"/>
              </w:rPr>
            </w:pPr>
          </w:p>
        </w:tc>
        <w:tc>
          <w:tcPr>
            <w:tcW w:w="1454" w:type="dxa"/>
            <w:noWrap w:val="0"/>
            <w:vAlign w:val="center"/>
          </w:tcPr>
          <w:p w14:paraId="2FAD342C">
            <w:pPr>
              <w:jc w:val="center"/>
              <w:rPr>
                <w:rFonts w:hint="eastAsia" w:ascii="仿宋_GB2312" w:hAnsi="仿宋_GB2312" w:eastAsia="仿宋_GB2312" w:cs="仿宋_GB2312"/>
                <w:color w:val="000000"/>
                <w:sz w:val="24"/>
                <w:lang w:eastAsia="zh-CN"/>
              </w:rPr>
            </w:pPr>
          </w:p>
        </w:tc>
      </w:tr>
      <w:tr w14:paraId="6E38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63" w:type="dxa"/>
            <w:noWrap w:val="0"/>
            <w:vAlign w:val="center"/>
          </w:tcPr>
          <w:p w14:paraId="559214CE">
            <w:pPr>
              <w:widowControl/>
              <w:spacing w:line="276" w:lineRule="auto"/>
              <w:jc w:val="center"/>
              <w:textAlignment w:val="center"/>
              <w:rPr>
                <w:rFonts w:hint="eastAsia" w:ascii="仿宋_GB2312" w:hAnsi="仿宋_GB2312" w:eastAsia="仿宋_GB2312" w:cs="仿宋_GB2312"/>
                <w:color w:val="000000"/>
                <w:sz w:val="24"/>
              </w:rPr>
            </w:pPr>
          </w:p>
        </w:tc>
        <w:tc>
          <w:tcPr>
            <w:tcW w:w="1467" w:type="dxa"/>
            <w:noWrap w:val="0"/>
            <w:vAlign w:val="center"/>
          </w:tcPr>
          <w:p w14:paraId="41EE4E48">
            <w:pPr>
              <w:widowControl/>
              <w:spacing w:line="276" w:lineRule="auto"/>
              <w:jc w:val="center"/>
              <w:textAlignment w:val="center"/>
              <w:rPr>
                <w:rFonts w:hint="eastAsia" w:ascii="仿宋_GB2312" w:hAnsi="仿宋_GB2312" w:eastAsia="仿宋_GB2312" w:cs="仿宋_GB2312"/>
                <w:color w:val="000000"/>
                <w:sz w:val="24"/>
              </w:rPr>
            </w:pPr>
          </w:p>
        </w:tc>
        <w:tc>
          <w:tcPr>
            <w:tcW w:w="2908" w:type="dxa"/>
            <w:noWrap w:val="0"/>
            <w:vAlign w:val="center"/>
          </w:tcPr>
          <w:p w14:paraId="24D78392">
            <w:pPr>
              <w:widowControl/>
              <w:spacing w:line="276" w:lineRule="auto"/>
              <w:jc w:val="left"/>
              <w:textAlignment w:val="center"/>
              <w:rPr>
                <w:rFonts w:hint="eastAsia" w:ascii="仿宋_GB2312" w:hAnsi="仿宋_GB2312" w:eastAsia="仿宋_GB2312" w:cs="仿宋_GB2312"/>
                <w:color w:val="000000"/>
                <w:kern w:val="0"/>
                <w:sz w:val="24"/>
              </w:rPr>
            </w:pPr>
          </w:p>
        </w:tc>
        <w:tc>
          <w:tcPr>
            <w:tcW w:w="1788" w:type="dxa"/>
            <w:noWrap w:val="0"/>
            <w:vAlign w:val="center"/>
          </w:tcPr>
          <w:p w14:paraId="2635B5A0">
            <w:pPr>
              <w:widowControl/>
              <w:spacing w:line="276" w:lineRule="auto"/>
              <w:jc w:val="center"/>
              <w:textAlignment w:val="center"/>
              <w:rPr>
                <w:rFonts w:hint="eastAsia" w:ascii="仿宋_GB2312" w:hAnsi="仿宋_GB2312" w:eastAsia="仿宋_GB2312" w:cs="仿宋_GB2312"/>
                <w:color w:val="000000"/>
                <w:kern w:val="0"/>
                <w:sz w:val="24"/>
              </w:rPr>
            </w:pPr>
          </w:p>
        </w:tc>
        <w:tc>
          <w:tcPr>
            <w:tcW w:w="1974" w:type="dxa"/>
            <w:noWrap w:val="0"/>
            <w:vAlign w:val="center"/>
          </w:tcPr>
          <w:p w14:paraId="12F75558">
            <w:pPr>
              <w:widowControl/>
              <w:spacing w:line="276" w:lineRule="auto"/>
              <w:jc w:val="center"/>
              <w:textAlignment w:val="center"/>
              <w:rPr>
                <w:rFonts w:hint="eastAsia" w:ascii="仿宋_GB2312" w:hAnsi="仿宋_GB2312" w:eastAsia="仿宋_GB2312" w:cs="仿宋_GB2312"/>
                <w:color w:val="000000"/>
                <w:kern w:val="0"/>
                <w:sz w:val="24"/>
              </w:rPr>
            </w:pPr>
          </w:p>
        </w:tc>
        <w:tc>
          <w:tcPr>
            <w:tcW w:w="3426" w:type="dxa"/>
            <w:noWrap w:val="0"/>
            <w:vAlign w:val="center"/>
          </w:tcPr>
          <w:p w14:paraId="587851F3">
            <w:pPr>
              <w:widowControl/>
              <w:spacing w:line="220" w:lineRule="atLeast"/>
              <w:jc w:val="left"/>
              <w:textAlignment w:val="center"/>
              <w:rPr>
                <w:rFonts w:hint="eastAsia" w:ascii="仿宋_GB2312" w:hAnsi="仿宋_GB2312" w:eastAsia="仿宋_GB2312" w:cs="仿宋_GB2312"/>
                <w:color w:val="000000"/>
                <w:kern w:val="0"/>
                <w:sz w:val="24"/>
              </w:rPr>
            </w:pPr>
          </w:p>
        </w:tc>
        <w:tc>
          <w:tcPr>
            <w:tcW w:w="1512" w:type="dxa"/>
            <w:noWrap w:val="0"/>
            <w:vAlign w:val="center"/>
          </w:tcPr>
          <w:p w14:paraId="0944A901">
            <w:pPr>
              <w:jc w:val="center"/>
              <w:rPr>
                <w:rFonts w:hint="eastAsia" w:ascii="仿宋_GB2312" w:hAnsi="仿宋_GB2312" w:eastAsia="仿宋_GB2312" w:cs="仿宋_GB2312"/>
                <w:color w:val="000000"/>
                <w:sz w:val="24"/>
                <w:lang w:eastAsia="zh-CN"/>
              </w:rPr>
            </w:pPr>
          </w:p>
        </w:tc>
        <w:tc>
          <w:tcPr>
            <w:tcW w:w="1454" w:type="dxa"/>
            <w:noWrap w:val="0"/>
            <w:vAlign w:val="center"/>
          </w:tcPr>
          <w:p w14:paraId="73FF17B2">
            <w:pPr>
              <w:jc w:val="center"/>
              <w:rPr>
                <w:rFonts w:hint="eastAsia" w:ascii="仿宋_GB2312" w:hAnsi="仿宋_GB2312" w:eastAsia="仿宋_GB2312" w:cs="仿宋_GB2312"/>
                <w:color w:val="000000"/>
                <w:sz w:val="24"/>
                <w:lang w:eastAsia="zh-CN"/>
              </w:rPr>
            </w:pPr>
          </w:p>
        </w:tc>
      </w:tr>
    </w:tbl>
    <w:p w14:paraId="2F48C714"/>
    <w:p w14:paraId="70402FEE"/>
    <w:p w14:paraId="479014D9"/>
    <w:p w14:paraId="71C0F2C5">
      <w:pPr>
        <w:pStyle w:val="10"/>
        <w:ind w:left="0" w:leftChars="0" w:firstLine="0" w:firstLineChars="0"/>
        <w:jc w:val="both"/>
        <w:rPr>
          <w:rFonts w:hint="default"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附件3-3</w:t>
      </w:r>
    </w:p>
    <w:p w14:paraId="5A7AC78D">
      <w:pPr>
        <w:spacing w:line="500" w:lineRule="exact"/>
        <w:jc w:val="center"/>
        <w:rPr>
          <w:rFonts w:hint="eastAsia" w:ascii="Times New Roman" w:hAnsi="Times New Roman" w:eastAsia="方正小标宋简体" w:cs="Times New Roman"/>
          <w:bCs/>
          <w:color w:val="000000"/>
          <w:kern w:val="0"/>
          <w:sz w:val="44"/>
          <w:szCs w:val="44"/>
          <w:lang w:eastAsia="zh-CN"/>
        </w:rPr>
      </w:pPr>
      <w:r>
        <w:rPr>
          <w:rFonts w:hint="default" w:ascii="Times New Roman" w:hAnsi="Times New Roman" w:eastAsia="方正小标宋简体" w:cs="Times New Roman"/>
          <w:bCs/>
          <w:color w:val="000000"/>
          <w:kern w:val="0"/>
          <w:sz w:val="44"/>
          <w:szCs w:val="44"/>
        </w:rPr>
        <w:t>202</w:t>
      </w:r>
      <w:r>
        <w:rPr>
          <w:rFonts w:hint="eastAsia" w:ascii="Times New Roman" w:hAnsi="Times New Roman" w:eastAsia="方正小标宋简体" w:cs="Times New Roman"/>
          <w:bCs/>
          <w:color w:val="000000"/>
          <w:kern w:val="0"/>
          <w:sz w:val="44"/>
          <w:szCs w:val="44"/>
          <w:lang w:val="en-US" w:eastAsia="zh-CN"/>
        </w:rPr>
        <w:t>6</w:t>
      </w:r>
      <w:r>
        <w:rPr>
          <w:rFonts w:hint="default" w:ascii="Times New Roman" w:hAnsi="Times New Roman" w:eastAsia="方正小标宋简体" w:cs="Times New Roman"/>
          <w:bCs/>
          <w:color w:val="000000"/>
          <w:kern w:val="0"/>
          <w:sz w:val="44"/>
          <w:szCs w:val="44"/>
        </w:rPr>
        <w:t>年泉州市</w:t>
      </w:r>
      <w:r>
        <w:rPr>
          <w:rFonts w:hint="default" w:ascii="Times New Roman" w:hAnsi="Times New Roman" w:eastAsia="方正小标宋简体" w:cs="Times New Roman"/>
          <w:bCs/>
          <w:color w:val="000000"/>
          <w:kern w:val="0"/>
          <w:sz w:val="44"/>
          <w:szCs w:val="44"/>
          <w:lang w:eastAsia="zh-CN"/>
        </w:rPr>
        <w:t>农产品展示展销</w:t>
      </w:r>
      <w:r>
        <w:rPr>
          <w:rFonts w:hint="default" w:ascii="Times New Roman" w:hAnsi="Times New Roman" w:eastAsia="方正小标宋简体" w:cs="Times New Roman"/>
          <w:bCs/>
          <w:color w:val="000000"/>
          <w:kern w:val="0"/>
          <w:sz w:val="44"/>
          <w:szCs w:val="44"/>
        </w:rPr>
        <w:t>项目</w:t>
      </w:r>
      <w:r>
        <w:rPr>
          <w:rFonts w:hint="eastAsia" w:ascii="Times New Roman" w:hAnsi="Times New Roman" w:eastAsia="方正小标宋简体" w:cs="Times New Roman"/>
          <w:bCs/>
          <w:color w:val="000000"/>
          <w:kern w:val="0"/>
          <w:sz w:val="44"/>
          <w:szCs w:val="44"/>
          <w:lang w:eastAsia="zh-CN"/>
        </w:rPr>
        <w:t>和丰收节主会场项目申报汇总表</w:t>
      </w:r>
    </w:p>
    <w:tbl>
      <w:tblPr>
        <w:tblStyle w:val="7"/>
        <w:tblpPr w:leftFromText="180" w:rightFromText="180" w:vertAnchor="text" w:horzAnchor="page" w:tblpXSpec="center" w:tblpY="660"/>
        <w:tblOverlap w:val="never"/>
        <w:tblW w:w="13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4"/>
        <w:gridCol w:w="2690"/>
        <w:gridCol w:w="2911"/>
        <w:gridCol w:w="3943"/>
        <w:gridCol w:w="1773"/>
      </w:tblGrid>
      <w:tr w14:paraId="1C2C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45" w:type="dxa"/>
            <w:noWrap w:val="0"/>
            <w:vAlign w:val="center"/>
          </w:tcPr>
          <w:p w14:paraId="09C1F73C">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序号</w:t>
            </w:r>
          </w:p>
        </w:tc>
        <w:tc>
          <w:tcPr>
            <w:tcW w:w="1634" w:type="dxa"/>
            <w:noWrap w:val="0"/>
            <w:vAlign w:val="center"/>
          </w:tcPr>
          <w:p w14:paraId="6C1F1EBD">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县（市、区）</w:t>
            </w:r>
          </w:p>
        </w:tc>
        <w:tc>
          <w:tcPr>
            <w:tcW w:w="2690" w:type="dxa"/>
            <w:noWrap w:val="0"/>
            <w:vAlign w:val="center"/>
          </w:tcPr>
          <w:p w14:paraId="6BF33C01">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补助单位</w:t>
            </w:r>
          </w:p>
        </w:tc>
        <w:tc>
          <w:tcPr>
            <w:tcW w:w="2911" w:type="dxa"/>
            <w:noWrap w:val="0"/>
            <w:vAlign w:val="center"/>
          </w:tcPr>
          <w:p w14:paraId="671B33A0">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补助项目</w:t>
            </w:r>
          </w:p>
        </w:tc>
        <w:tc>
          <w:tcPr>
            <w:tcW w:w="3943" w:type="dxa"/>
            <w:noWrap w:val="0"/>
            <w:vAlign w:val="center"/>
          </w:tcPr>
          <w:p w14:paraId="2B095CD2">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项目概况</w:t>
            </w:r>
          </w:p>
        </w:tc>
        <w:tc>
          <w:tcPr>
            <w:tcW w:w="1773" w:type="dxa"/>
            <w:noWrap w:val="0"/>
            <w:vAlign w:val="center"/>
          </w:tcPr>
          <w:p w14:paraId="6A6E0E7D">
            <w:pPr>
              <w:widowControl/>
              <w:spacing w:line="276" w:lineRule="auto"/>
              <w:jc w:val="center"/>
              <w:textAlignment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202</w:t>
            </w:r>
            <w:r>
              <w:rPr>
                <w:rFonts w:hint="eastAsia" w:ascii="Times New Roman" w:hAnsi="Times New Roman" w:cs="Times New Roman"/>
                <w:color w:val="auto"/>
                <w:sz w:val="28"/>
                <w:szCs w:val="28"/>
                <w:lang w:val="en-US" w:eastAsia="zh-CN"/>
              </w:rPr>
              <w:t>6</w:t>
            </w:r>
            <w:r>
              <w:rPr>
                <w:rFonts w:hint="eastAsia" w:ascii="Times New Roman" w:hAnsi="Times New Roman" w:eastAsia="仿宋_GB2312" w:cs="Times New Roman"/>
                <w:color w:val="auto"/>
                <w:sz w:val="28"/>
                <w:szCs w:val="28"/>
                <w:lang w:val="en-US" w:eastAsia="zh-CN"/>
              </w:rPr>
              <w:t>年度</w:t>
            </w:r>
          </w:p>
          <w:p w14:paraId="69C75B77">
            <w:pPr>
              <w:widowControl/>
              <w:spacing w:line="276" w:lineRule="auto"/>
              <w:jc w:val="center"/>
              <w:textAlignment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项目总投资</w:t>
            </w:r>
          </w:p>
        </w:tc>
      </w:tr>
      <w:tr w14:paraId="7FD5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45" w:type="dxa"/>
            <w:noWrap w:val="0"/>
            <w:vAlign w:val="center"/>
          </w:tcPr>
          <w:p w14:paraId="1A15B492">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634" w:type="dxa"/>
            <w:noWrap w:val="0"/>
            <w:vAlign w:val="center"/>
          </w:tcPr>
          <w:p w14:paraId="32F3118B">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690" w:type="dxa"/>
            <w:noWrap w:val="0"/>
            <w:vAlign w:val="center"/>
          </w:tcPr>
          <w:p w14:paraId="0E6492DC">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911" w:type="dxa"/>
            <w:noWrap w:val="0"/>
            <w:vAlign w:val="center"/>
          </w:tcPr>
          <w:p w14:paraId="6836DD1F">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3943" w:type="dxa"/>
            <w:noWrap w:val="0"/>
            <w:vAlign w:val="center"/>
          </w:tcPr>
          <w:p w14:paraId="4726ADAC">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773" w:type="dxa"/>
            <w:noWrap w:val="0"/>
            <w:vAlign w:val="center"/>
          </w:tcPr>
          <w:p w14:paraId="554E822B">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r>
      <w:tr w14:paraId="05C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45" w:type="dxa"/>
            <w:noWrap w:val="0"/>
            <w:vAlign w:val="center"/>
          </w:tcPr>
          <w:p w14:paraId="5152A24B">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634" w:type="dxa"/>
            <w:noWrap w:val="0"/>
            <w:vAlign w:val="center"/>
          </w:tcPr>
          <w:p w14:paraId="60752E86">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690" w:type="dxa"/>
            <w:noWrap w:val="0"/>
            <w:vAlign w:val="center"/>
          </w:tcPr>
          <w:p w14:paraId="6D22CBE1">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911" w:type="dxa"/>
            <w:noWrap w:val="0"/>
            <w:vAlign w:val="center"/>
          </w:tcPr>
          <w:p w14:paraId="2C08712F">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3943" w:type="dxa"/>
            <w:noWrap w:val="0"/>
            <w:vAlign w:val="center"/>
          </w:tcPr>
          <w:p w14:paraId="0C84654B">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773" w:type="dxa"/>
            <w:noWrap w:val="0"/>
            <w:vAlign w:val="center"/>
          </w:tcPr>
          <w:p w14:paraId="68A43B92">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r>
      <w:tr w14:paraId="3DE2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45" w:type="dxa"/>
            <w:noWrap w:val="0"/>
            <w:vAlign w:val="center"/>
          </w:tcPr>
          <w:p w14:paraId="0EABC7B3">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634" w:type="dxa"/>
            <w:noWrap w:val="0"/>
            <w:vAlign w:val="center"/>
          </w:tcPr>
          <w:p w14:paraId="3077AF57">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690" w:type="dxa"/>
            <w:noWrap w:val="0"/>
            <w:vAlign w:val="center"/>
          </w:tcPr>
          <w:p w14:paraId="5B74DC55">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911" w:type="dxa"/>
            <w:noWrap w:val="0"/>
            <w:vAlign w:val="center"/>
          </w:tcPr>
          <w:p w14:paraId="146CCEB2">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3943" w:type="dxa"/>
            <w:noWrap w:val="0"/>
            <w:vAlign w:val="center"/>
          </w:tcPr>
          <w:p w14:paraId="6FD36FEE">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773" w:type="dxa"/>
            <w:noWrap w:val="0"/>
            <w:vAlign w:val="center"/>
          </w:tcPr>
          <w:p w14:paraId="3D176ED5">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r>
      <w:tr w14:paraId="5CC1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5" w:type="dxa"/>
            <w:noWrap w:val="0"/>
            <w:vAlign w:val="center"/>
          </w:tcPr>
          <w:p w14:paraId="3335B4E5">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634" w:type="dxa"/>
            <w:noWrap w:val="0"/>
            <w:vAlign w:val="center"/>
          </w:tcPr>
          <w:p w14:paraId="503312B9">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690" w:type="dxa"/>
            <w:noWrap w:val="0"/>
            <w:vAlign w:val="center"/>
          </w:tcPr>
          <w:p w14:paraId="295690C0">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2911" w:type="dxa"/>
            <w:noWrap w:val="0"/>
            <w:vAlign w:val="center"/>
          </w:tcPr>
          <w:p w14:paraId="290E558E">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3943" w:type="dxa"/>
            <w:noWrap w:val="0"/>
            <w:vAlign w:val="center"/>
          </w:tcPr>
          <w:p w14:paraId="1DBE636C">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c>
          <w:tcPr>
            <w:tcW w:w="1773" w:type="dxa"/>
            <w:noWrap w:val="0"/>
            <w:vAlign w:val="center"/>
          </w:tcPr>
          <w:p w14:paraId="3E02AB31">
            <w:pPr>
              <w:widowControl/>
              <w:spacing w:line="276" w:lineRule="auto"/>
              <w:jc w:val="center"/>
              <w:textAlignment w:val="center"/>
              <w:rPr>
                <w:rFonts w:hint="default" w:ascii="Times New Roman" w:hAnsi="Times New Roman" w:eastAsia="仿宋_GB2312" w:cs="Times New Roman"/>
                <w:color w:val="auto"/>
                <w:sz w:val="28"/>
                <w:szCs w:val="28"/>
                <w:lang w:val="en-US" w:eastAsia="zh-CN"/>
              </w:rPr>
            </w:pPr>
          </w:p>
        </w:tc>
      </w:tr>
    </w:tbl>
    <w:p w14:paraId="20D64E2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BF2F">
    <w:pPr>
      <w:pStyle w:val="4"/>
      <w:wordWrap w:val="0"/>
      <w:jc w:val="right"/>
      <w:rPr>
        <w:rFonts w:hint="eastAsia"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73BB7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A73BB7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018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35BEB"/>
    <w:rsid w:val="26D3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spacing w:line="560" w:lineRule="exact"/>
      <w:jc w:val="left"/>
      <w:outlineLvl w:val="1"/>
    </w:pPr>
    <w:rPr>
      <w:rFonts w:hint="eastAsia" w:ascii="Arial" w:hAnsi="Arial" w:eastAsia="楷体_GB2312" w:cs="Times New Roman"/>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Indent2"/>
    <w:basedOn w:val="1"/>
    <w:qFormat/>
    <w:locked/>
    <w:uiPriority w:val="0"/>
    <w:pPr>
      <w:spacing w:line="480" w:lineRule="auto"/>
      <w:ind w:left="420" w:leftChars="200"/>
      <w:jc w:val="both"/>
      <w:textAlignment w:val="baseline"/>
    </w:pPr>
    <w:rPr>
      <w:rFonts w:ascii="Times New Roman" w:hAnsi="Times New Roman" w:eastAsia="仿宋_GB2312"/>
      <w:kern w:val="3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2026-04-09T01:51:00Z</dcterms:created>
  <dc:creator>YAN</dc:creator>
  <cp:lastModifiedBy>YAN</cp:lastModifiedBy>
  <dcterms:modified xsi:type="dcterms:W3CDTF">2026-04-09T01:55:01Z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9C75C8D8643D49C19E668911A42145CB_11</vt:lpwstr>
  </property>
  <property fmtid="{D5CDD505-2E9C-101B-9397-08002B2CF9AE}" pid="4" name="KSOTemplateDocerSaveRecord">
    <vt:lpwstr>eyJoZGlkIjoiZmYwZTFjMTZkZDkwNmQzNzY3NzMzNDE2OWJhN2FhN2IiLCJ1c2VySWQiOiIzMTE3Nzg1NTMifQ==</vt:lpwstr>
  </property>
</Properties>
</file>