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59F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68C1B88">
      <w:pPr>
        <w:snapToGrid w:val="0"/>
        <w:spacing w:after="156" w:afterLines="50"/>
        <w:jc w:val="center"/>
        <w:rPr>
          <w:rFonts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 xml:space="preserve"> </w:t>
      </w:r>
      <w:bookmarkStart w:id="0" w:name="_GoBack"/>
      <w:r>
        <w:rPr>
          <w:rFonts w:hint="eastAsia" w:ascii="仿宋_GB2312" w:eastAsia="仿宋_GB2312" w:cs="仿宋_GB2312"/>
          <w:sz w:val="32"/>
          <w:szCs w:val="32"/>
          <w:u w:val="single"/>
          <w:lang w:eastAsia="zh-CN" w:bidi="ar"/>
        </w:rPr>
        <w:t>南安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市（县、区）</w:t>
      </w:r>
      <w:r>
        <w:rPr>
          <w:rFonts w:hint="eastAsia" w:ascii="仿宋_GB2312" w:eastAsia="仿宋_GB2312" w:cs="仿宋_GB2312"/>
          <w:color w:val="000000"/>
          <w:kern w:val="0"/>
          <w:sz w:val="32"/>
          <w:szCs w:val="32"/>
          <w:lang w:bidi="ar"/>
        </w:rPr>
        <w:t>特聘渔技员信息表</w:t>
      </w:r>
    </w:p>
    <w:bookmarkEnd w:id="0"/>
    <w:p w14:paraId="083A707F">
      <w:pPr>
        <w:autoSpaceDE w:val="0"/>
        <w:ind w:firstLine="280" w:firstLineChars="100"/>
        <w:rPr>
          <w:rFonts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bidi="ar"/>
        </w:rPr>
        <w:t xml:space="preserve"> </w:t>
      </w:r>
    </w:p>
    <w:tbl>
      <w:tblPr>
        <w:tblStyle w:val="2"/>
        <w:tblW w:w="12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140"/>
        <w:gridCol w:w="705"/>
        <w:gridCol w:w="1200"/>
        <w:gridCol w:w="1440"/>
        <w:gridCol w:w="1020"/>
        <w:gridCol w:w="3285"/>
        <w:gridCol w:w="1680"/>
        <w:gridCol w:w="1439"/>
      </w:tblGrid>
      <w:tr w14:paraId="38AA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AE746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A1E7E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EE902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B77A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出生</w:t>
            </w:r>
          </w:p>
          <w:p w14:paraId="5AB8CBF0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年月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7F39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所在县（市、区）或乡镇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69B5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服务</w:t>
            </w:r>
          </w:p>
          <w:p w14:paraId="3CAFF8E7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区域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1714C">
            <w:pPr>
              <w:widowControl/>
              <w:snapToGrid w:val="0"/>
              <w:spacing w:line="360" w:lineRule="atLeast"/>
              <w:jc w:val="left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所在单位/</w:t>
            </w:r>
            <w:r>
              <w:rPr>
                <w:rFonts w:hint="eastAsia" w:ascii="仿宋_GB2312" w:eastAsia="仿宋_GB2312" w:cs="仿宋_GB2312"/>
                <w:bCs/>
                <w:color w:val="343434"/>
                <w:kern w:val="0"/>
                <w:sz w:val="28"/>
                <w:szCs w:val="28"/>
                <w:lang w:bidi="ar"/>
              </w:rPr>
              <w:t>企业</w:t>
            </w: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/合作社等及当前担任的职务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C0C0B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水产专业特长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29110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聘用费用</w:t>
            </w:r>
          </w:p>
          <w:p w14:paraId="299D370F">
            <w:pPr>
              <w:widowControl/>
              <w:snapToGrid w:val="0"/>
              <w:spacing w:line="360" w:lineRule="atLeast"/>
              <w:jc w:val="center"/>
              <w:rPr>
                <w:rFonts w:ascii="仿宋_GB2312" w:eastAsia="仿宋_GB2312"/>
                <w:bCs/>
                <w:color w:val="343434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color w:val="343434"/>
                <w:kern w:val="0"/>
                <w:sz w:val="28"/>
                <w:szCs w:val="28"/>
                <w:lang w:bidi="ar"/>
              </w:rPr>
              <w:t>（万元/</w:t>
            </w:r>
            <w:r>
              <w:rPr>
                <w:rFonts w:hint="eastAsia" w:ascii="仿宋_GB2312" w:eastAsia="仿宋_GB2312" w:cs="仿宋_GB2312"/>
                <w:bCs/>
                <w:color w:val="343434"/>
                <w:kern w:val="0"/>
                <w:sz w:val="28"/>
                <w:szCs w:val="28"/>
                <w:lang w:bidi="ar"/>
              </w:rPr>
              <w:t>年）</w:t>
            </w:r>
          </w:p>
        </w:tc>
      </w:tr>
      <w:tr w14:paraId="5F2A3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42F6F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0E31E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李朝阳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9215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BDFD9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1970.01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17DEB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梅山镇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94853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南安</w:t>
            </w:r>
          </w:p>
        </w:tc>
        <w:tc>
          <w:tcPr>
            <w:tcW w:w="3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7B3DE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泉州福泽生态农业科技有限公司总经理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41B49">
            <w:pPr>
              <w:widowControl/>
              <w:snapToGrid w:val="0"/>
              <w:spacing w:line="360" w:lineRule="atLeast"/>
              <w:jc w:val="center"/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工厂化循环水生态养殖技术、鳜鱼苗饲料驯化技术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49164">
            <w:pPr>
              <w:widowControl/>
              <w:snapToGrid w:val="0"/>
              <w:spacing w:line="360" w:lineRule="atLeast"/>
              <w:jc w:val="center"/>
              <w:rPr>
                <w:rFonts w:hint="default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eastAsia="仿宋_GB2312" w:cs="Times New Roman"/>
                <w:bCs/>
                <w:color w:val="343434"/>
                <w:kern w:val="0"/>
                <w:sz w:val="28"/>
                <w:szCs w:val="28"/>
                <w:lang w:val="en-US" w:eastAsia="zh-CN" w:bidi="ar"/>
              </w:rPr>
              <w:t>3.6</w:t>
            </w:r>
          </w:p>
        </w:tc>
      </w:tr>
    </w:tbl>
    <w:p w14:paraId="7B8FE1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48EC"/>
    <w:rsid w:val="3447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2026-01-07T01:39:00Z</dcterms:created>
  <dc:creator>YAN</dc:creator>
  <cp:lastModifiedBy>YAN</cp:lastModifiedBy>
  <dcterms:modified xsi:type="dcterms:W3CDTF">2026-01-07T01:40:22Z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39F4C04E33604BE592774E93D4ABE745_11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