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6C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附件2</w:t>
      </w:r>
    </w:p>
    <w:p w14:paraId="13AD7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2025年市级基础设施项目拟确定表</w:t>
      </w:r>
    </w:p>
    <w:bookmarkEnd w:id="0"/>
    <w:tbl>
      <w:tblPr>
        <w:tblStyle w:val="3"/>
        <w:tblW w:w="152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086"/>
        <w:gridCol w:w="1070"/>
        <w:gridCol w:w="921"/>
        <w:gridCol w:w="1514"/>
        <w:gridCol w:w="2930"/>
        <w:gridCol w:w="4147"/>
        <w:gridCol w:w="1251"/>
        <w:gridCol w:w="1218"/>
        <w:gridCol w:w="679"/>
      </w:tblGrid>
      <w:tr w14:paraId="1D8E7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3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0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2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村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1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镇村属性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7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扶持项目类别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2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C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项目内容及规模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B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预算总投资（万元）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087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拟扶持金额（万元）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530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851F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6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2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54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8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F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B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2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8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718.3168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C3A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83A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</w:p>
        </w:tc>
      </w:tr>
      <w:tr w14:paraId="55CF9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2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A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官桥镇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9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内厝社区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6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侨村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2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人居环境整治项目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F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内厝社区林成镇厝边至林清芬厝排污设施道路硬化绿化工程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8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Style w:val="5"/>
                <w:spacing w:val="-11"/>
                <w:lang w:val="en-US" w:eastAsia="zh-CN" w:bidi="ar"/>
              </w:rPr>
              <w:t>新建排污管道约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  <w:r>
              <w:rPr>
                <w:rStyle w:val="5"/>
                <w:spacing w:val="-11"/>
                <w:lang w:val="en-US" w:eastAsia="zh-CN" w:bidi="ar"/>
              </w:rPr>
              <w:t>米，道路硬化约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  <w:r>
              <w:rPr>
                <w:rStyle w:val="5"/>
                <w:spacing w:val="-11"/>
                <w:lang w:val="en-US" w:eastAsia="zh-CN" w:bidi="ar"/>
              </w:rPr>
              <w:t>㎡，绿化约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  <w:r>
              <w:rPr>
                <w:rStyle w:val="5"/>
                <w:spacing w:val="-11"/>
                <w:lang w:val="en-US" w:eastAsia="zh-CN" w:bidi="ar"/>
              </w:rPr>
              <w:t>㎡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7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2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8.19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B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</w:p>
        </w:tc>
      </w:tr>
      <w:tr w14:paraId="19819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9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C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乐峰镇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8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炉山村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3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侨村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D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基础设施项目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9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spacing w:val="-11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年乐峰镇巩固脱贫成果炉山村集中供水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C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炉山村集中供水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4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1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7.06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0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</w:p>
        </w:tc>
      </w:tr>
      <w:tr w14:paraId="771B2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1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8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眉山乡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4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田内村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D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侨村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5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村财创收新基建项目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3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田内村邻里中心光伏发电项目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9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Style w:val="5"/>
                <w:spacing w:val="-11"/>
                <w:lang w:val="en-US" w:eastAsia="zh-CN" w:bidi="ar"/>
              </w:rPr>
              <w:t>建设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45.65</w:t>
            </w:r>
            <w:r>
              <w:rPr>
                <w:rStyle w:val="5"/>
                <w:spacing w:val="-11"/>
                <w:lang w:val="en-US" w:eastAsia="zh-CN" w:bidi="ar"/>
              </w:rPr>
              <w:t>千瓦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E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19.3168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9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5.45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F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</w:p>
        </w:tc>
      </w:tr>
      <w:tr w14:paraId="1508C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7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B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水头镇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C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江崎村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7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侨乡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1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人居环境整治项目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2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江崎村环村路南临时停车场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E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Style w:val="5"/>
                <w:spacing w:val="-11"/>
                <w:lang w:val="en-US" w:eastAsia="zh-CN" w:bidi="ar"/>
              </w:rPr>
              <w:t>对江崎村环村路南周边道路进行改造，建成临时停车场，建有约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  <w:r>
              <w:rPr>
                <w:rStyle w:val="5"/>
                <w:spacing w:val="-11"/>
                <w:lang w:val="en-US" w:eastAsia="zh-CN" w:bidi="ar"/>
              </w:rPr>
              <w:t>个车位。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4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4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14.12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0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</w:p>
        </w:tc>
      </w:tr>
      <w:tr w14:paraId="67EC4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C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8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梅山镇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9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演园村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6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侨村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B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基本公共服务项目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A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演园村西真路停车场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3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spacing w:val="-11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个停车位，面积约</w:t>
            </w:r>
            <w:r>
              <w:rPr>
                <w:rStyle w:val="6"/>
                <w:rFonts w:eastAsia="宋体"/>
                <w:spacing w:val="-11"/>
                <w:lang w:val="en-US" w:eastAsia="zh-CN" w:bidi="ar"/>
              </w:rPr>
              <w:t>2400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4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5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22.59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B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</w:p>
        </w:tc>
      </w:tr>
      <w:tr w14:paraId="2CCFE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A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9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洪濑镇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8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扬美村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6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城乡融合型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7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基础设施项目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A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晋江防洪堤路夜景提升工程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2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Style w:val="5"/>
                <w:spacing w:val="-11"/>
                <w:lang w:val="en-US" w:eastAsia="zh-CN" w:bidi="ar"/>
              </w:rPr>
              <w:t>晋江防洪堤太阳能路灯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  <w:r>
              <w:rPr>
                <w:rStyle w:val="5"/>
                <w:spacing w:val="-11"/>
                <w:lang w:val="en-US" w:eastAsia="zh-CN" w:bidi="ar"/>
              </w:rPr>
              <w:t>盏，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spacing w:val="-11"/>
                <w:lang w:val="en-US" w:eastAsia="zh-CN" w:bidi="ar"/>
              </w:rPr>
              <w:t>内外隐形灯鸡烟花灯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2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8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10.17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A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</w:p>
        </w:tc>
      </w:tr>
      <w:tr w14:paraId="151E9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D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A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乐峰镇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E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2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侨乡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7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基础设施项目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6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spacing w:val="-11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年乐峰镇厚阳村建设环村公路</w:t>
            </w:r>
            <w:r>
              <w:rPr>
                <w:rStyle w:val="6"/>
                <w:rFonts w:eastAsia="宋体"/>
                <w:spacing w:val="-11"/>
                <w:lang w:val="en-US" w:eastAsia="zh-CN" w:bidi="ar"/>
              </w:rPr>
              <w:t>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公里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D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Style w:val="5"/>
                <w:spacing w:val="-11"/>
                <w:lang w:val="en-US" w:eastAsia="zh-CN" w:bidi="ar"/>
              </w:rPr>
              <w:t>乐峰镇厚阳村建设环村公路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  <w:r>
              <w:rPr>
                <w:rStyle w:val="5"/>
                <w:spacing w:val="-11"/>
                <w:lang w:val="en-US" w:eastAsia="zh-CN" w:bidi="ar"/>
              </w:rPr>
              <w:t>公里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5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9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23.53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A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</w:p>
        </w:tc>
      </w:tr>
      <w:tr w14:paraId="1C31E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4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2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水头镇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1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江崎村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8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侨乡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1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基础设施项目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8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Style w:val="5"/>
                <w:spacing w:val="-11"/>
                <w:lang w:val="en-US" w:eastAsia="zh-CN" w:bidi="ar"/>
              </w:rPr>
              <w:t>水头镇江崎村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C831</w:t>
            </w:r>
            <w:r>
              <w:rPr>
                <w:rStyle w:val="5"/>
                <w:spacing w:val="-11"/>
                <w:lang w:val="en-US" w:eastAsia="zh-CN" w:bidi="ar"/>
              </w:rPr>
              <w:t>村部至关莲寺路段道路养护专项工程（一阶段）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A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Style w:val="5"/>
                <w:spacing w:val="-11"/>
                <w:lang w:val="en-US" w:eastAsia="zh-CN" w:bidi="ar"/>
              </w:rPr>
              <w:t>江崎村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C831</w:t>
            </w:r>
            <w:r>
              <w:rPr>
                <w:rStyle w:val="5"/>
                <w:spacing w:val="-11"/>
                <w:lang w:val="en-US" w:eastAsia="zh-CN" w:bidi="ar"/>
              </w:rPr>
              <w:t>村部至关莲寺路段道路养护专项工程（一阶段），路线总长为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1.047</w:t>
            </w:r>
            <w:r>
              <w:rPr>
                <w:rStyle w:val="5"/>
                <w:spacing w:val="-11"/>
                <w:lang w:val="en-US" w:eastAsia="zh-CN" w:bidi="ar"/>
              </w:rPr>
              <w:t>公里，路面宽约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  <w:r>
              <w:rPr>
                <w:rStyle w:val="5"/>
                <w:spacing w:val="-11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Style w:val="5"/>
                <w:spacing w:val="-11"/>
                <w:lang w:val="en-US" w:eastAsia="zh-CN" w:bidi="ar"/>
              </w:rPr>
              <w:t>米。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B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5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23.53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4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</w:p>
        </w:tc>
      </w:tr>
      <w:tr w14:paraId="6BF68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5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0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翔云镇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9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金安村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4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老区村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6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基本公共服务项目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C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金安村主干道及角落路灯提升工程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7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Style w:val="5"/>
                <w:spacing w:val="-11"/>
                <w:lang w:val="en-US" w:eastAsia="zh-CN" w:bidi="ar"/>
              </w:rPr>
              <w:t>金安村主干道及自然角落新增太阳能路灯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  <w:r>
              <w:rPr>
                <w:rStyle w:val="5"/>
                <w:spacing w:val="-11"/>
                <w:lang w:val="en-US" w:eastAsia="zh-CN" w:bidi="ar"/>
              </w:rPr>
              <w:t>盏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C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D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7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</w:p>
        </w:tc>
      </w:tr>
    </w:tbl>
    <w:p w14:paraId="2B1E89F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85CED"/>
    <w:rsid w:val="5DF8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99"/>
    <w:pPr>
      <w:autoSpaceDE w:val="0"/>
      <w:autoSpaceDN w:val="0"/>
      <w:adjustRightInd w:val="0"/>
      <w:jc w:val="left"/>
    </w:pPr>
    <w:rPr>
      <w:rFonts w:ascii="方正仿宋_GBK" w:hAnsi="方正仿宋_GBK"/>
      <w:color w:val="000000"/>
      <w:kern w:val="0"/>
      <w:sz w:val="24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0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2025-11-21T07:28:00Z</dcterms:created>
  <dc:creator>YAN</dc:creator>
  <cp:lastModifiedBy>YAN</cp:lastModifiedBy>
  <dcterms:modified xsi:type="dcterms:W3CDTF">2025-11-21T07:29:19Z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E4726D4810614641B170586372C5B425_11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