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9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 w14:paraId="39B9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2025年市级产业发展项目拟确定表</w:t>
      </w:r>
    </w:p>
    <w:bookmarkEnd w:id="0"/>
    <w:tbl>
      <w:tblPr>
        <w:tblStyle w:val="3"/>
        <w:tblW w:w="153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05"/>
        <w:gridCol w:w="1053"/>
        <w:gridCol w:w="925"/>
        <w:gridCol w:w="1533"/>
        <w:gridCol w:w="1698"/>
        <w:gridCol w:w="4486"/>
        <w:gridCol w:w="1039"/>
        <w:gridCol w:w="1252"/>
        <w:gridCol w:w="1743"/>
      </w:tblGrid>
      <w:tr w14:paraId="4583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3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镇村</w:t>
            </w:r>
          </w:p>
          <w:p w14:paraId="36A8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属性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9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扶持项目类别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3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项目内容及规模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预算总投资（万元）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拟扶持金额（万元）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10D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7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2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0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0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A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9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549.2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9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0F0F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C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码头镇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丰联村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少数民族村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3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码头镇丰联村红柚种植项目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利用村集体地(果园荒地)约7亩，种植红柚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5.04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4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  <w:t>泉州农业农村局挂钩少数民族村，至少补助5万元</w:t>
            </w:r>
          </w:p>
        </w:tc>
      </w:tr>
      <w:tr w14:paraId="35BF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罗东镇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潭溪村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D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老区村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侨村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2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产业发展基础设施项目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罗东镇潭溪村南台溪琅、广峰山脚灌溉水沟修砌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1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人工机械清淤外运，开挖基础，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水泥倒水沟，长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米左右，高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公分，宽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公分（广峰山脚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米水沟单边修砌）。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1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4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79F7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2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罗东镇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潭溪村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老区村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侨村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产业发展基础设施项目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罗东镇潭溪村虎沟垵坑排洪沟挡土墙修砌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人工机械清淤外运，开挖基础，石砌长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米、宽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米、高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7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E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6E19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A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乐峰镇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1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4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侨乡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乐峰镇潭边村种植螺丝椒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  <w:t>乐峰镇潭边村种植螺丝椒80亩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45.85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F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5879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D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石井镇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桥头村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老区村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桥头村桥江共富菜园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F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共富菜园项目计划占地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亩，进行划分地块、施肥耕地、水沟建设。打造集农业生产、休闲观光的农业示范园区。促进农民增收、提升农村生态环境。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0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17.19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3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64AD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5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翔云镇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金安村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老区村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产业发展基础设施项目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金安村农业基础设施建设工程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美格至翔云中学机耕路水泥硬化，路面长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公里、宽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米，清理排水沟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3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45.85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0414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翔云镇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云山村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老区村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产业发展基础设施项目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云山村旗帜尾至石厝机耕路硬化工程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旗帜尾至石厝机耕路水泥硬化长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公里，宽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米，厚度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27.51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5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67BC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英都镇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西峰村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老区村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1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产业发展基础设施项目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西峰村福寿堂停车棚顶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120Kw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光伏发电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西峰村福寿堂停车棚顶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120Kw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光伏发电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A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34.39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</w:p>
        </w:tc>
      </w:tr>
      <w:tr w14:paraId="1962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码头镇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金中村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老区村、侨村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0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产业发展基础设施项目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金中村上田洋至西坑水渠整治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修缮全长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米，宽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米的水渠，受益农田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亩，保障农民粮食生产。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2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45.85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0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51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3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美林社区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侨村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美林社区世纪新城充电桩项目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E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新建充电桩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2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6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47.00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0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01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3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金枝村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老区村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B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产业发展基础设施项目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金枝村科教中心金枝安置小区充电桩项目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新建充电桩5台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40.12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C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3757951"/>
    <w:sectPr>
      <w:pgSz w:w="16838" w:h="11906" w:orient="landscape"/>
      <w:pgMar w:top="1570" w:right="1440" w:bottom="145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30D0B"/>
    <w:rsid w:val="01C3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2025-11-21T07:27:00Z</dcterms:created>
  <dc:creator>YAN</dc:creator>
  <cp:lastModifiedBy>YAN</cp:lastModifiedBy>
  <dcterms:modified xsi:type="dcterms:W3CDTF">2025-11-21T07:28:39Z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DEEE4D00B3314822B104AF618A6F1C2E_11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