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ABDA">
      <w:pPr>
        <w:pStyle w:val="5"/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附件：</w:t>
      </w:r>
    </w:p>
    <w:p w14:paraId="3216BDD4">
      <w:pPr>
        <w:pStyle w:val="5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2025年度泉州市优秀农村实用人才奖励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val="en-US" w:eastAsia="zh-CN"/>
        </w:rPr>
        <w:t>金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eastAsia="zh-CN"/>
        </w:rPr>
        <w:t>安排方案</w:t>
      </w:r>
    </w:p>
    <w:bookmarkEnd w:id="0"/>
    <w:tbl>
      <w:tblPr>
        <w:tblStyle w:val="3"/>
        <w:tblpPr w:leftFromText="180" w:rightFromText="180" w:vertAnchor="text" w:horzAnchor="page" w:tblpX="1375" w:tblpY="194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405"/>
        <w:gridCol w:w="1800"/>
        <w:gridCol w:w="4215"/>
        <w:gridCol w:w="1395"/>
      </w:tblGrid>
      <w:tr w14:paraId="549E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90" w:type="dxa"/>
            <w:noWrap w:val="0"/>
            <w:vAlign w:val="center"/>
          </w:tcPr>
          <w:p w14:paraId="4EC6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noWrap w:val="0"/>
            <w:vAlign w:val="center"/>
          </w:tcPr>
          <w:p w14:paraId="789F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508F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  <w:p w14:paraId="74BD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4215" w:type="dxa"/>
            <w:noWrap w:val="0"/>
            <w:vAlign w:val="center"/>
          </w:tcPr>
          <w:p w14:paraId="1EB3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95" w:type="dxa"/>
            <w:noWrap w:val="0"/>
            <w:vAlign w:val="center"/>
          </w:tcPr>
          <w:p w14:paraId="587A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 w14:paraId="1A9E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6BBE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13EBB2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 w14:paraId="25382318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潘丕汇</w:t>
            </w:r>
          </w:p>
        </w:tc>
        <w:tc>
          <w:tcPr>
            <w:tcW w:w="1800" w:type="dxa"/>
            <w:noWrap w:val="0"/>
            <w:vAlign w:val="center"/>
          </w:tcPr>
          <w:p w14:paraId="40712131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乐峰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镇</w:t>
            </w:r>
          </w:p>
        </w:tc>
        <w:tc>
          <w:tcPr>
            <w:tcW w:w="4215" w:type="dxa"/>
            <w:noWrap w:val="0"/>
            <w:vAlign w:val="center"/>
          </w:tcPr>
          <w:p w14:paraId="2629F058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乐峰镇湖内村委会</w:t>
            </w:r>
          </w:p>
        </w:tc>
        <w:tc>
          <w:tcPr>
            <w:tcW w:w="1395" w:type="dxa"/>
            <w:noWrap w:val="0"/>
            <w:vAlign w:val="center"/>
          </w:tcPr>
          <w:p w14:paraId="6D4BB4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FFD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3BDB444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 w14:paraId="1BE71697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吴文王</w:t>
            </w:r>
          </w:p>
        </w:tc>
        <w:tc>
          <w:tcPr>
            <w:tcW w:w="1800" w:type="dxa"/>
            <w:noWrap w:val="0"/>
            <w:vAlign w:val="center"/>
          </w:tcPr>
          <w:p w14:paraId="30181A83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仑苍镇</w:t>
            </w:r>
          </w:p>
        </w:tc>
        <w:tc>
          <w:tcPr>
            <w:tcW w:w="4215" w:type="dxa"/>
            <w:noWrap w:val="0"/>
            <w:vAlign w:val="center"/>
          </w:tcPr>
          <w:p w14:paraId="4BB298C7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南安市蕉至德油茶种植家庭农场</w:t>
            </w:r>
          </w:p>
        </w:tc>
        <w:tc>
          <w:tcPr>
            <w:tcW w:w="1395" w:type="dxa"/>
            <w:noWrap w:val="0"/>
            <w:vAlign w:val="center"/>
          </w:tcPr>
          <w:p w14:paraId="296F12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219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307D501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 w14:paraId="1455F987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戴子中</w:t>
            </w:r>
          </w:p>
        </w:tc>
        <w:tc>
          <w:tcPr>
            <w:tcW w:w="1800" w:type="dxa"/>
            <w:noWrap w:val="0"/>
            <w:vAlign w:val="center"/>
          </w:tcPr>
          <w:p w14:paraId="618218A5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码头镇</w:t>
            </w:r>
          </w:p>
        </w:tc>
        <w:tc>
          <w:tcPr>
            <w:tcW w:w="4215" w:type="dxa"/>
            <w:noWrap w:val="0"/>
            <w:vAlign w:val="center"/>
          </w:tcPr>
          <w:p w14:paraId="16340D3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福建南安忠勤家庭农场</w:t>
            </w:r>
          </w:p>
        </w:tc>
        <w:tc>
          <w:tcPr>
            <w:tcW w:w="1395" w:type="dxa"/>
            <w:noWrap w:val="0"/>
            <w:vAlign w:val="center"/>
          </w:tcPr>
          <w:p w14:paraId="7FB828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024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90" w:type="dxa"/>
            <w:noWrap w:val="0"/>
            <w:vAlign w:val="center"/>
          </w:tcPr>
          <w:p w14:paraId="376A2C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DC27F08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800" w:type="dxa"/>
            <w:noWrap w:val="0"/>
            <w:vAlign w:val="center"/>
          </w:tcPr>
          <w:p w14:paraId="0130948F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72AC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B19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</w:tbl>
    <w:p w14:paraId="70782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0AB2"/>
    <w:rsid w:val="3D3B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2025-11-19T02:23:00Z</dcterms:created>
  <dc:creator>YAN</dc:creator>
  <cp:lastModifiedBy>YAN</cp:lastModifiedBy>
  <dcterms:modified xsi:type="dcterms:W3CDTF">2025-11-19T02:23:25Z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E2316AFC66124110BF1C6AC82D8A42FC_11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