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DC4850">
      <w:pPr>
        <w:widowControl/>
        <w:spacing w:line="560" w:lineRule="exact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附件</w:t>
      </w:r>
    </w:p>
    <w:p w14:paraId="372318FB">
      <w:pPr>
        <w:widowControl/>
        <w:spacing w:line="560" w:lineRule="exact"/>
        <w:rPr>
          <w:rFonts w:ascii="Times New Roman" w:hAnsi="Times New Roman" w:eastAsia="黑体"/>
          <w:sz w:val="32"/>
          <w:szCs w:val="32"/>
        </w:rPr>
      </w:pPr>
    </w:p>
    <w:p w14:paraId="03BDA83A">
      <w:pPr>
        <w:spacing w:line="560" w:lineRule="exact"/>
        <w:jc w:val="center"/>
        <w:rPr>
          <w:rFonts w:ascii="Times New Roman" w:hAnsi="Times New Roman" w:eastAsia="仿宋_GB2312"/>
          <w:sz w:val="32"/>
          <w:szCs w:val="32"/>
        </w:rPr>
      </w:pPr>
      <w:bookmarkStart w:id="0" w:name="_GoBack"/>
      <w:r>
        <w:rPr>
          <w:rFonts w:ascii="Times New Roman" w:hAnsi="Times New Roman" w:eastAsia="方正小标宋简体"/>
          <w:sz w:val="44"/>
          <w:szCs w:val="44"/>
        </w:rPr>
        <w:t>2025年中央农业救灾减灾资金申报表</w:t>
      </w:r>
      <w:bookmarkEnd w:id="0"/>
    </w:p>
    <w:tbl>
      <w:tblPr>
        <w:tblStyle w:val="2"/>
        <w:tblW w:w="96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57"/>
        <w:gridCol w:w="3926"/>
        <w:gridCol w:w="1701"/>
        <w:gridCol w:w="1914"/>
      </w:tblGrid>
      <w:tr w14:paraId="5CD8B0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59" w:hRule="atLeast"/>
          <w:jc w:val="center"/>
        </w:trPr>
        <w:tc>
          <w:tcPr>
            <w:tcW w:w="2157" w:type="dxa"/>
            <w:noWrap w:val="0"/>
            <w:vAlign w:val="center"/>
          </w:tcPr>
          <w:p w14:paraId="178D6252">
            <w:pPr>
              <w:widowControl/>
              <w:spacing w:line="5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</w:rPr>
              <w:t>农业经营主体</w:t>
            </w:r>
          </w:p>
        </w:tc>
        <w:tc>
          <w:tcPr>
            <w:tcW w:w="3926" w:type="dxa"/>
            <w:noWrap w:val="0"/>
            <w:vAlign w:val="center"/>
          </w:tcPr>
          <w:p w14:paraId="6855F24F">
            <w:pPr>
              <w:widowControl/>
              <w:spacing w:line="5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4FF390">
            <w:pPr>
              <w:widowControl/>
              <w:spacing w:line="5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</w:rPr>
              <w:t>地点</w:t>
            </w:r>
          </w:p>
        </w:tc>
        <w:tc>
          <w:tcPr>
            <w:tcW w:w="191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E3EDA2">
            <w:pPr>
              <w:widowControl/>
              <w:spacing w:line="5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</w:rPr>
            </w:pPr>
          </w:p>
        </w:tc>
      </w:tr>
      <w:tr w14:paraId="6CB73B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jc w:val="center"/>
        </w:trPr>
        <w:tc>
          <w:tcPr>
            <w:tcW w:w="2157" w:type="dxa"/>
            <w:noWrap w:val="0"/>
            <w:vAlign w:val="center"/>
          </w:tcPr>
          <w:p w14:paraId="76507560">
            <w:pPr>
              <w:widowControl/>
              <w:spacing w:line="5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</w:rPr>
              <w:t>法人</w:t>
            </w:r>
          </w:p>
        </w:tc>
        <w:tc>
          <w:tcPr>
            <w:tcW w:w="3926" w:type="dxa"/>
            <w:noWrap w:val="0"/>
            <w:vAlign w:val="center"/>
          </w:tcPr>
          <w:p w14:paraId="15233394">
            <w:pPr>
              <w:widowControl/>
              <w:spacing w:line="5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07C77D25">
            <w:pPr>
              <w:widowControl/>
              <w:spacing w:line="5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1914" w:type="dxa"/>
            <w:noWrap w:val="0"/>
            <w:vAlign w:val="center"/>
          </w:tcPr>
          <w:p w14:paraId="0C1403C8">
            <w:pPr>
              <w:widowControl/>
              <w:spacing w:line="5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</w:rPr>
            </w:pPr>
          </w:p>
        </w:tc>
      </w:tr>
      <w:tr w14:paraId="2AB4CA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8" w:hRule="atLeast"/>
          <w:jc w:val="center"/>
        </w:trPr>
        <w:tc>
          <w:tcPr>
            <w:tcW w:w="2157" w:type="dxa"/>
            <w:noWrap w:val="0"/>
            <w:vAlign w:val="center"/>
          </w:tcPr>
          <w:p w14:paraId="5F828FCB">
            <w:pPr>
              <w:widowControl/>
              <w:spacing w:line="5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</w:rPr>
              <w:t>受灾情况</w:t>
            </w:r>
          </w:p>
        </w:tc>
        <w:tc>
          <w:tcPr>
            <w:tcW w:w="7541" w:type="dxa"/>
            <w:gridSpan w:val="3"/>
            <w:noWrap w:val="0"/>
            <w:vAlign w:val="top"/>
          </w:tcPr>
          <w:p w14:paraId="1DA6587C">
            <w:pPr>
              <w:widowControl/>
              <w:spacing w:line="56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</w:rPr>
              <w:t>应包含种植品种、面积，受灾面积、受灾程度，损失情况等内容</w:t>
            </w:r>
          </w:p>
          <w:p w14:paraId="0E2FA36B">
            <w:pPr>
              <w:widowControl/>
              <w:spacing w:line="56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</w:rPr>
              <w:t>（需提供相应佐证材料，如相片、视频等）</w:t>
            </w:r>
          </w:p>
        </w:tc>
      </w:tr>
      <w:tr w14:paraId="114FB6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3" w:hRule="atLeast"/>
          <w:jc w:val="center"/>
        </w:trPr>
        <w:tc>
          <w:tcPr>
            <w:tcW w:w="215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A620AE">
            <w:pPr>
              <w:widowControl/>
              <w:spacing w:line="5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农作物恢复生产情况</w:t>
            </w:r>
          </w:p>
        </w:tc>
        <w:tc>
          <w:tcPr>
            <w:tcW w:w="7541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B9AF86">
            <w:pPr>
              <w:widowControl/>
              <w:spacing w:line="5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</w:rPr>
            </w:pPr>
          </w:p>
        </w:tc>
      </w:tr>
      <w:tr w14:paraId="28491B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" w:hRule="atLeast"/>
          <w:jc w:val="center"/>
        </w:trPr>
        <w:tc>
          <w:tcPr>
            <w:tcW w:w="215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3CC41E">
            <w:pPr>
              <w:widowControl/>
              <w:spacing w:line="5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</w:rPr>
              <w:t>申请补助金额（万元）</w:t>
            </w:r>
          </w:p>
        </w:tc>
        <w:tc>
          <w:tcPr>
            <w:tcW w:w="7541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FA043E">
            <w:pPr>
              <w:widowControl/>
              <w:spacing w:line="5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</w:rPr>
            </w:pPr>
          </w:p>
        </w:tc>
      </w:tr>
      <w:tr w14:paraId="7120C9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" w:hRule="atLeast"/>
          <w:jc w:val="center"/>
        </w:trPr>
        <w:tc>
          <w:tcPr>
            <w:tcW w:w="9698" w:type="dxa"/>
            <w:gridSpan w:val="4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47E0C8">
            <w:pPr>
              <w:widowControl/>
              <w:spacing w:line="560" w:lineRule="exact"/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</w:rPr>
              <w:t xml:space="preserve">村（居）审核意见： </w:t>
            </w:r>
          </w:p>
          <w:p w14:paraId="68E72880">
            <w:pPr>
              <w:widowControl/>
              <w:spacing w:line="560" w:lineRule="exact"/>
              <w:ind w:left="640" w:hanging="640" w:hangingChars="200"/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</w:rPr>
              <w:t xml:space="preserve">                                      （单位公章）</w:t>
            </w:r>
          </w:p>
          <w:p w14:paraId="5F1CB05B">
            <w:pPr>
              <w:widowControl/>
              <w:spacing w:line="5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</w:rPr>
              <w:t xml:space="preserve">                                年    月    日</w:t>
            </w:r>
          </w:p>
        </w:tc>
      </w:tr>
      <w:tr w14:paraId="606541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" w:hRule="atLeast"/>
          <w:jc w:val="center"/>
        </w:trPr>
        <w:tc>
          <w:tcPr>
            <w:tcW w:w="9698" w:type="dxa"/>
            <w:gridSpan w:val="4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ED9888">
            <w:pPr>
              <w:widowControl/>
              <w:spacing w:line="560" w:lineRule="exact"/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</w:rPr>
              <w:t xml:space="preserve">乡镇（街道）审核意见： </w:t>
            </w:r>
          </w:p>
          <w:p w14:paraId="067AC928">
            <w:pPr>
              <w:widowControl/>
              <w:spacing w:line="560" w:lineRule="exact"/>
              <w:ind w:left="640" w:hanging="640" w:hangingChars="200"/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</w:rPr>
              <w:t xml:space="preserve">                                      （单位公章）</w:t>
            </w:r>
          </w:p>
          <w:p w14:paraId="4AFC3764">
            <w:pPr>
              <w:widowControl/>
              <w:spacing w:line="5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</w:rPr>
              <w:t xml:space="preserve">                                年    月    日</w:t>
            </w:r>
          </w:p>
        </w:tc>
      </w:tr>
    </w:tbl>
    <w:p w14:paraId="3EEC58FC">
      <w:pPr>
        <w:tabs>
          <w:tab w:val="left" w:pos="8352"/>
        </w:tabs>
        <w:spacing w:line="400" w:lineRule="exact"/>
        <w:ind w:firstLine="140" w:firstLineChars="50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注：受灾面积：指因灾害造成在田农作物产量损失一成以上的面积，同一地块的当季农作物多次受同一种灾害的危害，只计算其中受灾最重的一次；成灾面积：指在受灾面积中，农作物产量损失三成（含三成，30%）以上的面积；绝收面积：指在成灾面积中，农作物产量损失八成（含八成，80%）以上的面积。</w:t>
      </w:r>
    </w:p>
    <w:p w14:paraId="05E0645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405DBD"/>
    <w:rsid w:val="15405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2025-10-17T06:46:00Z</dcterms:created>
  <dc:creator>Administrator</dc:creator>
  <cp:lastModifiedBy>Administrator</cp:lastModifiedBy>
  <dcterms:modified xsi:type="dcterms:W3CDTF">2025-10-17T06:46:59Z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532E5FEDEF0646388EDA11E892C0D056_11</vt:lpwstr>
  </property>
  <property fmtid="{D5CDD505-2E9C-101B-9397-08002B2CF9AE}" pid="4" name="KSOTemplateDocerSaveRecord">
    <vt:lpwstr>eyJoZGlkIjoiZmYwZTFjMTZkZDkwNmQzNzY3NzMzNDE2OWJhN2FhN2IifQ==</vt:lpwstr>
  </property>
</Properties>
</file>