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26525">
      <w:pPr>
        <w:widowControl w:val="0"/>
        <w:numPr>
          <w:ilvl w:val="0"/>
          <w:numId w:val="0"/>
        </w:num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5CC5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农药</w:t>
      </w: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监督检查事项（经营）</w:t>
      </w:r>
    </w:p>
    <w:p w14:paraId="31659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lang w:val="en-US" w:eastAsia="zh-CN" w:bidi="ar"/>
        </w:rPr>
        <w:t>随机检查人员名录库</w:t>
      </w:r>
    </w:p>
    <w:tbl>
      <w:tblPr>
        <w:tblStyle w:val="3"/>
        <w:tblW w:w="7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93"/>
        <w:gridCol w:w="3247"/>
      </w:tblGrid>
      <w:tr w14:paraId="31B54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noWrap w:val="0"/>
            <w:vAlign w:val="center"/>
          </w:tcPr>
          <w:p w14:paraId="7B8CE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抽查项目</w:t>
            </w:r>
          </w:p>
        </w:tc>
        <w:tc>
          <w:tcPr>
            <w:tcW w:w="3247" w:type="dxa"/>
            <w:noWrap w:val="0"/>
            <w:vAlign w:val="center"/>
          </w:tcPr>
          <w:p w14:paraId="4C0A1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检查人员</w:t>
            </w:r>
          </w:p>
        </w:tc>
      </w:tr>
      <w:tr w14:paraId="2E94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restart"/>
            <w:noWrap w:val="0"/>
            <w:vAlign w:val="center"/>
          </w:tcPr>
          <w:p w14:paraId="3149B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监督检查（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经营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3247" w:type="dxa"/>
            <w:noWrap w:val="0"/>
            <w:vAlign w:val="center"/>
          </w:tcPr>
          <w:p w14:paraId="0E5A4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黄一霖</w:t>
            </w:r>
          </w:p>
        </w:tc>
      </w:tr>
      <w:tr w14:paraId="009A0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1D37A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658B5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施承斌</w:t>
            </w:r>
          </w:p>
        </w:tc>
      </w:tr>
      <w:tr w14:paraId="5BFA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218A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3811B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连少锋</w:t>
            </w:r>
          </w:p>
        </w:tc>
      </w:tr>
      <w:tr w14:paraId="0A4D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6BB65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29441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刘星星</w:t>
            </w:r>
          </w:p>
        </w:tc>
      </w:tr>
      <w:tr w14:paraId="1B1A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19F0C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20CF6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胡金顶</w:t>
            </w:r>
          </w:p>
        </w:tc>
      </w:tr>
      <w:tr w14:paraId="3FDB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194D27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78E2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黄战友</w:t>
            </w:r>
          </w:p>
        </w:tc>
      </w:tr>
      <w:tr w14:paraId="7070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7BB10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1784A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陈耀鑫</w:t>
            </w:r>
          </w:p>
        </w:tc>
      </w:tr>
      <w:tr w14:paraId="0B3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5A7F5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683FE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洪榕椿</w:t>
            </w:r>
          </w:p>
        </w:tc>
      </w:tr>
      <w:tr w14:paraId="2ECB5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00F0C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6135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李晓云</w:t>
            </w:r>
          </w:p>
        </w:tc>
      </w:tr>
      <w:tr w14:paraId="2A840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1E977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2E115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林荣誉</w:t>
            </w:r>
          </w:p>
        </w:tc>
      </w:tr>
      <w:tr w14:paraId="7CA9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149F4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12D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黄文艺</w:t>
            </w:r>
          </w:p>
        </w:tc>
      </w:tr>
      <w:tr w14:paraId="7DD1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7822F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4B8A1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陈雅萍</w:t>
            </w:r>
          </w:p>
        </w:tc>
      </w:tr>
      <w:tr w14:paraId="1867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5B5A7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3430E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谢延庆</w:t>
            </w:r>
          </w:p>
        </w:tc>
      </w:tr>
      <w:tr w14:paraId="33B23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08DD9D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9DA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翁文阶</w:t>
            </w:r>
          </w:p>
        </w:tc>
      </w:tr>
      <w:tr w14:paraId="653D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41A4E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45F67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孙  冰</w:t>
            </w:r>
          </w:p>
        </w:tc>
      </w:tr>
      <w:tr w14:paraId="47A3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7DB9D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4B1A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陈美足</w:t>
            </w:r>
          </w:p>
        </w:tc>
      </w:tr>
      <w:tr w14:paraId="1ABE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57A86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6DECE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  <w:t>王伟键</w:t>
            </w:r>
          </w:p>
        </w:tc>
      </w:tr>
      <w:tr w14:paraId="6D85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0E9D0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24B9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洪旋珠</w:t>
            </w:r>
          </w:p>
        </w:tc>
      </w:tr>
      <w:tr w14:paraId="34C9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6B791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615C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陈志松</w:t>
            </w:r>
          </w:p>
        </w:tc>
      </w:tr>
      <w:tr w14:paraId="7ABEB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5AD730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4BE8B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eastAsia="zh-CN"/>
              </w:rPr>
              <w:t>洪晓燕</w:t>
            </w:r>
          </w:p>
        </w:tc>
      </w:tr>
      <w:tr w14:paraId="2534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08E0B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5F858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吴昭环</w:t>
            </w:r>
          </w:p>
        </w:tc>
      </w:tr>
      <w:tr w14:paraId="59656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restart"/>
            <w:noWrap w:val="0"/>
            <w:vAlign w:val="center"/>
          </w:tcPr>
          <w:p w14:paraId="3EEC7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农药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监督检查（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经营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16E0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黄文生</w:t>
            </w:r>
          </w:p>
        </w:tc>
      </w:tr>
      <w:tr w14:paraId="7B6D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7249A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19BE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陈俊清</w:t>
            </w:r>
          </w:p>
        </w:tc>
      </w:tr>
      <w:tr w14:paraId="4343F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25F5E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7D93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戴琪岚</w:t>
            </w:r>
          </w:p>
        </w:tc>
      </w:tr>
      <w:tr w14:paraId="6184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93" w:type="dxa"/>
            <w:vMerge w:val="continue"/>
            <w:noWrap w:val="0"/>
            <w:vAlign w:val="center"/>
          </w:tcPr>
          <w:p w14:paraId="78880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3247" w:type="dxa"/>
            <w:shd w:val="clear" w:color="auto" w:fill="auto"/>
            <w:noWrap w:val="0"/>
            <w:vAlign w:val="center"/>
          </w:tcPr>
          <w:p w14:paraId="41CB0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陈秋萍</w:t>
            </w:r>
          </w:p>
        </w:tc>
      </w:tr>
    </w:tbl>
    <w:p w14:paraId="4C7CA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77E3"/>
    <w:rsid w:val="3B5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2025-10-11T06:34:00Z</dcterms:created>
  <dc:creator>Administrator</dc:creator>
  <cp:lastModifiedBy>Administrator</cp:lastModifiedBy>
  <dcterms:modified xsi:type="dcterms:W3CDTF">2025-10-11T06:35:38Z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48A5D9F4445A45F58AA7B5842781FB37_11</vt:lpwstr>
  </property>
  <property fmtid="{D5CDD505-2E9C-101B-9397-08002B2CF9AE}" pid="4" name="KSOTemplateDocerSaveRecord">
    <vt:lpwstr>eyJoZGlkIjoiZmYwZTFjMTZkZDkwNmQzNzY3NzMzNDE2OWJhN2FhN2IifQ==</vt:lpwstr>
  </property>
</Properties>
</file>