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D1D4B">
      <w:pPr>
        <w:widowControl/>
        <w:snapToGrid/>
        <w:spacing w:before="0" w:beforeAutospacing="0" w:after="157" w:afterLines="50" w:afterAutospacing="0" w:line="600" w:lineRule="exact"/>
        <w:jc w:val="both"/>
        <w:textAlignment w:val="baseline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附件2</w:t>
      </w:r>
    </w:p>
    <w:p w14:paraId="5C4263BF">
      <w:pPr>
        <w:widowControl/>
        <w:snapToGrid/>
        <w:spacing w:before="0" w:beforeAutospacing="0" w:after="157" w:afterLines="50" w:afterAutospacing="0" w:line="60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南安市2025年泉州市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级“一村一品”专业村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推荐汇总表</w:t>
      </w:r>
      <w:bookmarkEnd w:id="0"/>
    </w:p>
    <w:tbl>
      <w:tblPr>
        <w:tblStyle w:val="3"/>
        <w:tblW w:w="15060" w:type="dxa"/>
        <w:tblInd w:w="-6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046"/>
        <w:gridCol w:w="1039"/>
        <w:gridCol w:w="926"/>
        <w:gridCol w:w="1189"/>
        <w:gridCol w:w="1095"/>
        <w:gridCol w:w="1121"/>
        <w:gridCol w:w="945"/>
        <w:gridCol w:w="900"/>
        <w:gridCol w:w="1020"/>
        <w:gridCol w:w="1335"/>
        <w:gridCol w:w="900"/>
        <w:gridCol w:w="1815"/>
        <w:gridCol w:w="1200"/>
      </w:tblGrid>
      <w:tr w14:paraId="5B49E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DB42614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4F36A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县（市、区）</w:t>
            </w: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EEF2E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乡（镇）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A5F0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村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ABE65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特色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产业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11F89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年产值收入情况</w:t>
            </w:r>
          </w:p>
          <w:p w14:paraId="4F68967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D0B6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从业农户情况（户）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AAA3A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从业人员人均可支配收入是否超全县农村居民人均可支配收入（是/否）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01673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经营主体数量（家）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6CB6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获评绿色食品、有机食品、美丽乡村情况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A1BD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村级别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及获评年份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如2024年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市级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县级）</w:t>
            </w:r>
          </w:p>
        </w:tc>
      </w:tr>
      <w:tr w14:paraId="326D2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515C94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53E6F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D8803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5CECF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1AD74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6F491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年全产业链产值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8E2E4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农业及相关产业年产值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E8E47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村集体经济组织收入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7A47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全村农户总数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421D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特色产业从业农户数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C3AE4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6A4D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E047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55F0A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6E5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F62F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BF444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2F1FA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东田镇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2A8D2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盖凤村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459FB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茶叶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EF4D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880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4E8E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776A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49.80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71B83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451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D4AF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BFDA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0CD12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EB93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2021年获有机食品、绿色食品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E6C8F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</w:tr>
      <w:tr w14:paraId="30A1C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538FD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5970B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959C1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诗山镇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145FA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梧埔山村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B49D3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蜜蜂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F2263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860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F60D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1050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756B6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60.27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CEE3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1851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1AA9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316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77C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FF58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1A5F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DEAF7">
            <w:pPr>
              <w:widowControl/>
              <w:snapToGrid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</w:tr>
      <w:tr w14:paraId="42CFA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01582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F185B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E7192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  <w:t>蓬华镇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D83D0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  <w:t>新村村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4D0F3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  <w:t>芭乐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4BC63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eastAsia="zh-CN" w:bidi="ar-SA"/>
              </w:rPr>
              <w:t>520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30D62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eastAsia="zh-CN" w:bidi="ar-SA"/>
              </w:rPr>
              <w:t>1320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95150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22.57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50D1F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  <w:t>125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8E8F0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  <w:t>47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C15C2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4D868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  <w:t>3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67CF6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26DA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</w:tr>
      <w:tr w14:paraId="4C3D6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82CF1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50C39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58317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英都镇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799BF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良山村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3F1B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水稻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E5B3D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784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29DB7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766.5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90087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56.84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EE793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1600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462A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365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B3F85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FDE9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7DFEC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绿色食品  （稻谷）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3ECB8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</w:tr>
      <w:tr w14:paraId="58C6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B4B0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8893">
            <w:pPr>
              <w:widowControl/>
              <w:snapToGrid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BFA2">
            <w:pPr>
              <w:widowControl/>
              <w:snapToGrid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洪梅镇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12D72">
            <w:pPr>
              <w:widowControl/>
              <w:snapToGrid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洪溪村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F553">
            <w:pPr>
              <w:widowControl/>
              <w:snapToGrid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茶油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BA61F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520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4EDEE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cs="Times New Roman"/>
                <w:b w:val="0"/>
                <w:bCs w:val="0"/>
                <w:i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1510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0681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28.46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C01FE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320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FFD7B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F122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AEC8A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B9EAC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3CEF">
            <w:pPr>
              <w:widowControl/>
              <w:snapToGrid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</w:tr>
      <w:tr w14:paraId="64651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CE40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E9C15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BAEC4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蓬华镇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408BA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华美村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E95E3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茶叶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CFF9F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2000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5BD7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2500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3234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137.04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092C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1553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66373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F87E6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35E88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79A9C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73320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无</w:t>
            </w:r>
          </w:p>
        </w:tc>
      </w:tr>
      <w:tr w14:paraId="53013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F6713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76DE0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47A3E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翔云镇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55A00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福庭村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0CBB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黄桃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F1115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520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3A6C1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1200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BFA6C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100.71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F1CB6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800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D156D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240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AF5E7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91C76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5CF9D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D63F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</w:tr>
      <w:tr w14:paraId="2CC28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DCDC2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BCEFF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6D8A2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眉山乡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A4DAF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高田村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694C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百香果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CDD66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502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5FEF0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13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E2CD6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36.96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A4721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2EBDA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450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AB789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CA23D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0BD5C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C6F7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</w:tr>
      <w:tr w14:paraId="6D537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C34BB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06389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2A214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诗山镇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A2FAD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u w:val="none" w:color="auto"/>
                <w:lang w:val="en-US" w:eastAsia="zh-CN" w:bidi="ar-SA"/>
              </w:rPr>
              <w:t>红旗村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598E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米粉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E2CBE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2150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4E8C1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2300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9DE4A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40.05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F9239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910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33AD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235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CA0E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FD402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14A5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B963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 w14:paraId="6140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B7BED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8ADF2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464A1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乐峰镇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773BA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湖内村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D7AC3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砂糖橘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B841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550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B0CDE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1150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CC3C3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51.80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1EBEF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605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09C36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A8C99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70DC4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C990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2023年中国 美丽休闲乡村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AA0FD">
            <w:pPr>
              <w:widowControl/>
              <w:snapToGrid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  <w:tr w14:paraId="3A05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FE2FA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E5C1E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7B305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眉山乡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A75E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外寨村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DB0E0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黑鸡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B023D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5</w:t>
            </w: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1DF8E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  <w:r>
              <w:rPr>
                <w:rFonts w:hint="eastAsia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  <w:t>80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8C00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105.89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08B26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323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3830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220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3EBD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F8561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4078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C76C3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</w:tr>
    </w:tbl>
    <w:p w14:paraId="08A07A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5F11E95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150A6"/>
    <w:rsid w:val="1C31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2025-09-28T00:45:00Z</dcterms:created>
  <dc:creator>Administrator</dc:creator>
  <cp:lastModifiedBy>Administrator</cp:lastModifiedBy>
  <dcterms:modified xsi:type="dcterms:W3CDTF">2025-09-28T00:45:23Z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2AF945DA204247A8A0AAE18892017971_11</vt:lpwstr>
  </property>
  <property fmtid="{D5CDD505-2E9C-101B-9397-08002B2CF9AE}" pid="4" name="KSOTemplateDocerSaveRecord">
    <vt:lpwstr>eyJoZGlkIjoiZmYwZTFjMTZkZDkwNmQzNzY3NzMzNDE2OWJhN2FhN2IifQ==</vt:lpwstr>
  </property>
</Properties>
</file>