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FBDA1">
      <w:pPr>
        <w:spacing w:line="500" w:lineRule="exact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9091B40"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  <w:t>8月份南安市住宅小区点位情况</w:t>
      </w:r>
      <w:bookmarkEnd w:id="0"/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025"/>
        <w:gridCol w:w="3053"/>
        <w:gridCol w:w="1858"/>
      </w:tblGrid>
      <w:tr w14:paraId="25F0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AB3F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乡镇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EDA5D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社区/村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FA68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CFDB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成绩</w:t>
            </w:r>
          </w:p>
        </w:tc>
      </w:tr>
      <w:tr w14:paraId="50FF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75046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27E6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湖美社区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DBA6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安置小区二期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17C3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94.5</w:t>
            </w:r>
          </w:p>
        </w:tc>
      </w:tr>
      <w:tr w14:paraId="1F67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D12D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D579C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湖美社区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C1EE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世纪豪庭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48A4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</w:tr>
      <w:tr w14:paraId="0D0B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B0530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CB94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湖美社区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F4B5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日昇新城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28F30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</w:tr>
      <w:tr w14:paraId="1A34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5284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洪濑镇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553F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溪霞村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8624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源昌龙阁湾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DF27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</w:tr>
      <w:tr w14:paraId="167F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86D88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洪濑镇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40BD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溪霞村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D6B2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明发中心小区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CCE3A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</w:tr>
      <w:tr w14:paraId="1B80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6FF5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官桥镇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AF12F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周厝村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8110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和玺小区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19B1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</w:tr>
      <w:tr w14:paraId="0EEE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E7FC9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官桥镇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C1EF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周厝村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18B1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世纪家园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94429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</w:tr>
    </w:tbl>
    <w:p w14:paraId="0C87A3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D661E"/>
    <w:rsid w:val="485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customStyle="1" w:styleId="5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2025-09-26T07:31:00Z</dcterms:created>
  <dc:creator>Administrator</dc:creator>
  <cp:lastModifiedBy>Administrator</cp:lastModifiedBy>
  <dcterms:modified xsi:type="dcterms:W3CDTF">2025-09-26T07:31:59Z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391200B6978145C19E7FD1AFDC8D66F6_11</vt:lpwstr>
  </property>
  <property fmtid="{D5CDD505-2E9C-101B-9397-08002B2CF9AE}" pid="4" name="KSOTemplateDocerSaveRecord">
    <vt:lpwstr>eyJoZGlkIjoiZmYwZTFjMTZkZDkwNmQzNzY3NzMzNDE2OWJhN2FhN2IifQ==</vt:lpwstr>
  </property>
</Properties>
</file>