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66D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F93F189">
      <w:pPr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aps/>
          <w:color w:val="000000"/>
          <w:kern w:val="36"/>
          <w:sz w:val="44"/>
          <w:szCs w:val="44"/>
        </w:rPr>
        <w:t>南安市平安渔业乡镇建设补助资金安排表</w:t>
      </w:r>
    </w:p>
    <w:bookmarkEnd w:id="0"/>
    <w:p w14:paraId="5B60B004">
      <w:pPr>
        <w:pStyle w:val="2"/>
        <w:jc w:val="right"/>
        <w:rPr>
          <w:rFonts w:hint="eastAsia" w:eastAsia="方正小标宋简体"/>
          <w:lang w:eastAsia="zh-CN"/>
        </w:rPr>
      </w:pPr>
    </w:p>
    <w:tbl>
      <w:tblPr>
        <w:tblStyle w:val="3"/>
        <w:tblpPr w:leftFromText="180" w:rightFromText="180" w:vertAnchor="text" w:horzAnchor="page" w:tblpX="1763" w:tblpY="134"/>
        <w:tblOverlap w:val="never"/>
        <w:tblW w:w="8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2522"/>
        <w:gridCol w:w="3816"/>
      </w:tblGrid>
      <w:tr w14:paraId="7D824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E942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2C0B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补助对象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4B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补助资金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（万元）</w:t>
            </w:r>
          </w:p>
        </w:tc>
      </w:tr>
      <w:tr w14:paraId="11A6D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31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1444D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"/>
              </w:rPr>
              <w:t>石井镇人民政府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DC55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30</w:t>
            </w:r>
          </w:p>
        </w:tc>
      </w:tr>
      <w:tr w14:paraId="4D86C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F129B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AEE57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30</w:t>
            </w:r>
          </w:p>
        </w:tc>
      </w:tr>
    </w:tbl>
    <w:p w14:paraId="41CF1A9B"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736C95A7"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507D7A5D"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2245EF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57CC9"/>
    <w:rsid w:val="72B5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2025-07-23T03:54:00Z</dcterms:created>
  <dc:creator>Administrator</dc:creator>
  <cp:lastModifiedBy>Administrator</cp:lastModifiedBy>
  <dcterms:modified xsi:type="dcterms:W3CDTF">2025-07-23T03:54:53Z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988E2AA3102046F99506F8D9C639591E_11</vt:lpwstr>
  </property>
  <property fmtid="{D5CDD505-2E9C-101B-9397-08002B2CF9AE}" pid="4" name="KSOTemplateDocerSaveRecord">
    <vt:lpwstr>eyJoZGlkIjoiZmYwZTFjMTZkZDkwNmQzNzY3NzMzNDE2OWJhN2FhN2IifQ==</vt:lpwstr>
  </property>
</Properties>
</file>