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DED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</w:rPr>
        <w:t>附件</w:t>
      </w:r>
    </w:p>
    <w:p w14:paraId="20987B21">
      <w:pPr>
        <w:keepNext w:val="0"/>
        <w:keepLines w:val="0"/>
        <w:pageBreakBefore w:val="0"/>
        <w:widowControl w:val="0"/>
        <w:tabs>
          <w:tab w:val="left" w:pos="745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01" w:leftChars="153" w:hanging="880" w:hanging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2026年中央专项彩票公益金支持老年助餐</w:t>
      </w:r>
    </w:p>
    <w:p w14:paraId="64B382E7">
      <w:pPr>
        <w:keepNext w:val="0"/>
        <w:keepLines w:val="0"/>
        <w:pageBreakBefore w:val="0"/>
        <w:widowControl w:val="0"/>
        <w:tabs>
          <w:tab w:val="left" w:pos="745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01" w:leftChars="153" w:hanging="880" w:hangingChars="200"/>
        <w:jc w:val="center"/>
        <w:textAlignment w:val="auto"/>
        <w:rPr>
          <w:rFonts w:hint="eastAsia" w:ascii="Times New Roman" w:hAnsi="Times New Roman" w:eastAsia="方正仿宋简体" w:cs="方正仿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服务项目资金分配表</w:t>
      </w:r>
      <w:r>
        <w:rPr>
          <w:rFonts w:hint="eastAsia" w:ascii="Times New Roman" w:hAnsi="Times New Roman" w:eastAsia="方正仿宋简体" w:cs="方正仿宋简体"/>
          <w:b/>
          <w:bCs/>
          <w:sz w:val="44"/>
          <w:szCs w:val="44"/>
          <w:lang w:val="en-US" w:eastAsia="zh-CN"/>
        </w:rPr>
        <w:t xml:space="preserve"> </w:t>
      </w:r>
      <w:bookmarkEnd w:id="0"/>
      <w:r>
        <w:rPr>
          <w:rFonts w:hint="eastAsia" w:ascii="Times New Roman" w:hAnsi="Times New Roman" w:eastAsia="方正仿宋简体" w:cs="方正仿宋简体"/>
          <w:b/>
          <w:bCs/>
          <w:sz w:val="44"/>
          <w:szCs w:val="44"/>
          <w:lang w:val="en-US" w:eastAsia="zh-CN"/>
        </w:rPr>
        <w:t xml:space="preserve"> </w:t>
      </w:r>
    </w:p>
    <w:p w14:paraId="7C38858A">
      <w:pPr>
        <w:keepNext w:val="0"/>
        <w:keepLines w:val="0"/>
        <w:pageBreakBefore w:val="0"/>
        <w:widowControl w:val="0"/>
        <w:tabs>
          <w:tab w:val="left" w:pos="745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04" w:leftChars="153" w:hanging="883" w:hangingChars="200"/>
        <w:jc w:val="center"/>
        <w:textAlignment w:val="auto"/>
        <w:rPr>
          <w:rFonts w:hint="default" w:ascii="Times New Roman" w:hAnsi="Times New Roman" w:eastAsia="方正仿宋简体" w:cs="方正仿宋简体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b/>
          <w:bCs/>
          <w:sz w:val="44"/>
          <w:szCs w:val="44"/>
          <w:lang w:val="en-US" w:eastAsia="zh-CN"/>
        </w:rPr>
        <w:t xml:space="preserve">                             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  <w:lang w:val="en-US" w:eastAsia="zh-CN"/>
        </w:rPr>
        <w:t>单位：万元</w:t>
      </w:r>
      <w:r>
        <w:rPr>
          <w:rFonts w:hint="eastAsia" w:ascii="Times New Roman" w:hAnsi="Times New Roman" w:eastAsia="方正仿宋简体" w:cs="方正仿宋简体"/>
          <w:b/>
          <w:bCs/>
          <w:sz w:val="44"/>
          <w:szCs w:val="44"/>
          <w:lang w:val="en-US" w:eastAsia="zh-CN"/>
        </w:rPr>
        <w:t xml:space="preserve">   　　　　　　     </w:t>
      </w:r>
    </w:p>
    <w:tbl>
      <w:tblPr>
        <w:tblStyle w:val="3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"/>
        <w:gridCol w:w="1469"/>
        <w:gridCol w:w="4459"/>
        <w:gridCol w:w="1648"/>
      </w:tblGrid>
      <w:tr w14:paraId="4E882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90" w:hRule="atLeast"/>
        </w:trPr>
        <w:tc>
          <w:tcPr>
            <w:tcW w:w="552" w:type="pct"/>
            <w:noWrap w:val="0"/>
            <w:vAlign w:val="center"/>
          </w:tcPr>
          <w:p w14:paraId="2FB9B4A3">
            <w:pPr>
              <w:widowControl w:val="0"/>
              <w:spacing w:after="0" w:line="500" w:lineRule="exact"/>
              <w:jc w:val="center"/>
              <w:rPr>
                <w:rFonts w:ascii="Times New Roman" w:hAnsi="Times New Roman" w:eastAsia="方正仿宋简体" w:cs="方正仿宋简体"/>
                <w:kern w:val="2"/>
                <w:sz w:val="32"/>
                <w:szCs w:val="32"/>
              </w:rPr>
            </w:pPr>
            <w:r>
              <w:rPr>
                <w:rFonts w:ascii="Times New Roman" w:hAnsi="Times New Roman" w:eastAsia="方正仿宋简体" w:cs="方正仿宋简体"/>
                <w:kern w:val="2"/>
                <w:sz w:val="32"/>
                <w:szCs w:val="32"/>
              </w:rPr>
              <w:t>序号</w:t>
            </w:r>
          </w:p>
        </w:tc>
        <w:tc>
          <w:tcPr>
            <w:tcW w:w="862" w:type="pct"/>
            <w:noWrap w:val="0"/>
            <w:vAlign w:val="center"/>
          </w:tcPr>
          <w:p w14:paraId="1F926844">
            <w:pPr>
              <w:widowControl w:val="0"/>
              <w:spacing w:after="0" w:line="500" w:lineRule="exact"/>
              <w:jc w:val="center"/>
              <w:rPr>
                <w:rFonts w:ascii="Times New Roman" w:hAnsi="Times New Roman" w:eastAsia="方正仿宋简体" w:cs="方正仿宋简体"/>
                <w:kern w:val="2"/>
                <w:sz w:val="32"/>
                <w:szCs w:val="32"/>
              </w:rPr>
            </w:pPr>
            <w:r>
              <w:rPr>
                <w:rFonts w:ascii="Times New Roman" w:hAnsi="Times New Roman" w:eastAsia="方正仿宋简体" w:cs="方正仿宋简体"/>
                <w:kern w:val="2"/>
                <w:sz w:val="32"/>
                <w:szCs w:val="32"/>
              </w:rPr>
              <w:t>乡镇</w:t>
            </w:r>
          </w:p>
        </w:tc>
        <w:tc>
          <w:tcPr>
            <w:tcW w:w="2617" w:type="pct"/>
            <w:noWrap w:val="0"/>
            <w:vAlign w:val="center"/>
          </w:tcPr>
          <w:p w14:paraId="5D39718C">
            <w:pPr>
              <w:widowControl w:val="0"/>
              <w:spacing w:after="0" w:line="500" w:lineRule="exact"/>
              <w:jc w:val="center"/>
              <w:rPr>
                <w:rFonts w:ascii="Times New Roman" w:hAnsi="Times New Roman" w:eastAsia="方正仿宋简体" w:cs="方正仿宋简体"/>
                <w:kern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方正仿宋简体"/>
                <w:kern w:val="2"/>
                <w:sz w:val="32"/>
                <w:szCs w:val="32"/>
                <w:lang w:eastAsia="zh-CN"/>
              </w:rPr>
              <w:t>机构</w:t>
            </w:r>
            <w:r>
              <w:rPr>
                <w:rFonts w:ascii="Times New Roman" w:hAnsi="Times New Roman" w:eastAsia="方正仿宋简体" w:cs="方正仿宋简体"/>
                <w:kern w:val="2"/>
                <w:sz w:val="32"/>
                <w:szCs w:val="32"/>
              </w:rPr>
              <w:t>名称</w:t>
            </w:r>
          </w:p>
        </w:tc>
        <w:tc>
          <w:tcPr>
            <w:tcW w:w="967" w:type="pct"/>
            <w:noWrap w:val="0"/>
            <w:vAlign w:val="center"/>
          </w:tcPr>
          <w:p w14:paraId="5FB34092">
            <w:pPr>
              <w:widowControl w:val="0"/>
              <w:spacing w:after="0" w:line="500" w:lineRule="exact"/>
              <w:jc w:val="center"/>
              <w:rPr>
                <w:rFonts w:ascii="Times New Roman" w:hAnsi="Times New Roman" w:eastAsia="方正仿宋简体" w:cs="方正仿宋简体"/>
                <w:kern w:val="2"/>
                <w:sz w:val="32"/>
                <w:szCs w:val="32"/>
              </w:rPr>
            </w:pPr>
            <w:r>
              <w:rPr>
                <w:rFonts w:ascii="Times New Roman" w:hAnsi="Times New Roman" w:eastAsia="方正仿宋简体" w:cs="方正仿宋简体"/>
                <w:kern w:val="2"/>
                <w:sz w:val="32"/>
                <w:szCs w:val="32"/>
              </w:rPr>
              <w:t>补助资金</w:t>
            </w:r>
          </w:p>
          <w:p w14:paraId="17B14755">
            <w:pPr>
              <w:widowControl w:val="0"/>
              <w:spacing w:after="0" w:line="500" w:lineRule="exact"/>
              <w:jc w:val="center"/>
              <w:rPr>
                <w:rFonts w:hint="eastAsia" w:ascii="Times New Roman" w:hAnsi="Times New Roman" w:eastAsia="方正仿宋简体" w:cs="方正仿宋简体"/>
                <w:kern w:val="2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简体" w:cs="方正仿宋简体"/>
                <w:kern w:val="2"/>
                <w:sz w:val="32"/>
                <w:szCs w:val="32"/>
              </w:rPr>
              <w:t>（万元</w:t>
            </w:r>
            <w:r>
              <w:rPr>
                <w:rFonts w:hint="eastAsia" w:ascii="Times New Roman" w:hAnsi="Times New Roman" w:eastAsia="方正仿宋简体" w:cs="方正仿宋简体"/>
                <w:kern w:val="2"/>
                <w:sz w:val="32"/>
                <w:szCs w:val="32"/>
                <w:lang w:eastAsia="zh-CN"/>
              </w:rPr>
              <w:t>）</w:t>
            </w:r>
          </w:p>
        </w:tc>
      </w:tr>
      <w:tr w14:paraId="26DA4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exact"/>
        </w:trPr>
        <w:tc>
          <w:tcPr>
            <w:tcW w:w="552" w:type="pct"/>
            <w:noWrap w:val="0"/>
            <w:vAlign w:val="center"/>
          </w:tcPr>
          <w:p w14:paraId="47CF9576">
            <w:pPr>
              <w:widowControl w:val="0"/>
              <w:spacing w:after="0" w:line="500" w:lineRule="exact"/>
              <w:jc w:val="center"/>
              <w:rPr>
                <w:rFonts w:hint="eastAsia" w:ascii="Times New Roman" w:hAnsi="Times New Roman" w:eastAsia="方正仿宋简体" w:cs="方正仿宋简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方正仿宋简体"/>
                <w:kern w:val="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862" w:type="pct"/>
            <w:noWrap w:val="0"/>
            <w:vAlign w:val="center"/>
          </w:tcPr>
          <w:p w14:paraId="142D8CBA">
            <w:pPr>
              <w:widowControl w:val="0"/>
              <w:spacing w:after="0" w:line="500" w:lineRule="exact"/>
              <w:jc w:val="center"/>
              <w:rPr>
                <w:rFonts w:hint="eastAsia" w:ascii="Times New Roman" w:hAnsi="Times New Roman" w:eastAsia="方正仿宋简体" w:cs="方正仿宋简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方正仿宋简体"/>
                <w:kern w:val="2"/>
                <w:sz w:val="32"/>
                <w:szCs w:val="32"/>
                <w:lang w:val="en-US" w:eastAsia="zh-CN" w:bidi="ar-SA"/>
              </w:rPr>
              <w:t>乐峰镇</w:t>
            </w:r>
          </w:p>
        </w:tc>
        <w:tc>
          <w:tcPr>
            <w:tcW w:w="2617" w:type="pct"/>
            <w:noWrap w:val="0"/>
            <w:vAlign w:val="center"/>
          </w:tcPr>
          <w:p w14:paraId="009EC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方正仿宋简体"/>
                <w:kern w:val="2"/>
                <w:sz w:val="32"/>
                <w:szCs w:val="32"/>
                <w:lang w:val="en-US" w:eastAsia="zh-CN" w:bidi="ar-SA"/>
              </w:rPr>
              <w:t>乐峰镇炉山村长者食堂</w:t>
            </w:r>
          </w:p>
        </w:tc>
        <w:tc>
          <w:tcPr>
            <w:tcW w:w="967" w:type="pct"/>
            <w:noWrap w:val="0"/>
            <w:vAlign w:val="center"/>
          </w:tcPr>
          <w:p w14:paraId="30B66934">
            <w:pPr>
              <w:widowControl w:val="0"/>
              <w:spacing w:after="0" w:line="500" w:lineRule="exact"/>
              <w:jc w:val="center"/>
              <w:rPr>
                <w:rFonts w:hint="eastAsia" w:ascii="Times New Roman" w:hAnsi="Times New Roman" w:eastAsia="方正仿宋简体" w:cs="方正仿宋简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方正仿宋简体"/>
                <w:kern w:val="2"/>
                <w:sz w:val="32"/>
                <w:szCs w:val="32"/>
                <w:lang w:val="en-US" w:eastAsia="zh-CN" w:bidi="ar-SA"/>
              </w:rPr>
              <w:t>2</w:t>
            </w:r>
          </w:p>
        </w:tc>
      </w:tr>
      <w:tr w14:paraId="03941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exact"/>
        </w:trPr>
        <w:tc>
          <w:tcPr>
            <w:tcW w:w="552" w:type="pct"/>
            <w:noWrap w:val="0"/>
            <w:vAlign w:val="center"/>
          </w:tcPr>
          <w:p w14:paraId="6A3223A6">
            <w:pPr>
              <w:widowControl w:val="0"/>
              <w:spacing w:after="0" w:line="500" w:lineRule="exact"/>
              <w:jc w:val="center"/>
              <w:rPr>
                <w:rFonts w:hint="eastAsia" w:ascii="Times New Roman" w:hAnsi="Times New Roman" w:eastAsia="方正仿宋简体" w:cs="方正仿宋简体"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kern w:val="2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862" w:type="pct"/>
            <w:noWrap w:val="0"/>
            <w:vAlign w:val="center"/>
          </w:tcPr>
          <w:p w14:paraId="45F96BEC">
            <w:pPr>
              <w:widowControl w:val="0"/>
              <w:spacing w:after="0" w:line="500" w:lineRule="exact"/>
              <w:jc w:val="center"/>
              <w:rPr>
                <w:rFonts w:hint="eastAsia" w:ascii="Times New Roman" w:hAnsi="Times New Roman" w:eastAsia="方正仿宋简体" w:cs="方正仿宋简体"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kern w:val="2"/>
                <w:sz w:val="32"/>
                <w:szCs w:val="32"/>
                <w:lang w:val="en-US" w:eastAsia="zh-CN"/>
              </w:rPr>
              <w:t>洪濑镇</w:t>
            </w:r>
          </w:p>
        </w:tc>
        <w:tc>
          <w:tcPr>
            <w:tcW w:w="2617" w:type="pct"/>
            <w:noWrap w:val="0"/>
            <w:vAlign w:val="center"/>
          </w:tcPr>
          <w:p w14:paraId="71203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洪濑镇三林村长者食堂</w:t>
            </w:r>
          </w:p>
        </w:tc>
        <w:tc>
          <w:tcPr>
            <w:tcW w:w="967" w:type="pct"/>
            <w:noWrap w:val="0"/>
            <w:vAlign w:val="center"/>
          </w:tcPr>
          <w:p w14:paraId="46383EF5">
            <w:pPr>
              <w:widowControl w:val="0"/>
              <w:spacing w:after="0" w:line="500" w:lineRule="exact"/>
              <w:jc w:val="center"/>
              <w:rPr>
                <w:rFonts w:hint="default" w:ascii="Times New Roman" w:hAnsi="Times New Roman" w:eastAsia="方正仿宋简体" w:cs="方正仿宋简体"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kern w:val="2"/>
                <w:sz w:val="32"/>
                <w:szCs w:val="32"/>
                <w:lang w:val="en-US" w:eastAsia="zh-CN"/>
              </w:rPr>
              <w:t>2</w:t>
            </w:r>
          </w:p>
        </w:tc>
      </w:tr>
      <w:tr w14:paraId="5EFDF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exact"/>
        </w:trPr>
        <w:tc>
          <w:tcPr>
            <w:tcW w:w="552" w:type="pct"/>
            <w:noWrap w:val="0"/>
            <w:vAlign w:val="center"/>
          </w:tcPr>
          <w:p w14:paraId="5EE96E2B">
            <w:pPr>
              <w:widowControl w:val="0"/>
              <w:spacing w:after="0" w:line="500" w:lineRule="exact"/>
              <w:jc w:val="center"/>
              <w:rPr>
                <w:rFonts w:hint="default" w:ascii="Times New Roman" w:hAnsi="Times New Roman" w:eastAsia="方正仿宋简体" w:cs="方正仿宋简体"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kern w:val="2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862" w:type="pct"/>
            <w:noWrap w:val="0"/>
            <w:vAlign w:val="center"/>
          </w:tcPr>
          <w:p w14:paraId="13F73F24">
            <w:pPr>
              <w:widowControl w:val="0"/>
              <w:spacing w:after="0" w:line="500" w:lineRule="exact"/>
              <w:jc w:val="center"/>
              <w:rPr>
                <w:rFonts w:hint="eastAsia" w:ascii="Times New Roman" w:hAnsi="Times New Roman" w:eastAsia="方正仿宋简体" w:cs="方正仿宋简体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kern w:val="2"/>
                <w:sz w:val="32"/>
                <w:szCs w:val="32"/>
                <w:lang w:eastAsia="zh-CN"/>
              </w:rPr>
              <w:t>洪梅镇</w:t>
            </w:r>
          </w:p>
        </w:tc>
        <w:tc>
          <w:tcPr>
            <w:tcW w:w="2617" w:type="pct"/>
            <w:noWrap w:val="0"/>
            <w:vAlign w:val="center"/>
          </w:tcPr>
          <w:p w14:paraId="482D5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洪梅镇梅溪村长者食堂</w:t>
            </w:r>
          </w:p>
        </w:tc>
        <w:tc>
          <w:tcPr>
            <w:tcW w:w="967" w:type="pct"/>
            <w:noWrap w:val="0"/>
            <w:vAlign w:val="center"/>
          </w:tcPr>
          <w:p w14:paraId="6F1BD827">
            <w:pPr>
              <w:widowControl w:val="0"/>
              <w:spacing w:after="0" w:line="500" w:lineRule="exact"/>
              <w:jc w:val="center"/>
              <w:rPr>
                <w:rFonts w:hint="default" w:ascii="Times New Roman" w:hAnsi="Times New Roman" w:eastAsia="方正仿宋简体" w:cs="方正仿宋简体"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kern w:val="2"/>
                <w:sz w:val="32"/>
                <w:szCs w:val="32"/>
                <w:lang w:val="en-US" w:eastAsia="zh-CN"/>
              </w:rPr>
              <w:t>2</w:t>
            </w:r>
          </w:p>
        </w:tc>
      </w:tr>
      <w:tr w14:paraId="59359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exact"/>
        </w:trPr>
        <w:tc>
          <w:tcPr>
            <w:tcW w:w="552" w:type="pct"/>
            <w:noWrap w:val="0"/>
            <w:vAlign w:val="center"/>
          </w:tcPr>
          <w:p w14:paraId="66E6E359">
            <w:pPr>
              <w:widowControl w:val="0"/>
              <w:spacing w:after="0" w:line="500" w:lineRule="exact"/>
              <w:jc w:val="center"/>
              <w:rPr>
                <w:rFonts w:hint="eastAsia" w:ascii="Times New Roman" w:hAnsi="Times New Roman" w:eastAsia="方正仿宋简体" w:cs="方正仿宋简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方正仿宋简体"/>
                <w:kern w:val="2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862" w:type="pct"/>
            <w:noWrap w:val="0"/>
            <w:vAlign w:val="center"/>
          </w:tcPr>
          <w:p w14:paraId="0E55B776">
            <w:pPr>
              <w:widowControl w:val="0"/>
              <w:spacing w:after="0" w:line="500" w:lineRule="exact"/>
              <w:jc w:val="center"/>
              <w:rPr>
                <w:rFonts w:hint="eastAsia" w:ascii="Times New Roman" w:hAnsi="Times New Roman" w:eastAsia="方正仿宋简体" w:cs="方正仿宋简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方正仿宋简体"/>
                <w:kern w:val="2"/>
                <w:sz w:val="32"/>
                <w:szCs w:val="32"/>
                <w:lang w:val="en-US" w:eastAsia="zh-CN"/>
              </w:rPr>
              <w:t>霞美镇</w:t>
            </w:r>
          </w:p>
        </w:tc>
        <w:tc>
          <w:tcPr>
            <w:tcW w:w="2617" w:type="pct"/>
            <w:noWrap w:val="0"/>
            <w:vAlign w:val="center"/>
          </w:tcPr>
          <w:p w14:paraId="7FF75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方正仿宋简体"/>
                <w:kern w:val="2"/>
                <w:sz w:val="32"/>
                <w:szCs w:val="32"/>
                <w:lang w:eastAsia="zh-CN"/>
              </w:rPr>
              <w:t>霞美镇长福村龙头长者食堂</w:t>
            </w:r>
          </w:p>
        </w:tc>
        <w:tc>
          <w:tcPr>
            <w:tcW w:w="967" w:type="pct"/>
            <w:noWrap w:val="0"/>
            <w:vAlign w:val="center"/>
          </w:tcPr>
          <w:p w14:paraId="689EFD65">
            <w:pPr>
              <w:widowControl w:val="0"/>
              <w:spacing w:after="0" w:line="500" w:lineRule="exact"/>
              <w:jc w:val="center"/>
              <w:rPr>
                <w:rFonts w:hint="default" w:ascii="Times New Roman" w:hAnsi="Times New Roman" w:eastAsia="方正仿宋简体" w:cs="方正仿宋简体"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kern w:val="2"/>
                <w:sz w:val="32"/>
                <w:szCs w:val="32"/>
                <w:lang w:val="en-US" w:eastAsia="zh-CN"/>
              </w:rPr>
              <w:t>2</w:t>
            </w:r>
          </w:p>
        </w:tc>
      </w:tr>
      <w:tr w14:paraId="38470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1" w:hRule="exact"/>
        </w:trPr>
        <w:tc>
          <w:tcPr>
            <w:tcW w:w="552" w:type="pct"/>
            <w:noWrap w:val="0"/>
            <w:vAlign w:val="center"/>
          </w:tcPr>
          <w:p w14:paraId="0DC4554B">
            <w:pPr>
              <w:widowControl w:val="0"/>
              <w:spacing w:after="0" w:line="500" w:lineRule="exact"/>
              <w:jc w:val="center"/>
              <w:rPr>
                <w:rFonts w:hint="eastAsia" w:ascii="Times New Roman" w:hAnsi="Times New Roman" w:eastAsia="方正仿宋简体" w:cs="方正仿宋简体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kern w:val="2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862" w:type="pct"/>
            <w:noWrap w:val="0"/>
            <w:vAlign w:val="center"/>
          </w:tcPr>
          <w:p w14:paraId="49BC6D02">
            <w:pPr>
              <w:widowControl w:val="0"/>
              <w:spacing w:after="0" w:line="500" w:lineRule="exact"/>
              <w:jc w:val="center"/>
              <w:rPr>
                <w:rFonts w:hint="eastAsia" w:ascii="Times New Roman" w:hAnsi="Times New Roman" w:eastAsia="方正仿宋简体" w:cs="方正仿宋简体"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kern w:val="2"/>
                <w:sz w:val="32"/>
                <w:szCs w:val="32"/>
                <w:lang w:eastAsia="zh-CN"/>
              </w:rPr>
              <w:t>官桥镇</w:t>
            </w:r>
          </w:p>
        </w:tc>
        <w:tc>
          <w:tcPr>
            <w:tcW w:w="2617" w:type="pct"/>
            <w:noWrap w:val="0"/>
            <w:vAlign w:val="center"/>
          </w:tcPr>
          <w:p w14:paraId="558E7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官桥镇西庄村长者食堂</w:t>
            </w:r>
          </w:p>
        </w:tc>
        <w:tc>
          <w:tcPr>
            <w:tcW w:w="967" w:type="pct"/>
            <w:noWrap w:val="0"/>
            <w:vAlign w:val="center"/>
          </w:tcPr>
          <w:p w14:paraId="6BADF111">
            <w:pPr>
              <w:widowControl w:val="0"/>
              <w:spacing w:after="0" w:line="500" w:lineRule="exact"/>
              <w:jc w:val="center"/>
              <w:rPr>
                <w:rFonts w:hint="default" w:ascii="Times New Roman" w:hAnsi="Times New Roman" w:eastAsia="方正仿宋简体" w:cs="方正仿宋简体"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kern w:val="2"/>
                <w:sz w:val="32"/>
                <w:szCs w:val="32"/>
                <w:lang w:val="en-US" w:eastAsia="zh-CN"/>
              </w:rPr>
              <w:t>2</w:t>
            </w:r>
          </w:p>
        </w:tc>
      </w:tr>
      <w:tr w14:paraId="1027E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exact"/>
        </w:trPr>
        <w:tc>
          <w:tcPr>
            <w:tcW w:w="552" w:type="pct"/>
            <w:tcBorders>
              <w:top w:val="nil"/>
            </w:tcBorders>
            <w:noWrap w:val="0"/>
            <w:vAlign w:val="center"/>
          </w:tcPr>
          <w:p w14:paraId="5E708B21">
            <w:pPr>
              <w:widowControl w:val="0"/>
              <w:spacing w:after="0" w:line="500" w:lineRule="exact"/>
              <w:jc w:val="center"/>
              <w:rPr>
                <w:rFonts w:hint="eastAsia" w:ascii="Times New Roman" w:hAnsi="Times New Roman" w:eastAsia="方正仿宋简体" w:cs="方正仿宋简体"/>
                <w:kern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方正仿宋简体"/>
                <w:kern w:val="2"/>
                <w:sz w:val="32"/>
                <w:szCs w:val="32"/>
              </w:rPr>
              <w:t>合计</w:t>
            </w:r>
          </w:p>
        </w:tc>
        <w:tc>
          <w:tcPr>
            <w:tcW w:w="862" w:type="pct"/>
            <w:tcBorders>
              <w:top w:val="nil"/>
            </w:tcBorders>
            <w:noWrap w:val="0"/>
            <w:vAlign w:val="center"/>
          </w:tcPr>
          <w:p w14:paraId="5FD0CF5E">
            <w:pPr>
              <w:widowControl w:val="0"/>
              <w:spacing w:after="0" w:line="500" w:lineRule="exact"/>
              <w:jc w:val="center"/>
              <w:rPr>
                <w:rFonts w:hint="eastAsia" w:ascii="Times New Roman" w:hAnsi="Times New Roman" w:eastAsia="方正仿宋简体" w:cs="方正仿宋简体"/>
                <w:kern w:val="2"/>
                <w:sz w:val="32"/>
                <w:szCs w:val="32"/>
              </w:rPr>
            </w:pPr>
          </w:p>
        </w:tc>
        <w:tc>
          <w:tcPr>
            <w:tcW w:w="2617" w:type="pct"/>
            <w:tcBorders>
              <w:top w:val="nil"/>
            </w:tcBorders>
            <w:noWrap w:val="0"/>
            <w:vAlign w:val="center"/>
          </w:tcPr>
          <w:p w14:paraId="46B5736E">
            <w:pPr>
              <w:widowControl w:val="0"/>
              <w:spacing w:after="0" w:line="500" w:lineRule="exact"/>
              <w:jc w:val="center"/>
              <w:rPr>
                <w:rFonts w:hint="eastAsia" w:ascii="Times New Roman" w:hAnsi="Times New Roman" w:eastAsia="方正仿宋简体" w:cs="方正仿宋简体"/>
                <w:kern w:val="2"/>
                <w:sz w:val="32"/>
                <w:szCs w:val="32"/>
              </w:rPr>
            </w:pPr>
          </w:p>
        </w:tc>
        <w:tc>
          <w:tcPr>
            <w:tcW w:w="967" w:type="pct"/>
            <w:tcBorders>
              <w:top w:val="nil"/>
            </w:tcBorders>
            <w:noWrap w:val="0"/>
            <w:vAlign w:val="center"/>
          </w:tcPr>
          <w:p w14:paraId="7EA2AC35">
            <w:pPr>
              <w:widowControl w:val="0"/>
              <w:spacing w:after="0" w:line="500" w:lineRule="exact"/>
              <w:jc w:val="center"/>
              <w:rPr>
                <w:rFonts w:hint="default" w:ascii="Times New Roman" w:hAnsi="Times New Roman" w:eastAsia="方正仿宋简体" w:cs="方正仿宋简体"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kern w:val="2"/>
                <w:sz w:val="32"/>
                <w:szCs w:val="32"/>
                <w:lang w:val="en-US" w:eastAsia="zh-CN"/>
              </w:rPr>
              <w:t>10</w:t>
            </w:r>
          </w:p>
        </w:tc>
      </w:tr>
    </w:tbl>
    <w:p w14:paraId="5EC2492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D6656"/>
    <w:rsid w:val="03FD05D6"/>
    <w:rsid w:val="056F72B2"/>
    <w:rsid w:val="2AF91248"/>
    <w:rsid w:val="4723347D"/>
    <w:rsid w:val="590B1FC3"/>
    <w:rsid w:val="64B17C6A"/>
    <w:rsid w:val="6AC16985"/>
    <w:rsid w:val="7AB43E11"/>
    <w:rsid w:val="7FBA3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2026-10-14T00:25:04Z</dcterms:created>
  <dc:creator>Administrator</dc:creator>
  <cp:lastModifiedBy>Demure</cp:lastModifiedBy>
  <dcterms:modified xsi:type="dcterms:W3CDTF">2026-10-14T00:25:25Z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eyJoZGlkIjoiZGMzZGUzNzZmM2Y1YWI5MWE3OGFjYjdjYTcxOGRjOGYiLCJ1c2VySWQiOiIxMDc0ODczNDI0In0=</vt:lpwstr>
  </property>
  <property fmtid="{D5CDD505-2E9C-101B-9397-08002B2CF9AE}" pid="4" name="ICV">
    <vt:lpwstr>572FB6C7350E443184D75545790D75D4_12</vt:lpwstr>
  </property>
</Properties>
</file>