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C3" w:rsidRPr="002F7C35" w:rsidRDefault="004074C3" w:rsidP="002F7C35">
      <w:pPr>
        <w:spacing w:line="560" w:lineRule="exact"/>
        <w:jc w:val="left"/>
        <w:rPr>
          <w:rFonts w:eastAsia="方正仿宋简体"/>
          <w:sz w:val="32"/>
          <w:szCs w:val="32"/>
        </w:rPr>
      </w:pPr>
      <w:bookmarkStart w:id="0" w:name="_GoBack"/>
      <w:bookmarkEnd w:id="0"/>
    </w:p>
    <w:p w:rsidR="004074C3" w:rsidRPr="002F7C35" w:rsidRDefault="004074C3" w:rsidP="002F7C35">
      <w:pPr>
        <w:spacing w:line="560" w:lineRule="exact"/>
        <w:jc w:val="left"/>
        <w:rPr>
          <w:rFonts w:eastAsia="方正仿宋简体"/>
          <w:sz w:val="32"/>
          <w:szCs w:val="32"/>
        </w:rPr>
      </w:pPr>
    </w:p>
    <w:p w:rsidR="004074C3" w:rsidRPr="002F7C35" w:rsidRDefault="004074C3" w:rsidP="002F7C35">
      <w:pPr>
        <w:spacing w:line="560" w:lineRule="exact"/>
        <w:jc w:val="left"/>
        <w:rPr>
          <w:rFonts w:eastAsia="方正仿宋简体"/>
          <w:sz w:val="32"/>
          <w:szCs w:val="32"/>
        </w:rPr>
      </w:pPr>
    </w:p>
    <w:p w:rsidR="004074C3" w:rsidRPr="002F7C35" w:rsidRDefault="004074C3" w:rsidP="006654FC">
      <w:pPr>
        <w:spacing w:line="560" w:lineRule="exact"/>
        <w:ind w:firstLineChars="2353" w:firstLine="31680"/>
        <w:jc w:val="left"/>
        <w:rPr>
          <w:rFonts w:eastAsia="方正仿宋简体"/>
          <w:b/>
          <w:bCs/>
          <w:sz w:val="32"/>
          <w:szCs w:val="32"/>
        </w:rPr>
      </w:pPr>
    </w:p>
    <w:p w:rsidR="004074C3" w:rsidRPr="002F7C35" w:rsidRDefault="004074C3" w:rsidP="002F7C35">
      <w:pPr>
        <w:snapToGrid w:val="0"/>
        <w:spacing w:line="560" w:lineRule="exact"/>
        <w:ind w:right="475"/>
        <w:jc w:val="left"/>
        <w:rPr>
          <w:rFonts w:eastAsia="方正仿宋简体"/>
          <w:b/>
          <w:bCs/>
          <w:sz w:val="32"/>
          <w:szCs w:val="32"/>
        </w:rPr>
      </w:pPr>
    </w:p>
    <w:p w:rsidR="004074C3" w:rsidRPr="002F7C35" w:rsidRDefault="004074C3" w:rsidP="002F7C35">
      <w:pPr>
        <w:snapToGrid w:val="0"/>
        <w:spacing w:line="560" w:lineRule="exact"/>
        <w:ind w:right="476"/>
        <w:jc w:val="left"/>
        <w:rPr>
          <w:rFonts w:eastAsia="方正仿宋简体"/>
          <w:b/>
          <w:bCs/>
          <w:sz w:val="32"/>
          <w:szCs w:val="32"/>
        </w:rPr>
      </w:pPr>
    </w:p>
    <w:p w:rsidR="004074C3" w:rsidRPr="002F7C35" w:rsidRDefault="004074C3" w:rsidP="002F7C35">
      <w:pPr>
        <w:snapToGrid w:val="0"/>
        <w:spacing w:line="560" w:lineRule="exact"/>
        <w:ind w:right="476"/>
        <w:jc w:val="left"/>
        <w:rPr>
          <w:rFonts w:eastAsia="方正仿宋简体"/>
          <w:b/>
          <w:bCs/>
          <w:sz w:val="32"/>
          <w:szCs w:val="32"/>
        </w:rPr>
      </w:pPr>
    </w:p>
    <w:p w:rsidR="004074C3" w:rsidRPr="002F7C35" w:rsidRDefault="004074C3" w:rsidP="00221D9F">
      <w:pPr>
        <w:snapToGrid w:val="0"/>
        <w:spacing w:line="600" w:lineRule="exact"/>
        <w:ind w:right="646"/>
        <w:jc w:val="left"/>
        <w:rPr>
          <w:rFonts w:eastAsia="方正仿宋简体"/>
          <w:b/>
          <w:bCs/>
          <w:sz w:val="32"/>
          <w:szCs w:val="32"/>
        </w:rPr>
      </w:pPr>
    </w:p>
    <w:p w:rsidR="004074C3" w:rsidRPr="002F7C35" w:rsidRDefault="004074C3" w:rsidP="00221D9F">
      <w:pPr>
        <w:spacing w:line="600" w:lineRule="exact"/>
        <w:jc w:val="center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color w:val="000000"/>
          <w:sz w:val="32"/>
          <w:szCs w:val="32"/>
        </w:rPr>
        <w:t>南政</w:t>
      </w:r>
      <w:r w:rsidRPr="002F7C35">
        <w:rPr>
          <w:rFonts w:eastAsia="方正仿宋简体" w:cs="方正仿宋简体" w:hint="eastAsia"/>
          <w:sz w:val="32"/>
          <w:szCs w:val="32"/>
        </w:rPr>
        <w:t>〔</w:t>
      </w:r>
      <w:r w:rsidRPr="002F7C35">
        <w:rPr>
          <w:rFonts w:eastAsia="方正仿宋简体"/>
          <w:sz w:val="32"/>
          <w:szCs w:val="32"/>
        </w:rPr>
        <w:t>2023</w:t>
      </w:r>
      <w:r w:rsidRPr="002F7C35">
        <w:rPr>
          <w:rFonts w:eastAsia="方正仿宋简体" w:cs="方正仿宋简体" w:hint="eastAsia"/>
          <w:sz w:val="32"/>
          <w:szCs w:val="32"/>
        </w:rPr>
        <w:t>〕</w:t>
      </w:r>
      <w:r w:rsidRPr="002F7C35">
        <w:rPr>
          <w:rFonts w:eastAsia="方正仿宋简体"/>
          <w:sz w:val="32"/>
          <w:szCs w:val="32"/>
        </w:rPr>
        <w:t>1</w:t>
      </w:r>
      <w:r w:rsidRPr="002F7C35">
        <w:rPr>
          <w:rFonts w:eastAsia="方正仿宋简体" w:cs="方正仿宋简体" w:hint="eastAsia"/>
          <w:color w:val="000000"/>
          <w:sz w:val="32"/>
          <w:szCs w:val="32"/>
        </w:rPr>
        <w:t>号</w:t>
      </w:r>
    </w:p>
    <w:p w:rsidR="004074C3" w:rsidRPr="002F7C35" w:rsidRDefault="004074C3" w:rsidP="002F7C35">
      <w:pPr>
        <w:spacing w:line="540" w:lineRule="exact"/>
        <w:jc w:val="center"/>
        <w:rPr>
          <w:rFonts w:eastAsia="方正仿宋简体"/>
          <w:sz w:val="32"/>
          <w:szCs w:val="32"/>
        </w:rPr>
      </w:pPr>
    </w:p>
    <w:p w:rsidR="004074C3" w:rsidRPr="002F7C35" w:rsidRDefault="004074C3" w:rsidP="002F7C35">
      <w:pPr>
        <w:spacing w:line="540" w:lineRule="exact"/>
        <w:jc w:val="center"/>
        <w:rPr>
          <w:rFonts w:eastAsia="方正仿宋简体"/>
          <w:sz w:val="32"/>
          <w:szCs w:val="32"/>
        </w:rPr>
      </w:pPr>
    </w:p>
    <w:p w:rsidR="004074C3" w:rsidRPr="002F7C35" w:rsidRDefault="004074C3" w:rsidP="002F7C35">
      <w:pPr>
        <w:spacing w:line="5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F7C35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南安市人民政府</w:t>
      </w:r>
    </w:p>
    <w:p w:rsidR="004074C3" w:rsidRPr="002F7C35" w:rsidRDefault="004074C3" w:rsidP="002F7C35">
      <w:pPr>
        <w:spacing w:line="5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F7C35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关于黄振胜等同志职务任免的通知</w:t>
      </w:r>
    </w:p>
    <w:p w:rsidR="004074C3" w:rsidRPr="002F7C35" w:rsidRDefault="004074C3" w:rsidP="002F7C35">
      <w:pPr>
        <w:spacing w:line="540" w:lineRule="exact"/>
        <w:rPr>
          <w:rFonts w:eastAsia="方正仿宋简体"/>
          <w:sz w:val="32"/>
          <w:szCs w:val="32"/>
        </w:rPr>
      </w:pPr>
    </w:p>
    <w:p w:rsidR="004074C3" w:rsidRPr="002F7C35" w:rsidRDefault="004074C3" w:rsidP="002F7C35">
      <w:pPr>
        <w:spacing w:line="480" w:lineRule="exact"/>
        <w:rPr>
          <w:rFonts w:eastAsia="方正仿宋简体"/>
          <w:kern w:val="0"/>
          <w:sz w:val="32"/>
          <w:szCs w:val="32"/>
        </w:rPr>
      </w:pPr>
      <w:r w:rsidRPr="002F7C35">
        <w:rPr>
          <w:rFonts w:eastAsia="方正仿宋简体" w:cs="方正仿宋简体" w:hint="eastAsia"/>
          <w:kern w:val="0"/>
          <w:sz w:val="32"/>
          <w:szCs w:val="32"/>
        </w:rPr>
        <w:t>各乡镇（街道）人民政府（办事处），经济开发区、雪峰开发区管委会，市直各单位：</w:t>
      </w:r>
    </w:p>
    <w:p w:rsidR="004074C3" w:rsidRPr="002F7C35" w:rsidRDefault="004074C3" w:rsidP="006654FC">
      <w:pPr>
        <w:spacing w:line="48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  <w:r w:rsidRPr="002F7C35">
        <w:rPr>
          <w:rFonts w:eastAsia="方正仿宋简体" w:cs="方正仿宋简体" w:hint="eastAsia"/>
          <w:kern w:val="0"/>
          <w:sz w:val="32"/>
          <w:szCs w:val="32"/>
        </w:rPr>
        <w:t>经研究决定：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黄振胜同志任南安市公安局指挥中心主任；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吴为纲同志任南安市公安局警务保障室主任，免去其南安市公安局交通警察大队教导员职务；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林少阳同志任南安市公安局公共信息网络安全监察大队大队长，免去其南安市公安局治安管理大队教导员职务；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蔡心存同志任南安市公安局森林警察大队大队长（保留正科长级待遇），免去其南安市公安局洪濑派出所所长（正科级）职务；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黄源源同志任南安市公安局溪美派出所所长（正科长级），免去其南安市公安局警务保障室主任职务；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蔡文宫同志任南安市公安局省新派出所所长，免去其南安市公安局法制大队教导员职务；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刘昭辉同志任南安市公安局仑苍派出所所长，免去其南安市公安局溪美派出所所长职务；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江少泽同志任南安市公安局眉山派出所所长，免去其南安市公安局公共信息网络安全监察大队大队长职务；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许明艺同志任南安市公安局金淘派出所所长，免去其南安市公安局霞美派出所教导员职务；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黄建明同志任南安市公安局洪濑派出所所长，免去其南安市公安局康美派出所所长职务；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王重阳同志任南安市公安局康美派出所所长，免去其南安市公安局森林警察大队大队长职务；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黄文艺同志任南安市公安局官桥派出所所长，免去其南安市公安局省新派出所所长职务；</w:t>
      </w:r>
    </w:p>
    <w:p w:rsidR="004074C3" w:rsidRPr="002F7C35" w:rsidRDefault="004074C3" w:rsidP="006654FC">
      <w:pPr>
        <w:tabs>
          <w:tab w:val="left" w:pos="2814"/>
        </w:tabs>
        <w:adjustRightInd w:val="0"/>
        <w:snapToGrid w:val="0"/>
        <w:spacing w:line="480" w:lineRule="exact"/>
        <w:ind w:firstLineChars="200" w:firstLine="31680"/>
        <w:rPr>
          <w:rFonts w:eastAsia="方正仿宋简体"/>
          <w:sz w:val="32"/>
          <w:szCs w:val="32"/>
        </w:rPr>
      </w:pPr>
      <w:r w:rsidRPr="002F7C35">
        <w:rPr>
          <w:rFonts w:eastAsia="方正仿宋简体" w:cs="方正仿宋简体" w:hint="eastAsia"/>
          <w:sz w:val="32"/>
          <w:szCs w:val="32"/>
        </w:rPr>
        <w:t>孙雄伟同志任南安市公安局水头派出所所长（正科长级），免去其南安市公安局金淘派出所所长（正科级）职务。</w:t>
      </w:r>
    </w:p>
    <w:p w:rsidR="004074C3" w:rsidRDefault="004074C3" w:rsidP="002F7C35">
      <w:pPr>
        <w:widowControl/>
        <w:spacing w:line="480" w:lineRule="exact"/>
        <w:rPr>
          <w:rFonts w:eastAsia="方正仿宋简体"/>
          <w:snapToGrid w:val="0"/>
          <w:kern w:val="0"/>
          <w:sz w:val="32"/>
          <w:szCs w:val="32"/>
        </w:rPr>
      </w:pPr>
    </w:p>
    <w:p w:rsidR="004074C3" w:rsidRDefault="004074C3" w:rsidP="002F7C35">
      <w:pPr>
        <w:widowControl/>
        <w:spacing w:line="480" w:lineRule="exact"/>
        <w:rPr>
          <w:rFonts w:eastAsia="方正仿宋简体"/>
          <w:snapToGrid w:val="0"/>
          <w:kern w:val="0"/>
          <w:sz w:val="32"/>
          <w:szCs w:val="32"/>
        </w:rPr>
      </w:pPr>
    </w:p>
    <w:p w:rsidR="004074C3" w:rsidRPr="002F7C35" w:rsidRDefault="004074C3" w:rsidP="002F7C35">
      <w:pPr>
        <w:widowControl/>
        <w:spacing w:line="480" w:lineRule="exact"/>
        <w:rPr>
          <w:rFonts w:eastAsia="方正仿宋简体"/>
          <w:snapToGrid w:val="0"/>
          <w:kern w:val="0"/>
          <w:sz w:val="32"/>
          <w:szCs w:val="32"/>
        </w:rPr>
      </w:pPr>
    </w:p>
    <w:p w:rsidR="004074C3" w:rsidRPr="002F7C35" w:rsidRDefault="004074C3" w:rsidP="006654FC">
      <w:pPr>
        <w:widowControl/>
        <w:spacing w:line="480" w:lineRule="exact"/>
        <w:ind w:rightChars="685" w:right="31680" w:firstLineChars="200" w:firstLine="31680"/>
        <w:jc w:val="righ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snapToGrid w:val="0"/>
          <w:kern w:val="0"/>
          <w:sz w:val="32"/>
          <w:szCs w:val="32"/>
        </w:rPr>
        <w:t xml:space="preserve">                           </w:t>
      </w:r>
      <w:r w:rsidRPr="002F7C35">
        <w:rPr>
          <w:rFonts w:eastAsia="方正仿宋简体"/>
          <w:kern w:val="0"/>
          <w:sz w:val="32"/>
          <w:szCs w:val="32"/>
        </w:rPr>
        <w:t xml:space="preserve"> </w:t>
      </w:r>
      <w:r w:rsidRPr="002F7C35">
        <w:rPr>
          <w:rFonts w:eastAsia="方正仿宋简体" w:cs="方正仿宋简体" w:hint="eastAsia"/>
          <w:kern w:val="0"/>
          <w:sz w:val="32"/>
          <w:szCs w:val="32"/>
        </w:rPr>
        <w:t>南安市人民政府</w:t>
      </w:r>
    </w:p>
    <w:p w:rsidR="004074C3" w:rsidRPr="002F7C35" w:rsidRDefault="004074C3" w:rsidP="006654FC">
      <w:pPr>
        <w:widowControl/>
        <w:spacing w:line="480" w:lineRule="exact"/>
        <w:ind w:rightChars="611" w:right="31680"/>
        <w:jc w:val="right"/>
        <w:rPr>
          <w:rFonts w:eastAsia="方正仿宋简体"/>
          <w:kern w:val="0"/>
          <w:sz w:val="32"/>
          <w:szCs w:val="32"/>
        </w:rPr>
      </w:pPr>
      <w:r w:rsidRPr="002F7C35">
        <w:rPr>
          <w:rFonts w:eastAsia="方正仿宋简体"/>
          <w:kern w:val="0"/>
          <w:sz w:val="32"/>
          <w:szCs w:val="32"/>
        </w:rPr>
        <w:t>2023</w:t>
      </w:r>
      <w:r w:rsidRPr="002F7C35">
        <w:rPr>
          <w:rFonts w:eastAsia="方正仿宋简体" w:cs="方正仿宋简体" w:hint="eastAsia"/>
          <w:kern w:val="0"/>
          <w:sz w:val="32"/>
          <w:szCs w:val="32"/>
        </w:rPr>
        <w:t>年</w:t>
      </w:r>
      <w:r w:rsidRPr="002F7C35">
        <w:rPr>
          <w:rFonts w:eastAsia="方正仿宋简体"/>
          <w:kern w:val="0"/>
          <w:sz w:val="32"/>
          <w:szCs w:val="32"/>
        </w:rPr>
        <w:t>1</w:t>
      </w:r>
      <w:r w:rsidRPr="002F7C35">
        <w:rPr>
          <w:rFonts w:eastAsia="方正仿宋简体" w:cs="方正仿宋简体" w:hint="eastAsia"/>
          <w:kern w:val="0"/>
          <w:sz w:val="32"/>
          <w:szCs w:val="32"/>
        </w:rPr>
        <w:t>月</w:t>
      </w:r>
      <w:r w:rsidRPr="002F7C35">
        <w:rPr>
          <w:rFonts w:eastAsia="方正仿宋简体"/>
          <w:kern w:val="0"/>
          <w:sz w:val="32"/>
          <w:szCs w:val="32"/>
        </w:rPr>
        <w:t>18</w:t>
      </w:r>
      <w:r w:rsidRPr="002F7C35">
        <w:rPr>
          <w:rFonts w:eastAsia="方正仿宋简体" w:cs="方正仿宋简体" w:hint="eastAsia"/>
          <w:kern w:val="0"/>
          <w:sz w:val="32"/>
          <w:szCs w:val="32"/>
        </w:rPr>
        <w:t>日</w:t>
      </w:r>
    </w:p>
    <w:p w:rsidR="004074C3" w:rsidRPr="002F7C35" w:rsidRDefault="004074C3" w:rsidP="006654FC">
      <w:pPr>
        <w:widowControl/>
        <w:spacing w:line="48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  <w:r w:rsidRPr="002F7C35">
        <w:rPr>
          <w:rFonts w:eastAsia="方正仿宋简体" w:cs="方正仿宋简体" w:hint="eastAsia"/>
          <w:kern w:val="0"/>
          <w:sz w:val="32"/>
          <w:szCs w:val="32"/>
        </w:rPr>
        <w:t>（此件主动公开）</w:t>
      </w:r>
    </w:p>
    <w:p w:rsidR="004074C3" w:rsidRPr="002F7C35" w:rsidRDefault="004074C3" w:rsidP="006654FC">
      <w:pPr>
        <w:widowControl/>
        <w:spacing w:line="70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</w:p>
    <w:p w:rsidR="004074C3" w:rsidRPr="002F7C35" w:rsidRDefault="004074C3" w:rsidP="006654FC">
      <w:pPr>
        <w:tabs>
          <w:tab w:val="left" w:pos="7560"/>
        </w:tabs>
        <w:spacing w:line="480" w:lineRule="exact"/>
        <w:ind w:leftChars="150" w:left="31680" w:rightChars="150" w:right="31680"/>
        <w:rPr>
          <w:rFonts w:eastAsia="方正仿宋简体"/>
          <w:sz w:val="28"/>
          <w:szCs w:val="28"/>
        </w:rPr>
      </w:pPr>
      <w:r>
        <w:rPr>
          <w:noProof/>
        </w:rPr>
        <w:pict>
          <v:line id="_x0000_s1026" style="position:absolute;left:0;text-align:left;z-index:251658752" from="-2.7pt,4.8pt" to="438.3pt,4.8pt" strokeweight="1pt"/>
        </w:pict>
      </w:r>
      <w:r w:rsidRPr="002F7C35">
        <w:rPr>
          <w:rFonts w:eastAsia="方正仿宋简体" w:cs="方正仿宋简体" w:hint="eastAsia"/>
          <w:snapToGrid w:val="0"/>
          <w:kern w:val="0"/>
          <w:sz w:val="28"/>
          <w:szCs w:val="28"/>
        </w:rPr>
        <w:t>抄送：市四套班子领导。</w:t>
      </w:r>
    </w:p>
    <w:p w:rsidR="004074C3" w:rsidRPr="002F7C35" w:rsidRDefault="004074C3" w:rsidP="0002650F">
      <w:pPr>
        <w:spacing w:line="480" w:lineRule="exact"/>
        <w:ind w:leftChars="150" w:left="31680" w:rightChars="150" w:right="31680"/>
        <w:jc w:val="left"/>
        <w:rPr>
          <w:rFonts w:eastAsia="方正仿宋简体"/>
          <w:sz w:val="28"/>
          <w:szCs w:val="28"/>
        </w:rPr>
      </w:pPr>
      <w:r>
        <w:rPr>
          <w:noProof/>
        </w:rPr>
        <w:pict>
          <v:line id="_x0000_s1027" style="position:absolute;left:0;text-align:left;z-index:251657728" from="-2.2pt,26.75pt" to="438.8pt,26.75pt" strokeweight="1pt"/>
        </w:pict>
      </w:r>
      <w:r>
        <w:rPr>
          <w:noProof/>
        </w:rPr>
        <w:pict>
          <v:line id="直线 34" o:spid="_x0000_s1028" style="position:absolute;left:0;text-align:left;z-index:251656704" from="-1.6pt,1.95pt" to="439.4pt,1.95pt" strokeweight="1pt"/>
        </w:pict>
      </w:r>
      <w:r w:rsidRPr="002F7C35">
        <w:rPr>
          <w:rFonts w:eastAsia="方正仿宋简体" w:cs="方正仿宋简体" w:hint="eastAsia"/>
          <w:sz w:val="28"/>
          <w:szCs w:val="28"/>
        </w:rPr>
        <w:t>南安市人民政府办公室</w:t>
      </w:r>
      <w:r w:rsidRPr="002F7C35">
        <w:rPr>
          <w:rFonts w:eastAsia="方正仿宋简体"/>
          <w:sz w:val="28"/>
          <w:szCs w:val="28"/>
        </w:rPr>
        <w:t xml:space="preserve">                  </w:t>
      </w:r>
      <w:r>
        <w:rPr>
          <w:rFonts w:eastAsia="方正仿宋简体"/>
          <w:sz w:val="28"/>
          <w:szCs w:val="28"/>
        </w:rPr>
        <w:t xml:space="preserve"> </w:t>
      </w:r>
      <w:r w:rsidRPr="002F7C35">
        <w:rPr>
          <w:rFonts w:eastAsia="方正仿宋简体"/>
          <w:sz w:val="28"/>
          <w:szCs w:val="28"/>
        </w:rPr>
        <w:t xml:space="preserve"> 2023</w:t>
      </w:r>
      <w:r w:rsidRPr="002F7C35">
        <w:rPr>
          <w:rFonts w:eastAsia="方正仿宋简体" w:cs="方正仿宋简体" w:hint="eastAsia"/>
          <w:sz w:val="28"/>
          <w:szCs w:val="28"/>
        </w:rPr>
        <w:t>年</w:t>
      </w:r>
      <w:r w:rsidRPr="002F7C35">
        <w:rPr>
          <w:rFonts w:eastAsia="方正仿宋简体"/>
          <w:sz w:val="28"/>
          <w:szCs w:val="28"/>
        </w:rPr>
        <w:t>1</w:t>
      </w:r>
      <w:r w:rsidRPr="002F7C35">
        <w:rPr>
          <w:rFonts w:eastAsia="方正仿宋简体" w:cs="方正仿宋简体" w:hint="eastAsia"/>
          <w:sz w:val="28"/>
          <w:szCs w:val="28"/>
        </w:rPr>
        <w:t>月</w:t>
      </w:r>
      <w:r w:rsidRPr="002F7C35">
        <w:rPr>
          <w:rFonts w:eastAsia="方正仿宋简体"/>
          <w:sz w:val="28"/>
          <w:szCs w:val="28"/>
        </w:rPr>
        <w:t>31</w:t>
      </w:r>
      <w:r w:rsidRPr="002F7C35">
        <w:rPr>
          <w:rFonts w:eastAsia="方正仿宋简体" w:cs="方正仿宋简体" w:hint="eastAsia"/>
          <w:sz w:val="28"/>
          <w:szCs w:val="28"/>
        </w:rPr>
        <w:t>日印发</w:t>
      </w:r>
    </w:p>
    <w:sectPr w:rsidR="004074C3" w:rsidRPr="002F7C35" w:rsidSect="002F7C35">
      <w:headerReference w:type="default" r:id="rId6"/>
      <w:footerReference w:type="default" r:id="rId7"/>
      <w:pgSz w:w="11906" w:h="16838" w:code="9"/>
      <w:pgMar w:top="1701" w:right="1474" w:bottom="1588" w:left="1588" w:header="851" w:footer="141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C3" w:rsidRDefault="004074C3" w:rsidP="00AB1DAD">
      <w:r>
        <w:separator/>
      </w:r>
    </w:p>
  </w:endnote>
  <w:endnote w:type="continuationSeparator" w:id="0">
    <w:p w:rsidR="004074C3" w:rsidRDefault="004074C3" w:rsidP="00AB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C3" w:rsidRDefault="004074C3" w:rsidP="006654FC">
    <w:pPr>
      <w:pStyle w:val="Footer"/>
      <w:framePr w:wrap="auto" w:vAnchor="text" w:hAnchor="margin" w:xAlign="outside" w:y="1"/>
      <w:ind w:leftChars="150" w:left="31680" w:rightChars="150" w:right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4074C3" w:rsidRDefault="004074C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C3" w:rsidRDefault="004074C3" w:rsidP="00AB1DAD">
      <w:r>
        <w:separator/>
      </w:r>
    </w:p>
  </w:footnote>
  <w:footnote w:type="continuationSeparator" w:id="0">
    <w:p w:rsidR="004074C3" w:rsidRDefault="004074C3" w:rsidP="00AB1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C3" w:rsidRDefault="004074C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E02"/>
    <w:rsid w:val="00010843"/>
    <w:rsid w:val="0002650F"/>
    <w:rsid w:val="000301D2"/>
    <w:rsid w:val="000339E2"/>
    <w:rsid w:val="0003754E"/>
    <w:rsid w:val="00075B79"/>
    <w:rsid w:val="00087AC8"/>
    <w:rsid w:val="000A2E1F"/>
    <w:rsid w:val="000A3C64"/>
    <w:rsid w:val="000B0ED8"/>
    <w:rsid w:val="000E312D"/>
    <w:rsid w:val="0010054A"/>
    <w:rsid w:val="00121F2F"/>
    <w:rsid w:val="00123666"/>
    <w:rsid w:val="0013205A"/>
    <w:rsid w:val="001340AF"/>
    <w:rsid w:val="0016027D"/>
    <w:rsid w:val="00170DD3"/>
    <w:rsid w:val="00175FE9"/>
    <w:rsid w:val="001A31A4"/>
    <w:rsid w:val="001B047F"/>
    <w:rsid w:val="001D57E5"/>
    <w:rsid w:val="001D6433"/>
    <w:rsid w:val="001E4385"/>
    <w:rsid w:val="001F2F91"/>
    <w:rsid w:val="00204449"/>
    <w:rsid w:val="00221D9F"/>
    <w:rsid w:val="00243A03"/>
    <w:rsid w:val="00247E35"/>
    <w:rsid w:val="002570C0"/>
    <w:rsid w:val="002623A1"/>
    <w:rsid w:val="0028332E"/>
    <w:rsid w:val="002F7C35"/>
    <w:rsid w:val="00312B0B"/>
    <w:rsid w:val="00324696"/>
    <w:rsid w:val="00342012"/>
    <w:rsid w:val="00343024"/>
    <w:rsid w:val="0036394E"/>
    <w:rsid w:val="00376B66"/>
    <w:rsid w:val="003859EE"/>
    <w:rsid w:val="003A07A9"/>
    <w:rsid w:val="003E1B93"/>
    <w:rsid w:val="003F30B1"/>
    <w:rsid w:val="004074C3"/>
    <w:rsid w:val="004108EE"/>
    <w:rsid w:val="004111BC"/>
    <w:rsid w:val="0042638D"/>
    <w:rsid w:val="0042731F"/>
    <w:rsid w:val="00446859"/>
    <w:rsid w:val="004B3BED"/>
    <w:rsid w:val="004C0595"/>
    <w:rsid w:val="004D114B"/>
    <w:rsid w:val="004F56BA"/>
    <w:rsid w:val="00500367"/>
    <w:rsid w:val="0050215A"/>
    <w:rsid w:val="00534F78"/>
    <w:rsid w:val="00536D37"/>
    <w:rsid w:val="0056034F"/>
    <w:rsid w:val="00570733"/>
    <w:rsid w:val="00571C67"/>
    <w:rsid w:val="00586517"/>
    <w:rsid w:val="005B1405"/>
    <w:rsid w:val="005D265D"/>
    <w:rsid w:val="005D5EBC"/>
    <w:rsid w:val="005E156B"/>
    <w:rsid w:val="005F0CC8"/>
    <w:rsid w:val="00602D6A"/>
    <w:rsid w:val="00610C44"/>
    <w:rsid w:val="00616E76"/>
    <w:rsid w:val="00623BA4"/>
    <w:rsid w:val="0063199D"/>
    <w:rsid w:val="0065387C"/>
    <w:rsid w:val="006568CB"/>
    <w:rsid w:val="006654FC"/>
    <w:rsid w:val="00667469"/>
    <w:rsid w:val="0067248F"/>
    <w:rsid w:val="00677938"/>
    <w:rsid w:val="006A191A"/>
    <w:rsid w:val="006A4D0C"/>
    <w:rsid w:val="006D3C8F"/>
    <w:rsid w:val="006D47F0"/>
    <w:rsid w:val="006E1CB7"/>
    <w:rsid w:val="007014D1"/>
    <w:rsid w:val="00712BF9"/>
    <w:rsid w:val="00747581"/>
    <w:rsid w:val="007560D8"/>
    <w:rsid w:val="00763353"/>
    <w:rsid w:val="00777437"/>
    <w:rsid w:val="007B40C2"/>
    <w:rsid w:val="007C10A6"/>
    <w:rsid w:val="007D3B83"/>
    <w:rsid w:val="007E0E03"/>
    <w:rsid w:val="00800EB0"/>
    <w:rsid w:val="0081244B"/>
    <w:rsid w:val="00815D20"/>
    <w:rsid w:val="00830329"/>
    <w:rsid w:val="008338AE"/>
    <w:rsid w:val="00837455"/>
    <w:rsid w:val="00864810"/>
    <w:rsid w:val="00865C26"/>
    <w:rsid w:val="008971CB"/>
    <w:rsid w:val="008F276D"/>
    <w:rsid w:val="0090065A"/>
    <w:rsid w:val="00912358"/>
    <w:rsid w:val="0092307E"/>
    <w:rsid w:val="00923E7A"/>
    <w:rsid w:val="00926816"/>
    <w:rsid w:val="00941052"/>
    <w:rsid w:val="00946DC6"/>
    <w:rsid w:val="0097732B"/>
    <w:rsid w:val="009D074B"/>
    <w:rsid w:val="009D4A79"/>
    <w:rsid w:val="009D6FD7"/>
    <w:rsid w:val="009E0E67"/>
    <w:rsid w:val="00A23326"/>
    <w:rsid w:val="00A320EB"/>
    <w:rsid w:val="00A56F25"/>
    <w:rsid w:val="00A61302"/>
    <w:rsid w:val="00A759CC"/>
    <w:rsid w:val="00A936CE"/>
    <w:rsid w:val="00A94F51"/>
    <w:rsid w:val="00A967E6"/>
    <w:rsid w:val="00A974F6"/>
    <w:rsid w:val="00AB1DAD"/>
    <w:rsid w:val="00AB237F"/>
    <w:rsid w:val="00AC060F"/>
    <w:rsid w:val="00AD10FA"/>
    <w:rsid w:val="00AF0D6A"/>
    <w:rsid w:val="00AF7372"/>
    <w:rsid w:val="00B17350"/>
    <w:rsid w:val="00B27DA6"/>
    <w:rsid w:val="00B529E1"/>
    <w:rsid w:val="00B62510"/>
    <w:rsid w:val="00B66341"/>
    <w:rsid w:val="00B9473A"/>
    <w:rsid w:val="00BA03D2"/>
    <w:rsid w:val="00BD0ACD"/>
    <w:rsid w:val="00C022D4"/>
    <w:rsid w:val="00C25181"/>
    <w:rsid w:val="00C76FBD"/>
    <w:rsid w:val="00CA2A4C"/>
    <w:rsid w:val="00CB0F22"/>
    <w:rsid w:val="00CC6045"/>
    <w:rsid w:val="00CD156D"/>
    <w:rsid w:val="00CD5E02"/>
    <w:rsid w:val="00D14FAF"/>
    <w:rsid w:val="00D4799B"/>
    <w:rsid w:val="00D877E3"/>
    <w:rsid w:val="00D9734A"/>
    <w:rsid w:val="00DC7CC8"/>
    <w:rsid w:val="00DF5AEC"/>
    <w:rsid w:val="00E04C3E"/>
    <w:rsid w:val="00E20462"/>
    <w:rsid w:val="00E52E8C"/>
    <w:rsid w:val="00E5384C"/>
    <w:rsid w:val="00EC330C"/>
    <w:rsid w:val="00EF4816"/>
    <w:rsid w:val="00F015FC"/>
    <w:rsid w:val="00F55DF6"/>
    <w:rsid w:val="00F70CEC"/>
    <w:rsid w:val="00F7440B"/>
    <w:rsid w:val="00F87A59"/>
    <w:rsid w:val="00FA1FBF"/>
    <w:rsid w:val="00FA2480"/>
    <w:rsid w:val="00FB19BD"/>
    <w:rsid w:val="05E41565"/>
    <w:rsid w:val="06BC0253"/>
    <w:rsid w:val="09A5768A"/>
    <w:rsid w:val="0A2030C8"/>
    <w:rsid w:val="0AC478A1"/>
    <w:rsid w:val="0B2D34D3"/>
    <w:rsid w:val="0BC843BF"/>
    <w:rsid w:val="0CD24853"/>
    <w:rsid w:val="0D4C240F"/>
    <w:rsid w:val="0D70609A"/>
    <w:rsid w:val="11433D2F"/>
    <w:rsid w:val="137E38E1"/>
    <w:rsid w:val="152D28CA"/>
    <w:rsid w:val="154C235A"/>
    <w:rsid w:val="167A6093"/>
    <w:rsid w:val="18EB3AAF"/>
    <w:rsid w:val="194A023E"/>
    <w:rsid w:val="19E476FC"/>
    <w:rsid w:val="1CC0616E"/>
    <w:rsid w:val="1D911A58"/>
    <w:rsid w:val="1DE95266"/>
    <w:rsid w:val="1F085E47"/>
    <w:rsid w:val="1F1D1B55"/>
    <w:rsid w:val="213579AF"/>
    <w:rsid w:val="217B5A7B"/>
    <w:rsid w:val="21AB686F"/>
    <w:rsid w:val="225E1AC4"/>
    <w:rsid w:val="22986D8E"/>
    <w:rsid w:val="23BA4263"/>
    <w:rsid w:val="26B27D9C"/>
    <w:rsid w:val="2A490A0E"/>
    <w:rsid w:val="2AD16806"/>
    <w:rsid w:val="2B076E32"/>
    <w:rsid w:val="2D6B3262"/>
    <w:rsid w:val="3031672A"/>
    <w:rsid w:val="31ED4B78"/>
    <w:rsid w:val="320C3F8F"/>
    <w:rsid w:val="323C7F8E"/>
    <w:rsid w:val="32C52171"/>
    <w:rsid w:val="34C94198"/>
    <w:rsid w:val="350362B5"/>
    <w:rsid w:val="351812CD"/>
    <w:rsid w:val="370C3F5E"/>
    <w:rsid w:val="385E7BA0"/>
    <w:rsid w:val="38AE5547"/>
    <w:rsid w:val="38E64C73"/>
    <w:rsid w:val="393202AE"/>
    <w:rsid w:val="3B5D428C"/>
    <w:rsid w:val="3C1707AA"/>
    <w:rsid w:val="3D3B038E"/>
    <w:rsid w:val="3DCF1287"/>
    <w:rsid w:val="3E7D32F0"/>
    <w:rsid w:val="3F807D17"/>
    <w:rsid w:val="4023388C"/>
    <w:rsid w:val="40876258"/>
    <w:rsid w:val="409A45D7"/>
    <w:rsid w:val="44FF4CAA"/>
    <w:rsid w:val="45985AB3"/>
    <w:rsid w:val="47BB2E35"/>
    <w:rsid w:val="4ADE33A3"/>
    <w:rsid w:val="4BCB0A89"/>
    <w:rsid w:val="4C7B3171"/>
    <w:rsid w:val="4D1A4720"/>
    <w:rsid w:val="539A7A2D"/>
    <w:rsid w:val="54D95220"/>
    <w:rsid w:val="55B074F6"/>
    <w:rsid w:val="580D0E47"/>
    <w:rsid w:val="58FB3677"/>
    <w:rsid w:val="59DB21F9"/>
    <w:rsid w:val="5AEE1013"/>
    <w:rsid w:val="5BCA0B5A"/>
    <w:rsid w:val="5F1F44D6"/>
    <w:rsid w:val="5FEF3C1D"/>
    <w:rsid w:val="60313833"/>
    <w:rsid w:val="63AC0672"/>
    <w:rsid w:val="641279DA"/>
    <w:rsid w:val="64B672D2"/>
    <w:rsid w:val="655031A4"/>
    <w:rsid w:val="659461F9"/>
    <w:rsid w:val="6728596E"/>
    <w:rsid w:val="68D9635F"/>
    <w:rsid w:val="68FA6868"/>
    <w:rsid w:val="6996211D"/>
    <w:rsid w:val="6B0F4E60"/>
    <w:rsid w:val="6C090909"/>
    <w:rsid w:val="6CB0453C"/>
    <w:rsid w:val="6D766ED5"/>
    <w:rsid w:val="6E691246"/>
    <w:rsid w:val="6EB36A02"/>
    <w:rsid w:val="6FB07566"/>
    <w:rsid w:val="6FFF0A5A"/>
    <w:rsid w:val="705C4EAE"/>
    <w:rsid w:val="70DA5960"/>
    <w:rsid w:val="74CD44EE"/>
    <w:rsid w:val="75956C67"/>
    <w:rsid w:val="759D363F"/>
    <w:rsid w:val="77A35DFC"/>
    <w:rsid w:val="78265600"/>
    <w:rsid w:val="7B266F99"/>
    <w:rsid w:val="7BB64025"/>
    <w:rsid w:val="7C090326"/>
    <w:rsid w:val="7CDE4E4C"/>
    <w:rsid w:val="7CE34AF9"/>
    <w:rsid w:val="7E511117"/>
    <w:rsid w:val="7E860D4E"/>
    <w:rsid w:val="7EA91903"/>
    <w:rsid w:val="7EC72F6F"/>
    <w:rsid w:val="7EEF489B"/>
    <w:rsid w:val="7F6A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B1DA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next w:val="Normal"/>
    <w:link w:val="BodyTextIndent2Char"/>
    <w:uiPriority w:val="99"/>
    <w:rsid w:val="00AB1DAD"/>
    <w:pPr>
      <w:spacing w:after="120" w:line="480" w:lineRule="auto"/>
      <w:ind w:leftChars="200" w:left="420"/>
    </w:pPr>
    <w:rPr>
      <w:rFonts w:eastAsia="仿宋_GB2312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AB1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B1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customStyle="1" w:styleId="DefaultParagraphFontParaChar">
    <w:name w:val="Default Paragraph Font Para Char"/>
    <w:basedOn w:val="Normal"/>
    <w:uiPriority w:val="99"/>
    <w:rsid w:val="00AB1DAD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AB1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114</Words>
  <Characters>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南政〔2021〕13号</dc:title>
  <dc:subject/>
  <dc:creator>imhln</dc:creator>
  <cp:keywords/>
  <dc:description/>
  <cp:lastModifiedBy>Windows 用户</cp:lastModifiedBy>
  <cp:revision>4</cp:revision>
  <cp:lastPrinted>2023-02-01T01:13:00Z</cp:lastPrinted>
  <dcterms:created xsi:type="dcterms:W3CDTF">2023-02-01T01:13:00Z</dcterms:created>
  <dcterms:modified xsi:type="dcterms:W3CDTF">2023-02-01T01:17:00Z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KSOSaveFontToCloudKey">
    <vt:lpwstr>750440407_embed</vt:lpwstr>
  </property>
  <property fmtid="{D5CDD505-2E9C-101B-9397-08002B2CF9AE}" pid="4" name="ICV">
    <vt:lpwstr>DE9C862F7053408CB0B73AF2CBE6DCD0</vt:lpwstr>
  </property>
</Properties>
</file>