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9D" w:rsidRPr="00A52B9D" w:rsidRDefault="00A52B9D" w:rsidP="00A52B9D">
      <w:pPr>
        <w:tabs>
          <w:tab w:val="left" w:pos="8460"/>
        </w:tabs>
        <w:spacing w:line="360" w:lineRule="auto"/>
        <w:ind w:left="1"/>
        <w:textAlignment w:val="bottom"/>
        <w:rPr>
          <w:rFonts w:ascii="Times New Roman" w:eastAsia="仿宋" w:hAnsi="Times New Roman" w:cs="Times New Roman"/>
          <w:sz w:val="32"/>
          <w:szCs w:val="32"/>
        </w:rPr>
      </w:pPr>
    </w:p>
    <w:p w:rsidR="00A52B9D" w:rsidRPr="00A52B9D" w:rsidRDefault="00A52B9D" w:rsidP="00A52B9D">
      <w:pPr>
        <w:tabs>
          <w:tab w:val="left" w:pos="8460"/>
        </w:tabs>
        <w:spacing w:line="360" w:lineRule="auto"/>
        <w:ind w:left="1"/>
        <w:textAlignment w:val="bottom"/>
        <w:rPr>
          <w:rFonts w:ascii="Times New Roman" w:eastAsia="仿宋" w:hAnsi="Times New Roman" w:cs="Times New Roman"/>
          <w:sz w:val="32"/>
          <w:szCs w:val="32"/>
        </w:rPr>
      </w:pPr>
    </w:p>
    <w:p w:rsidR="00A52B9D" w:rsidRPr="00A52B9D" w:rsidRDefault="00A52B9D" w:rsidP="00A52B9D">
      <w:pPr>
        <w:tabs>
          <w:tab w:val="left" w:pos="420"/>
        </w:tabs>
        <w:spacing w:line="1000" w:lineRule="exact"/>
        <w:textAlignment w:val="bottom"/>
        <w:rPr>
          <w:rFonts w:ascii="Times New Roman" w:eastAsia="仿宋_GB2312" w:hAnsi="Times New Roman" w:cs="Times New Roman"/>
          <w:sz w:val="32"/>
          <w:szCs w:val="32"/>
        </w:rPr>
      </w:pPr>
      <w:r w:rsidRPr="00A52B9D">
        <w:rPr>
          <w:rFonts w:ascii="Times New Roman" w:eastAsia="仿宋_GB2312" w:hAnsi="Times New Roman" w:cs="Times New Roman"/>
          <w:b/>
          <w:sz w:val="44"/>
          <w:szCs w:val="44"/>
        </w:rPr>
        <w:t xml:space="preserve">  </w:t>
      </w:r>
    </w:p>
    <w:p w:rsidR="00A52B9D" w:rsidRPr="00A52B9D" w:rsidRDefault="00A52B9D" w:rsidP="00A52B9D">
      <w:pPr>
        <w:spacing w:line="600" w:lineRule="exact"/>
        <w:ind w:left="1"/>
        <w:jc w:val="center"/>
        <w:textAlignment w:val="bottom"/>
        <w:rPr>
          <w:rFonts w:ascii="Times New Roman" w:eastAsia="仿宋_GB2312" w:hAnsi="Times New Roman" w:cs="Times New Roman"/>
          <w:sz w:val="32"/>
          <w:szCs w:val="32"/>
        </w:rPr>
      </w:pPr>
    </w:p>
    <w:p w:rsidR="00A52B9D" w:rsidRPr="00A52B9D" w:rsidRDefault="00A52B9D" w:rsidP="00A52B9D">
      <w:pPr>
        <w:tabs>
          <w:tab w:val="left" w:pos="180"/>
          <w:tab w:val="left" w:pos="480"/>
          <w:tab w:val="left" w:pos="8460"/>
          <w:tab w:val="left" w:pos="8640"/>
          <w:tab w:val="left" w:pos="9120"/>
        </w:tabs>
        <w:spacing w:line="200" w:lineRule="exact"/>
        <w:ind w:left="1"/>
        <w:textAlignment w:val="bottom"/>
        <w:rPr>
          <w:rFonts w:ascii="Times New Roman" w:eastAsia="仿宋_GB2312" w:hAnsi="Times New Roman" w:cs="Times New Roman"/>
          <w:sz w:val="32"/>
          <w:szCs w:val="32"/>
        </w:rPr>
      </w:pPr>
    </w:p>
    <w:p w:rsidR="00A52B9D" w:rsidRPr="00A52B9D" w:rsidRDefault="00A52B9D" w:rsidP="00A52B9D">
      <w:pPr>
        <w:tabs>
          <w:tab w:val="left" w:pos="180"/>
          <w:tab w:val="left" w:pos="480"/>
          <w:tab w:val="left" w:pos="8460"/>
          <w:tab w:val="left" w:pos="8640"/>
          <w:tab w:val="left" w:pos="9120"/>
        </w:tabs>
        <w:spacing w:line="200" w:lineRule="exact"/>
        <w:ind w:left="1"/>
        <w:textAlignment w:val="bottom"/>
        <w:rPr>
          <w:rFonts w:ascii="Times New Roman" w:eastAsia="仿宋_GB2312" w:hAnsi="Times New Roman" w:cs="Times New Roman"/>
          <w:sz w:val="32"/>
          <w:szCs w:val="32"/>
        </w:rPr>
      </w:pPr>
    </w:p>
    <w:p w:rsidR="00A52B9D" w:rsidRPr="00A52B9D" w:rsidRDefault="00A52B9D" w:rsidP="00A52B9D">
      <w:pPr>
        <w:tabs>
          <w:tab w:val="left" w:pos="180"/>
          <w:tab w:val="left" w:pos="480"/>
          <w:tab w:val="left" w:pos="8460"/>
          <w:tab w:val="left" w:pos="8640"/>
          <w:tab w:val="left" w:pos="9120"/>
        </w:tabs>
        <w:spacing w:line="200" w:lineRule="exact"/>
        <w:ind w:left="1"/>
        <w:textAlignment w:val="bottom"/>
        <w:rPr>
          <w:rFonts w:ascii="Times New Roman" w:eastAsia="仿宋_GB2312" w:hAnsi="Times New Roman" w:cs="Times New Roman"/>
          <w:sz w:val="32"/>
          <w:szCs w:val="32"/>
        </w:rPr>
      </w:pPr>
    </w:p>
    <w:p w:rsidR="00A52B9D" w:rsidRPr="00A52B9D" w:rsidRDefault="00A52B9D" w:rsidP="00A52B9D">
      <w:pPr>
        <w:tabs>
          <w:tab w:val="left" w:pos="180"/>
          <w:tab w:val="left" w:pos="480"/>
          <w:tab w:val="left" w:pos="8460"/>
          <w:tab w:val="left" w:pos="8640"/>
          <w:tab w:val="left" w:pos="9120"/>
        </w:tabs>
        <w:spacing w:line="200" w:lineRule="exact"/>
        <w:ind w:left="1"/>
        <w:textAlignment w:val="bottom"/>
        <w:rPr>
          <w:rFonts w:ascii="Times New Roman" w:eastAsia="仿宋_GB2312" w:hAnsi="Times New Roman" w:cs="Times New Roman"/>
          <w:i/>
          <w:sz w:val="32"/>
          <w:szCs w:val="32"/>
        </w:rPr>
      </w:pPr>
    </w:p>
    <w:p w:rsidR="00A52B9D" w:rsidRPr="00A52B9D" w:rsidRDefault="00A52B9D" w:rsidP="00A52B9D">
      <w:pPr>
        <w:tabs>
          <w:tab w:val="left" w:pos="180"/>
          <w:tab w:val="left" w:pos="480"/>
          <w:tab w:val="left" w:pos="8460"/>
          <w:tab w:val="left" w:pos="8640"/>
          <w:tab w:val="left" w:pos="9120"/>
        </w:tabs>
        <w:spacing w:line="200" w:lineRule="exact"/>
        <w:ind w:left="1"/>
        <w:textAlignment w:val="bottom"/>
        <w:rPr>
          <w:rFonts w:ascii="Times New Roman" w:eastAsia="仿宋_GB2312" w:hAnsi="Times New Roman" w:cs="Times New Roman"/>
          <w:i/>
          <w:sz w:val="32"/>
          <w:szCs w:val="32"/>
        </w:rPr>
      </w:pPr>
    </w:p>
    <w:p w:rsidR="00A52B9D" w:rsidRPr="00A52B9D" w:rsidRDefault="00A52B9D" w:rsidP="00A52B9D">
      <w:pPr>
        <w:tabs>
          <w:tab w:val="left" w:pos="180"/>
          <w:tab w:val="left" w:pos="480"/>
          <w:tab w:val="left" w:pos="8460"/>
          <w:tab w:val="left" w:pos="8640"/>
          <w:tab w:val="left" w:pos="9120"/>
        </w:tabs>
        <w:spacing w:line="200" w:lineRule="exact"/>
        <w:ind w:left="1"/>
        <w:textAlignment w:val="bottom"/>
        <w:rPr>
          <w:rFonts w:ascii="Times New Roman" w:eastAsia="仿宋_GB2312" w:hAnsi="Times New Roman" w:cs="Times New Roman"/>
          <w:i/>
          <w:sz w:val="32"/>
          <w:szCs w:val="32"/>
        </w:rPr>
      </w:pPr>
    </w:p>
    <w:p w:rsidR="00A52B9D" w:rsidRPr="00A52B9D" w:rsidRDefault="00A52B9D" w:rsidP="00A52B9D">
      <w:pPr>
        <w:tabs>
          <w:tab w:val="left" w:pos="180"/>
          <w:tab w:val="left" w:pos="480"/>
          <w:tab w:val="left" w:pos="8460"/>
          <w:tab w:val="left" w:pos="8640"/>
          <w:tab w:val="left" w:pos="9120"/>
        </w:tabs>
        <w:spacing w:line="200" w:lineRule="exact"/>
        <w:ind w:left="1"/>
        <w:textAlignment w:val="bottom"/>
        <w:rPr>
          <w:rFonts w:ascii="Times New Roman" w:eastAsia="仿宋_GB2312" w:hAnsi="Times New Roman" w:cs="Times New Roman"/>
          <w:sz w:val="32"/>
          <w:szCs w:val="32"/>
        </w:rPr>
      </w:pPr>
    </w:p>
    <w:p w:rsidR="00A52B9D" w:rsidRPr="00A52B9D" w:rsidRDefault="00A52B9D" w:rsidP="00A52B9D">
      <w:pPr>
        <w:tabs>
          <w:tab w:val="left" w:pos="426"/>
          <w:tab w:val="left" w:pos="480"/>
          <w:tab w:val="left" w:pos="8460"/>
          <w:tab w:val="left" w:pos="8640"/>
          <w:tab w:val="left" w:pos="9120"/>
        </w:tabs>
        <w:spacing w:line="620" w:lineRule="exact"/>
        <w:jc w:val="center"/>
        <w:textAlignment w:val="bottom"/>
        <w:rPr>
          <w:rFonts w:ascii="Times New Roman" w:eastAsia="楷体_GB2312" w:hAnsi="Times New Roman" w:cs="Times New Roman"/>
          <w:sz w:val="32"/>
          <w:szCs w:val="32"/>
        </w:rPr>
      </w:pPr>
      <w:r w:rsidRPr="00A52B9D">
        <w:rPr>
          <w:rFonts w:ascii="Times New Roman" w:eastAsia="仿宋_GB2312" w:hAnsi="Times New Roman" w:cs="Times New Roman"/>
          <w:sz w:val="32"/>
          <w:szCs w:val="32"/>
        </w:rPr>
        <w:t>南省政〔</w:t>
      </w:r>
      <w:r w:rsidRPr="00A52B9D">
        <w:rPr>
          <w:rFonts w:ascii="Times New Roman" w:eastAsia="仿宋_GB2312" w:hAnsi="Times New Roman" w:cs="Times New Roman"/>
          <w:sz w:val="32"/>
          <w:szCs w:val="32"/>
        </w:rPr>
        <w:t>2024</w:t>
      </w:r>
      <w:r w:rsidRPr="00A52B9D">
        <w:rPr>
          <w:rFonts w:ascii="Times New Roman" w:eastAsia="仿宋_GB2312" w:hAnsi="Times New Roman" w:cs="Times New Roman"/>
          <w:sz w:val="32"/>
          <w:szCs w:val="32"/>
        </w:rPr>
        <w:t>〕</w:t>
      </w:r>
      <w:r w:rsidRPr="00A52B9D">
        <w:rPr>
          <w:rFonts w:ascii="Times New Roman" w:eastAsia="仿宋_GB2312" w:hAnsi="Times New Roman" w:cs="Times New Roman"/>
          <w:sz w:val="32"/>
          <w:szCs w:val="32"/>
        </w:rPr>
        <w:t>35</w:t>
      </w:r>
      <w:r w:rsidRPr="00A52B9D">
        <w:rPr>
          <w:rFonts w:ascii="Times New Roman" w:eastAsia="仿宋_GB2312" w:hAnsi="Times New Roman" w:cs="Times New Roman"/>
          <w:sz w:val="32"/>
          <w:szCs w:val="32"/>
        </w:rPr>
        <w:t>号</w:t>
      </w:r>
    </w:p>
    <w:p w:rsidR="00A52B9D" w:rsidRPr="00A52B9D" w:rsidRDefault="00A52B9D" w:rsidP="00A52B9D">
      <w:pPr>
        <w:tabs>
          <w:tab w:val="left" w:pos="180"/>
          <w:tab w:val="left" w:pos="480"/>
          <w:tab w:val="left" w:pos="8460"/>
          <w:tab w:val="left" w:pos="8640"/>
          <w:tab w:val="left" w:pos="9120"/>
        </w:tabs>
        <w:spacing w:line="700" w:lineRule="exact"/>
        <w:ind w:left="1"/>
        <w:jc w:val="center"/>
        <w:textAlignment w:val="bottom"/>
        <w:rPr>
          <w:rFonts w:ascii="Times New Roman" w:eastAsia="仿宋_GB2312" w:hAnsi="Times New Roman" w:cs="Times New Roman"/>
          <w:sz w:val="32"/>
          <w:szCs w:val="32"/>
        </w:rPr>
      </w:pPr>
    </w:p>
    <w:p w:rsidR="00A52B9D" w:rsidRPr="00A52B9D" w:rsidRDefault="00A52B9D" w:rsidP="00A52B9D">
      <w:pPr>
        <w:tabs>
          <w:tab w:val="left" w:pos="180"/>
          <w:tab w:val="left" w:pos="480"/>
          <w:tab w:val="left" w:pos="8460"/>
          <w:tab w:val="left" w:pos="8640"/>
          <w:tab w:val="left" w:pos="9120"/>
        </w:tabs>
        <w:spacing w:line="400" w:lineRule="exact"/>
        <w:jc w:val="center"/>
        <w:textAlignment w:val="bottom"/>
        <w:rPr>
          <w:rFonts w:ascii="Times New Roman" w:eastAsia="仿宋_GB2312" w:hAnsi="Times New Roman" w:cs="Times New Roman"/>
          <w:sz w:val="32"/>
          <w:szCs w:val="32"/>
        </w:rPr>
      </w:pPr>
    </w:p>
    <w:p w:rsidR="00A52B9D" w:rsidRPr="00975B34" w:rsidRDefault="00A52B9D" w:rsidP="00A52B9D">
      <w:pPr>
        <w:spacing w:line="540" w:lineRule="exact"/>
        <w:jc w:val="center"/>
        <w:rPr>
          <w:rFonts w:ascii="Times New Roman" w:eastAsia="方正小标宋简体" w:hAnsi="Times New Roman" w:cs="Times New Roman"/>
          <w:sz w:val="44"/>
          <w:szCs w:val="44"/>
        </w:rPr>
      </w:pPr>
      <w:r w:rsidRPr="00975B34">
        <w:rPr>
          <w:rFonts w:ascii="Times New Roman" w:eastAsia="方正小标宋简体" w:hAnsi="方正小标宋简体" w:cs="Times New Roman"/>
          <w:sz w:val="44"/>
          <w:szCs w:val="44"/>
        </w:rPr>
        <w:t>省新镇人民政府</w:t>
      </w:r>
    </w:p>
    <w:p w:rsidR="0077011C" w:rsidRPr="00975B34" w:rsidRDefault="00A52B9D" w:rsidP="00A52B9D">
      <w:pPr>
        <w:spacing w:line="540" w:lineRule="exact"/>
        <w:jc w:val="center"/>
        <w:rPr>
          <w:rFonts w:ascii="Times New Roman" w:eastAsia="方正小标宋简体" w:hAnsi="Times New Roman" w:cs="Times New Roman"/>
          <w:b/>
          <w:sz w:val="44"/>
          <w:szCs w:val="44"/>
        </w:rPr>
      </w:pPr>
      <w:r w:rsidRPr="00975B34">
        <w:rPr>
          <w:rFonts w:ascii="Times New Roman" w:eastAsia="方正小标宋简体" w:hAnsi="方正小标宋简体" w:cs="Times New Roman"/>
          <w:sz w:val="44"/>
          <w:szCs w:val="44"/>
        </w:rPr>
        <w:t>关于下达</w:t>
      </w:r>
      <w:r w:rsidRPr="00975B34">
        <w:rPr>
          <w:rFonts w:ascii="Times New Roman" w:eastAsia="方正小标宋简体" w:hAnsi="Times New Roman" w:cs="Times New Roman"/>
          <w:sz w:val="44"/>
          <w:szCs w:val="44"/>
        </w:rPr>
        <w:t>2024</w:t>
      </w:r>
      <w:r w:rsidRPr="00975B34">
        <w:rPr>
          <w:rFonts w:ascii="Times New Roman" w:eastAsia="方正小标宋简体" w:hAnsi="方正小标宋简体" w:cs="Times New Roman"/>
          <w:sz w:val="44"/>
          <w:szCs w:val="44"/>
        </w:rPr>
        <w:t>年裸房整治任务的通知</w:t>
      </w:r>
    </w:p>
    <w:p w:rsidR="0077011C" w:rsidRPr="00A52B9D" w:rsidRDefault="0077011C" w:rsidP="00A52B9D">
      <w:pPr>
        <w:spacing w:line="540" w:lineRule="exact"/>
        <w:rPr>
          <w:rFonts w:ascii="Times New Roman" w:eastAsia="宋体" w:hAnsi="Times New Roman" w:cs="Times New Roman"/>
          <w:sz w:val="32"/>
          <w:szCs w:val="32"/>
        </w:rPr>
      </w:pPr>
    </w:p>
    <w:p w:rsidR="0077011C" w:rsidRPr="00A52B9D" w:rsidRDefault="00A52B9D" w:rsidP="00A52B9D">
      <w:pPr>
        <w:spacing w:line="480" w:lineRule="exact"/>
        <w:rPr>
          <w:rFonts w:ascii="Times New Roman" w:eastAsia="仿宋_GB2312" w:hAnsi="Times New Roman" w:cs="Times New Roman"/>
          <w:sz w:val="32"/>
          <w:szCs w:val="32"/>
        </w:rPr>
      </w:pPr>
      <w:r w:rsidRPr="00A52B9D">
        <w:rPr>
          <w:rFonts w:ascii="Times New Roman" w:eastAsia="仿宋_GB2312" w:hAnsi="仿宋_GB2312" w:cs="Times New Roman"/>
          <w:sz w:val="32"/>
          <w:szCs w:val="32"/>
        </w:rPr>
        <w:t>各村（居）委会</w:t>
      </w:r>
      <w:r w:rsidRPr="00A52B9D">
        <w:rPr>
          <w:rFonts w:ascii="Times New Roman" w:eastAsia="仿宋_GB2312" w:hAnsi="Times New Roman" w:cs="Times New Roman"/>
          <w:sz w:val="32"/>
          <w:szCs w:val="32"/>
        </w:rPr>
        <w:t>:</w:t>
      </w:r>
    </w:p>
    <w:p w:rsidR="0077011C" w:rsidRPr="00A52B9D" w:rsidRDefault="00A52B9D" w:rsidP="00A52B9D">
      <w:pPr>
        <w:spacing w:line="480" w:lineRule="exact"/>
        <w:ind w:firstLineChars="200" w:firstLine="640"/>
        <w:rPr>
          <w:rFonts w:ascii="Times New Roman" w:eastAsia="仿宋_GB2312" w:hAnsi="Times New Roman" w:cs="Times New Roman"/>
          <w:sz w:val="32"/>
          <w:szCs w:val="32"/>
        </w:rPr>
      </w:pPr>
      <w:r w:rsidRPr="00A52B9D">
        <w:rPr>
          <w:rFonts w:ascii="Times New Roman" w:eastAsia="仿宋_GB2312" w:hAnsi="仿宋_GB2312" w:cs="Times New Roman"/>
          <w:sz w:val="32"/>
          <w:szCs w:val="32"/>
        </w:rPr>
        <w:t>根据《中共南安市委扶贫开发成果巩固与乡村振兴工作领导小组南安市农村人居环境整治领导小组关于印发南安市农村裸房整治工作实施方案的通知》</w:t>
      </w:r>
      <w:r w:rsidR="00975B34">
        <w:rPr>
          <w:rFonts w:ascii="Times New Roman" w:eastAsia="仿宋_GB2312" w:hAnsi="仿宋_GB2312" w:cs="Times New Roman" w:hint="eastAsia"/>
          <w:sz w:val="32"/>
          <w:szCs w:val="32"/>
        </w:rPr>
        <w:t>（</w:t>
      </w:r>
      <w:r w:rsidRPr="00A52B9D">
        <w:rPr>
          <w:rFonts w:ascii="Times New Roman" w:eastAsia="仿宋_GB2312" w:hAnsi="仿宋_GB2312" w:cs="Times New Roman"/>
          <w:sz w:val="32"/>
          <w:szCs w:val="32"/>
        </w:rPr>
        <w:t>南委振兴组</w:t>
      </w:r>
      <w:r w:rsidRPr="00A52B9D">
        <w:rPr>
          <w:rFonts w:ascii="Times New Roman" w:eastAsia="仿宋_GB2312" w:hAnsi="Times New Roman" w:cs="Times New Roman"/>
          <w:sz w:val="32"/>
          <w:szCs w:val="32"/>
        </w:rPr>
        <w:t>〔</w:t>
      </w:r>
      <w:r w:rsidRPr="00A52B9D">
        <w:rPr>
          <w:rFonts w:ascii="Times New Roman" w:eastAsia="仿宋_GB2312" w:hAnsi="Times New Roman" w:cs="Times New Roman"/>
          <w:sz w:val="32"/>
          <w:szCs w:val="32"/>
        </w:rPr>
        <w:t>2022</w:t>
      </w:r>
      <w:r w:rsidRPr="00A52B9D">
        <w:rPr>
          <w:rFonts w:ascii="Times New Roman" w:eastAsia="仿宋_GB2312" w:hAnsi="Times New Roman" w:cs="Times New Roman"/>
          <w:sz w:val="32"/>
          <w:szCs w:val="32"/>
        </w:rPr>
        <w:t>〕</w:t>
      </w:r>
      <w:r w:rsidRPr="00A52B9D">
        <w:rPr>
          <w:rFonts w:ascii="Times New Roman" w:eastAsia="仿宋_GB2312" w:hAnsi="Times New Roman" w:cs="Times New Roman"/>
          <w:sz w:val="32"/>
          <w:szCs w:val="32"/>
        </w:rPr>
        <w:t>3</w:t>
      </w:r>
      <w:r w:rsidRPr="00A52B9D">
        <w:rPr>
          <w:rFonts w:ascii="Times New Roman" w:eastAsia="仿宋_GB2312" w:hAnsi="仿宋_GB2312" w:cs="Times New Roman"/>
          <w:sz w:val="32"/>
          <w:szCs w:val="32"/>
        </w:rPr>
        <w:t>号</w:t>
      </w:r>
      <w:r w:rsidR="00975B34">
        <w:rPr>
          <w:rFonts w:ascii="Times New Roman" w:eastAsia="仿宋_GB2312" w:hAnsi="仿宋_GB2312" w:cs="Times New Roman" w:hint="eastAsia"/>
          <w:sz w:val="32"/>
          <w:szCs w:val="32"/>
        </w:rPr>
        <w:t>）</w:t>
      </w:r>
      <w:r w:rsidRPr="00A52B9D">
        <w:rPr>
          <w:rFonts w:ascii="Times New Roman" w:eastAsia="仿宋_GB2312" w:hAnsi="仿宋_GB2312" w:cs="Times New Roman"/>
          <w:sz w:val="32"/>
          <w:szCs w:val="32"/>
        </w:rPr>
        <w:t>文件精神，现将</w:t>
      </w:r>
      <w:r w:rsidRPr="00A52B9D">
        <w:rPr>
          <w:rFonts w:ascii="Times New Roman" w:eastAsia="仿宋_GB2312" w:hAnsi="Times New Roman" w:cs="Times New Roman"/>
          <w:sz w:val="32"/>
          <w:szCs w:val="32"/>
        </w:rPr>
        <w:t xml:space="preserve"> 2024</w:t>
      </w:r>
      <w:r w:rsidRPr="00A52B9D">
        <w:rPr>
          <w:rFonts w:ascii="Times New Roman" w:eastAsia="仿宋_GB2312" w:hAnsi="仿宋_GB2312" w:cs="Times New Roman"/>
          <w:sz w:val="32"/>
          <w:szCs w:val="32"/>
        </w:rPr>
        <w:t>年度裸房整治任务分解给你们</w:t>
      </w:r>
      <w:r w:rsidR="00975B34">
        <w:rPr>
          <w:rFonts w:ascii="Times New Roman" w:eastAsia="仿宋_GB2312" w:hAnsi="Times New Roman" w:cs="Times New Roman" w:hint="eastAsia"/>
          <w:sz w:val="32"/>
          <w:szCs w:val="32"/>
        </w:rPr>
        <w:t>（</w:t>
      </w:r>
      <w:r w:rsidRPr="00A52B9D">
        <w:rPr>
          <w:rFonts w:ascii="Times New Roman" w:eastAsia="仿宋_GB2312" w:hAnsi="仿宋_GB2312" w:cs="Times New Roman"/>
          <w:sz w:val="32"/>
          <w:szCs w:val="32"/>
        </w:rPr>
        <w:t>详见附件</w:t>
      </w:r>
      <w:r w:rsidR="00975B34">
        <w:rPr>
          <w:rFonts w:ascii="Times New Roman" w:eastAsia="仿宋_GB2312" w:hAnsi="Times New Roman" w:cs="Times New Roman" w:hint="eastAsia"/>
          <w:sz w:val="32"/>
          <w:szCs w:val="32"/>
        </w:rPr>
        <w:t>）</w:t>
      </w:r>
      <w:r w:rsidR="00975B34">
        <w:rPr>
          <w:rFonts w:ascii="Times New Roman" w:eastAsia="仿宋_GB2312" w:hAnsi="仿宋_GB2312" w:cs="Times New Roman"/>
          <w:sz w:val="32"/>
          <w:szCs w:val="32"/>
        </w:rPr>
        <w:t>，请各村</w:t>
      </w:r>
      <w:r w:rsidR="00975B34">
        <w:rPr>
          <w:rFonts w:ascii="Times New Roman" w:eastAsia="仿宋_GB2312" w:hAnsi="仿宋_GB2312" w:cs="Times New Roman" w:hint="eastAsia"/>
          <w:sz w:val="32"/>
          <w:szCs w:val="32"/>
        </w:rPr>
        <w:t>（</w:t>
      </w:r>
      <w:r w:rsidR="00975B34">
        <w:rPr>
          <w:rFonts w:ascii="Times New Roman" w:eastAsia="仿宋_GB2312" w:hAnsi="仿宋_GB2312" w:cs="Times New Roman"/>
          <w:sz w:val="32"/>
          <w:szCs w:val="32"/>
        </w:rPr>
        <w:t>居</w:t>
      </w:r>
      <w:r w:rsidR="00975B34">
        <w:rPr>
          <w:rFonts w:ascii="Times New Roman" w:eastAsia="仿宋_GB2312" w:hAnsi="仿宋_GB2312" w:cs="Times New Roman" w:hint="eastAsia"/>
          <w:sz w:val="32"/>
          <w:szCs w:val="32"/>
        </w:rPr>
        <w:t>）</w:t>
      </w:r>
      <w:r w:rsidRPr="00A52B9D">
        <w:rPr>
          <w:rFonts w:ascii="Times New Roman" w:eastAsia="仿宋_GB2312" w:hAnsi="仿宋_GB2312" w:cs="Times New Roman"/>
          <w:sz w:val="32"/>
          <w:szCs w:val="32"/>
        </w:rPr>
        <w:t>将任务数分解落实到责任片区，按时完成整治任务，</w:t>
      </w:r>
      <w:bookmarkStart w:id="0" w:name="_GoBack"/>
      <w:bookmarkEnd w:id="0"/>
      <w:r w:rsidRPr="00A52B9D">
        <w:rPr>
          <w:rFonts w:ascii="Times New Roman" w:eastAsia="仿宋_GB2312" w:hAnsi="仿宋_GB2312" w:cs="Times New Roman"/>
          <w:sz w:val="32"/>
          <w:szCs w:val="32"/>
        </w:rPr>
        <w:t>并收集整理内页资料，装修完工后及时在网格</w:t>
      </w:r>
      <w:r w:rsidRPr="00A52B9D">
        <w:rPr>
          <w:rFonts w:ascii="Times New Roman" w:eastAsia="仿宋_GB2312" w:hAnsi="Times New Roman" w:cs="Times New Roman"/>
          <w:sz w:val="32"/>
          <w:szCs w:val="32"/>
        </w:rPr>
        <w:t>APP</w:t>
      </w:r>
      <w:r w:rsidRPr="00A52B9D">
        <w:rPr>
          <w:rFonts w:ascii="Times New Roman" w:eastAsia="仿宋_GB2312" w:hAnsi="仿宋_GB2312" w:cs="Times New Roman"/>
          <w:sz w:val="32"/>
          <w:szCs w:val="32"/>
        </w:rPr>
        <w:t>上进行更新。</w:t>
      </w:r>
    </w:p>
    <w:p w:rsidR="00A52B9D" w:rsidRPr="00A52B9D" w:rsidRDefault="00A52B9D" w:rsidP="00A52B9D">
      <w:pPr>
        <w:tabs>
          <w:tab w:val="left" w:pos="4770"/>
        </w:tabs>
        <w:spacing w:line="480" w:lineRule="exact"/>
        <w:rPr>
          <w:rFonts w:ascii="Times New Roman" w:eastAsia="仿宋_GB2312" w:hAnsi="Times New Roman" w:cs="Times New Roman"/>
          <w:sz w:val="32"/>
          <w:szCs w:val="32"/>
        </w:rPr>
      </w:pPr>
      <w:r w:rsidRPr="00A52B9D">
        <w:rPr>
          <w:rFonts w:ascii="Times New Roman" w:eastAsia="仿宋_GB2312" w:hAnsi="Times New Roman" w:cs="Times New Roman"/>
          <w:sz w:val="32"/>
          <w:szCs w:val="32"/>
        </w:rPr>
        <w:tab/>
      </w:r>
    </w:p>
    <w:p w:rsidR="0077011C" w:rsidRPr="00A52B9D" w:rsidRDefault="00A52B9D" w:rsidP="00A52B9D">
      <w:pPr>
        <w:tabs>
          <w:tab w:val="left" w:pos="4770"/>
        </w:tabs>
        <w:spacing w:line="480" w:lineRule="exact"/>
        <w:ind w:firstLineChars="1550" w:firstLine="4960"/>
        <w:rPr>
          <w:rFonts w:ascii="Times New Roman" w:eastAsia="仿宋_GB2312" w:hAnsi="Times New Roman" w:cs="Times New Roman"/>
          <w:sz w:val="32"/>
          <w:szCs w:val="32"/>
        </w:rPr>
      </w:pPr>
      <w:r w:rsidRPr="00A52B9D">
        <w:rPr>
          <w:rFonts w:ascii="Times New Roman" w:eastAsia="仿宋_GB2312" w:hAnsi="仿宋_GB2312" w:cs="Times New Roman"/>
          <w:sz w:val="32"/>
          <w:szCs w:val="32"/>
        </w:rPr>
        <w:t>省新镇人民政府</w:t>
      </w:r>
    </w:p>
    <w:p w:rsidR="0077011C" w:rsidRDefault="00A52B9D" w:rsidP="00A52B9D">
      <w:pPr>
        <w:tabs>
          <w:tab w:val="left" w:pos="4770"/>
        </w:tabs>
        <w:spacing w:line="480" w:lineRule="exact"/>
        <w:rPr>
          <w:rFonts w:ascii="Times New Roman" w:eastAsia="仿宋_GB2312" w:hAnsi="仿宋_GB2312" w:cs="Times New Roman"/>
          <w:sz w:val="32"/>
          <w:szCs w:val="32"/>
        </w:rPr>
      </w:pPr>
      <w:r w:rsidRPr="00A52B9D">
        <w:rPr>
          <w:rFonts w:ascii="Times New Roman" w:eastAsia="仿宋_GB2312" w:hAnsi="Times New Roman" w:cs="Times New Roman"/>
          <w:sz w:val="32"/>
          <w:szCs w:val="32"/>
        </w:rPr>
        <w:tab/>
        <w:t>2024</w:t>
      </w:r>
      <w:r w:rsidRPr="00A52B9D">
        <w:rPr>
          <w:rFonts w:ascii="Times New Roman" w:eastAsia="仿宋_GB2312" w:hAnsi="仿宋_GB2312" w:cs="Times New Roman"/>
          <w:sz w:val="32"/>
          <w:szCs w:val="32"/>
        </w:rPr>
        <w:t>年</w:t>
      </w:r>
      <w:r>
        <w:rPr>
          <w:rFonts w:ascii="Times New Roman" w:eastAsia="仿宋_GB2312" w:hAnsi="Times New Roman" w:cs="Times New Roman" w:hint="eastAsia"/>
          <w:sz w:val="32"/>
          <w:szCs w:val="32"/>
        </w:rPr>
        <w:t>3</w:t>
      </w:r>
      <w:r w:rsidRPr="00A52B9D">
        <w:rPr>
          <w:rFonts w:ascii="Times New Roman" w:eastAsia="仿宋_GB2312" w:hAnsi="仿宋_GB2312" w:cs="Times New Roman"/>
          <w:sz w:val="32"/>
          <w:szCs w:val="32"/>
        </w:rPr>
        <w:t>月</w:t>
      </w:r>
      <w:r>
        <w:rPr>
          <w:rFonts w:ascii="Times New Roman" w:eastAsia="仿宋_GB2312" w:hAnsi="Times New Roman" w:cs="Times New Roman" w:hint="eastAsia"/>
          <w:sz w:val="32"/>
          <w:szCs w:val="32"/>
        </w:rPr>
        <w:t>2</w:t>
      </w:r>
      <w:r w:rsidRPr="00A52B9D">
        <w:rPr>
          <w:rFonts w:ascii="Times New Roman" w:eastAsia="仿宋_GB2312" w:hAnsi="Times New Roman" w:cs="Times New Roman"/>
          <w:sz w:val="32"/>
          <w:szCs w:val="32"/>
        </w:rPr>
        <w:t>2</w:t>
      </w:r>
      <w:r w:rsidRPr="00A52B9D">
        <w:rPr>
          <w:rFonts w:ascii="Times New Roman" w:eastAsia="仿宋_GB2312" w:hAnsi="仿宋_GB2312" w:cs="Times New Roman"/>
          <w:sz w:val="32"/>
          <w:szCs w:val="32"/>
        </w:rPr>
        <w:t>日</w:t>
      </w:r>
    </w:p>
    <w:p w:rsidR="00A52B9D" w:rsidRPr="00A52B9D" w:rsidRDefault="00A52B9D" w:rsidP="00A52B9D">
      <w:pPr>
        <w:tabs>
          <w:tab w:val="left" w:pos="4770"/>
        </w:tabs>
        <w:spacing w:line="4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hint="eastAsia"/>
          <w:sz w:val="32"/>
          <w:szCs w:val="32"/>
        </w:rPr>
        <w:t>（此件主动公开）</w:t>
      </w:r>
    </w:p>
    <w:sectPr w:rsidR="00A52B9D" w:rsidRPr="00A52B9D" w:rsidSect="00A52B9D">
      <w:pgSz w:w="11906" w:h="16838"/>
      <w:pgMar w:top="2098"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AD3" w:rsidRDefault="00375AD3" w:rsidP="00975B34">
      <w:r>
        <w:separator/>
      </w:r>
    </w:p>
  </w:endnote>
  <w:endnote w:type="continuationSeparator" w:id="0">
    <w:p w:rsidR="00375AD3" w:rsidRDefault="00375AD3" w:rsidP="00975B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AD3" w:rsidRDefault="00375AD3" w:rsidP="00975B34">
      <w:r>
        <w:separator/>
      </w:r>
    </w:p>
  </w:footnote>
  <w:footnote w:type="continuationSeparator" w:id="0">
    <w:p w:rsidR="00375AD3" w:rsidRDefault="00375AD3" w:rsidP="00975B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mJlOGNjMjQxNTdhMzk2NWQyOTkwNTMyYzBmYTJhNTcifQ=="/>
  </w:docVars>
  <w:rsids>
    <w:rsidRoot w:val="00361BCE"/>
    <w:rsid w:val="000557A6"/>
    <w:rsid w:val="00361BCE"/>
    <w:rsid w:val="00375AD3"/>
    <w:rsid w:val="005B55DF"/>
    <w:rsid w:val="0077011C"/>
    <w:rsid w:val="00975B34"/>
    <w:rsid w:val="00A52B9D"/>
    <w:rsid w:val="00AC16B8"/>
    <w:rsid w:val="00D07727"/>
    <w:rsid w:val="00F2747B"/>
    <w:rsid w:val="763B3A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1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52B9D"/>
    <w:pPr>
      <w:ind w:leftChars="2500" w:left="100"/>
    </w:pPr>
  </w:style>
  <w:style w:type="character" w:customStyle="1" w:styleId="Char">
    <w:name w:val="日期 Char"/>
    <w:basedOn w:val="a0"/>
    <w:link w:val="a3"/>
    <w:uiPriority w:val="99"/>
    <w:semiHidden/>
    <w:rsid w:val="00A52B9D"/>
    <w:rPr>
      <w:kern w:val="2"/>
      <w:sz w:val="21"/>
      <w:szCs w:val="22"/>
    </w:rPr>
  </w:style>
  <w:style w:type="paragraph" w:styleId="a4">
    <w:name w:val="header"/>
    <w:basedOn w:val="a"/>
    <w:link w:val="Char0"/>
    <w:uiPriority w:val="99"/>
    <w:semiHidden/>
    <w:unhideWhenUsed/>
    <w:rsid w:val="00975B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75B34"/>
    <w:rPr>
      <w:kern w:val="2"/>
      <w:sz w:val="18"/>
      <w:szCs w:val="18"/>
    </w:rPr>
  </w:style>
  <w:style w:type="paragraph" w:styleId="a5">
    <w:name w:val="footer"/>
    <w:basedOn w:val="a"/>
    <w:link w:val="Char1"/>
    <w:uiPriority w:val="99"/>
    <w:semiHidden/>
    <w:unhideWhenUsed/>
    <w:rsid w:val="00975B34"/>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975B3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3</cp:revision>
  <cp:lastPrinted>2024-03-22T07:23:00Z</cp:lastPrinted>
  <dcterms:created xsi:type="dcterms:W3CDTF">2024-03-22T07:18:00Z</dcterms:created>
  <dcterms:modified xsi:type="dcterms:W3CDTF">2024-03-22T07:24:00Z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D8A451EAF5124E2CAE7ED41C25613595_13</vt:lpwstr>
  </property>
</Properties>
</file>