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74" w:rsidRPr="00CC247A" w:rsidRDefault="00C96774" w:rsidP="00C96774">
      <w:pPr>
        <w:tabs>
          <w:tab w:val="left" w:pos="8460"/>
        </w:tabs>
        <w:spacing w:line="360" w:lineRule="auto"/>
        <w:ind w:left="1"/>
        <w:jc w:val="center"/>
        <w:textAlignment w:val="bottom"/>
        <w:rPr>
          <w:rFonts w:ascii="仿宋_GB2312" w:eastAsia="仿宋_GB2312" w:hAnsi="Batang"/>
          <w:b/>
          <w:sz w:val="8"/>
          <w:szCs w:val="8"/>
        </w:rPr>
      </w:pPr>
      <w:r w:rsidRPr="0009237B">
        <w:rPr>
          <w:rFonts w:ascii="Batang" w:eastAsia="仿宋_GB2312" w:hAnsi="Batang"/>
          <w:b/>
          <w:kern w:val="0"/>
          <w:sz w:val="44"/>
          <w:szCs w:val="44"/>
        </w:rPr>
        <w:t xml:space="preserve">  </w:t>
      </w:r>
      <w:r w:rsidRPr="00CC247A">
        <w:rPr>
          <w:rFonts w:ascii="仿宋" w:eastAsia="仿宋" w:hAnsi="仿宋"/>
          <w:sz w:val="32"/>
          <w:szCs w:val="32"/>
        </w:rPr>
        <w:t xml:space="preserve">     </w:t>
      </w:r>
    </w:p>
    <w:p w:rsidR="00C96774" w:rsidRPr="00CC247A" w:rsidRDefault="00C96774" w:rsidP="00C96774">
      <w:pPr>
        <w:tabs>
          <w:tab w:val="left" w:pos="420"/>
        </w:tabs>
        <w:spacing w:line="800" w:lineRule="exact"/>
        <w:ind w:left="1"/>
        <w:jc w:val="center"/>
        <w:textAlignment w:val="bottom"/>
        <w:rPr>
          <w:rFonts w:ascii="仿宋_GB2312" w:eastAsia="仿宋_GB2312" w:hAnsi="宋体"/>
          <w:sz w:val="32"/>
          <w:szCs w:val="32"/>
        </w:rPr>
      </w:pPr>
      <w:r w:rsidRPr="00CC247A">
        <w:rPr>
          <w:rFonts w:ascii="Batang" w:eastAsia="仿宋_GB2312" w:hAnsi="Batang"/>
          <w:b/>
          <w:sz w:val="44"/>
          <w:szCs w:val="44"/>
        </w:rPr>
        <w:t xml:space="preserve">  </w:t>
      </w:r>
    </w:p>
    <w:p w:rsidR="00C96774" w:rsidRPr="00CC247A" w:rsidRDefault="00C96774" w:rsidP="00C96774">
      <w:pPr>
        <w:spacing w:line="800" w:lineRule="exact"/>
        <w:ind w:left="1"/>
        <w:jc w:val="center"/>
        <w:textAlignment w:val="bottom"/>
        <w:rPr>
          <w:rFonts w:ascii="仿宋_GB2312" w:eastAsia="仿宋_GB2312" w:hAnsi="宋体"/>
          <w:sz w:val="32"/>
          <w:szCs w:val="32"/>
        </w:rPr>
      </w:pPr>
    </w:p>
    <w:p w:rsidR="00C96774" w:rsidRPr="00CC247A" w:rsidRDefault="00C96774" w:rsidP="00C96774">
      <w:pPr>
        <w:spacing w:line="400" w:lineRule="exact"/>
        <w:textAlignment w:val="bottom"/>
        <w:rPr>
          <w:rFonts w:ascii="仿宋_GB2312" w:eastAsia="仿宋_GB2312" w:hAnsi="宋体"/>
          <w:sz w:val="32"/>
          <w:szCs w:val="32"/>
        </w:rPr>
      </w:pPr>
    </w:p>
    <w:p w:rsidR="00C96774" w:rsidRPr="00CC247A" w:rsidRDefault="00C96774" w:rsidP="00C96774">
      <w:pPr>
        <w:spacing w:line="740" w:lineRule="exact"/>
        <w:ind w:left="1"/>
        <w:textAlignment w:val="bottom"/>
        <w:rPr>
          <w:rFonts w:ascii="仿宋_GB2312" w:eastAsia="仿宋_GB2312" w:hAnsi="宋体"/>
          <w:sz w:val="32"/>
          <w:szCs w:val="32"/>
        </w:rPr>
      </w:pPr>
    </w:p>
    <w:p w:rsidR="00C96774" w:rsidRPr="00CC247A" w:rsidRDefault="00C96774" w:rsidP="00C96774">
      <w:pPr>
        <w:spacing w:line="400" w:lineRule="exact"/>
        <w:textAlignment w:val="bottom"/>
        <w:rPr>
          <w:rFonts w:ascii="仿宋_GB2312" w:eastAsia="仿宋_GB2312" w:hAnsi="宋体"/>
          <w:sz w:val="32"/>
          <w:szCs w:val="32"/>
        </w:rPr>
      </w:pPr>
    </w:p>
    <w:p w:rsidR="00C96774" w:rsidRPr="00CC247A" w:rsidRDefault="00C96774" w:rsidP="00C96774">
      <w:pPr>
        <w:tabs>
          <w:tab w:val="left" w:pos="180"/>
          <w:tab w:val="left" w:pos="480"/>
          <w:tab w:val="left" w:pos="8460"/>
          <w:tab w:val="left" w:pos="8640"/>
          <w:tab w:val="left" w:pos="9120"/>
        </w:tabs>
        <w:spacing w:line="200" w:lineRule="exact"/>
        <w:jc w:val="left"/>
        <w:textAlignment w:val="bottom"/>
        <w:rPr>
          <w:rFonts w:ascii="仿宋_GB2312" w:eastAsia="仿宋_GB2312" w:hAnsi="宋体"/>
          <w:sz w:val="32"/>
          <w:szCs w:val="32"/>
        </w:rPr>
      </w:pPr>
    </w:p>
    <w:p w:rsidR="00C96774" w:rsidRPr="00CC247A" w:rsidRDefault="00C96774" w:rsidP="00C96774">
      <w:pPr>
        <w:tabs>
          <w:tab w:val="left" w:pos="180"/>
          <w:tab w:val="left" w:pos="480"/>
          <w:tab w:val="left" w:pos="8460"/>
          <w:tab w:val="left" w:pos="8640"/>
          <w:tab w:val="left" w:pos="9120"/>
        </w:tabs>
        <w:spacing w:line="620" w:lineRule="exact"/>
        <w:jc w:val="center"/>
        <w:textAlignment w:val="bottom"/>
        <w:rPr>
          <w:rFonts w:ascii="仿宋_GB2312" w:eastAsia="仿宋_GB2312" w:hAnsi="宋体"/>
          <w:sz w:val="32"/>
          <w:szCs w:val="32"/>
        </w:rPr>
      </w:pPr>
      <w:r w:rsidRPr="00CC247A">
        <w:rPr>
          <w:rFonts w:ascii="仿宋_GB2312" w:eastAsia="仿宋_GB2312" w:hAnsi="宋体" w:hint="eastAsia"/>
          <w:sz w:val="32"/>
          <w:szCs w:val="32"/>
        </w:rPr>
        <w:t>南省政〔</w:t>
      </w:r>
      <w:r w:rsidRPr="00CC247A">
        <w:rPr>
          <w:rFonts w:ascii="仿宋_GB2312" w:eastAsia="仿宋_GB2312" w:hAnsi="宋体"/>
          <w:sz w:val="32"/>
          <w:szCs w:val="32"/>
        </w:rPr>
        <w:t>2019</w:t>
      </w:r>
      <w:r w:rsidRPr="00CC247A">
        <w:rPr>
          <w:rFonts w:ascii="仿宋_GB2312" w:eastAsia="仿宋_GB2312" w:hAnsi="宋体" w:hint="eastAsia"/>
          <w:sz w:val="32"/>
          <w:szCs w:val="32"/>
        </w:rPr>
        <w:t>〕</w:t>
      </w:r>
      <w:r>
        <w:rPr>
          <w:rFonts w:ascii="仿宋_GB2312" w:eastAsia="仿宋_GB2312" w:hAnsi="宋体" w:hint="eastAsia"/>
          <w:sz w:val="32"/>
          <w:szCs w:val="32"/>
        </w:rPr>
        <w:t>148</w:t>
      </w:r>
      <w:r w:rsidRPr="00CC247A">
        <w:rPr>
          <w:rFonts w:ascii="仿宋_GB2312" w:eastAsia="仿宋_GB2312" w:hAnsi="宋体" w:hint="eastAsia"/>
          <w:sz w:val="32"/>
          <w:szCs w:val="32"/>
        </w:rPr>
        <w:t>号</w:t>
      </w:r>
    </w:p>
    <w:p w:rsidR="00C96774" w:rsidRPr="00CC247A" w:rsidRDefault="00C96774" w:rsidP="00C96774">
      <w:pPr>
        <w:tabs>
          <w:tab w:val="left" w:pos="180"/>
          <w:tab w:val="left" w:pos="480"/>
          <w:tab w:val="left" w:pos="8460"/>
          <w:tab w:val="left" w:pos="8640"/>
          <w:tab w:val="left" w:pos="9120"/>
        </w:tabs>
        <w:spacing w:line="620" w:lineRule="exact"/>
        <w:ind w:left="1"/>
        <w:jc w:val="center"/>
        <w:textAlignment w:val="bottom"/>
        <w:rPr>
          <w:rFonts w:ascii="仿宋_GB2312" w:eastAsia="仿宋_GB2312" w:hAnsi="宋体"/>
          <w:sz w:val="32"/>
          <w:szCs w:val="32"/>
        </w:rPr>
      </w:pPr>
      <w:r w:rsidRPr="00CC247A">
        <w:rPr>
          <w:rFonts w:ascii="仿宋_GB2312" w:eastAsia="仿宋_GB2312" w:hAnsi="宋体"/>
          <w:sz w:val="32"/>
          <w:szCs w:val="32"/>
        </w:rPr>
        <w:t xml:space="preserve">                  </w:t>
      </w:r>
    </w:p>
    <w:p w:rsidR="00C96774" w:rsidRPr="00CC247A" w:rsidRDefault="00C96774" w:rsidP="00C96774">
      <w:pPr>
        <w:spacing w:line="600" w:lineRule="exact"/>
        <w:rPr>
          <w:rFonts w:ascii="仿宋_GB2312" w:eastAsia="仿宋_GB2312" w:hAnsi="宋体" w:cs="宋体"/>
          <w:sz w:val="32"/>
          <w:szCs w:val="32"/>
        </w:rPr>
      </w:pPr>
    </w:p>
    <w:p w:rsidR="00C96774" w:rsidRDefault="00814A86" w:rsidP="00C96774">
      <w:pPr>
        <w:widowControl/>
        <w:shd w:val="clear" w:color="auto" w:fill="FFFFFF"/>
        <w:spacing w:line="600" w:lineRule="exact"/>
        <w:jc w:val="center"/>
        <w:rPr>
          <w:rFonts w:ascii="方正小标宋简体" w:eastAsia="方正小标宋简体" w:hAnsi="宋体"/>
          <w:color w:val="3E3A39"/>
          <w:kern w:val="0"/>
          <w:sz w:val="44"/>
          <w:szCs w:val="44"/>
        </w:rPr>
      </w:pPr>
      <w:r w:rsidRPr="00C96774">
        <w:rPr>
          <w:rFonts w:ascii="方正小标宋简体" w:eastAsia="方正小标宋简体" w:hAnsi="宋体" w:hint="eastAsia"/>
          <w:color w:val="3E3A39"/>
          <w:kern w:val="0"/>
          <w:sz w:val="44"/>
          <w:szCs w:val="44"/>
        </w:rPr>
        <w:t>省新镇人民政府关于印发</w:t>
      </w:r>
    </w:p>
    <w:p w:rsidR="00814A86" w:rsidRPr="00C96774" w:rsidRDefault="00795551" w:rsidP="00C96774">
      <w:pPr>
        <w:widowControl/>
        <w:shd w:val="clear" w:color="auto" w:fill="FFFFFF"/>
        <w:spacing w:line="600" w:lineRule="exact"/>
        <w:jc w:val="center"/>
        <w:rPr>
          <w:rFonts w:ascii="方正小标宋简体" w:eastAsia="方正小标宋简体" w:hAnsi="宋体"/>
          <w:color w:val="3E3A39"/>
          <w:kern w:val="0"/>
          <w:sz w:val="44"/>
          <w:szCs w:val="44"/>
        </w:rPr>
      </w:pPr>
      <w:r w:rsidRPr="00C96774">
        <w:rPr>
          <w:rFonts w:ascii="方正小标宋简体" w:eastAsia="方正小标宋简体" w:hAnsi="宋体" w:hint="eastAsia"/>
          <w:color w:val="3E3A39"/>
          <w:kern w:val="0"/>
          <w:sz w:val="44"/>
          <w:szCs w:val="44"/>
        </w:rPr>
        <w:t>省新镇</w:t>
      </w:r>
      <w:r w:rsidR="00814A86" w:rsidRPr="00C96774">
        <w:rPr>
          <w:rFonts w:ascii="方正小标宋简体" w:eastAsia="方正小标宋简体" w:hAnsi="宋体" w:cs="宋体" w:hint="eastAsia"/>
          <w:bCs/>
          <w:sz w:val="44"/>
          <w:szCs w:val="44"/>
        </w:rPr>
        <w:t>健康扶贫攻坚行动实施方案</w:t>
      </w:r>
      <w:r w:rsidR="00814A86" w:rsidRPr="00C96774">
        <w:rPr>
          <w:rFonts w:ascii="方正小标宋简体" w:eastAsia="方正小标宋简体" w:hAnsi="宋体" w:hint="eastAsia"/>
          <w:color w:val="3E3A39"/>
          <w:kern w:val="0"/>
          <w:sz w:val="44"/>
          <w:szCs w:val="44"/>
        </w:rPr>
        <w:t>的通知</w:t>
      </w:r>
    </w:p>
    <w:p w:rsidR="00814A86" w:rsidRDefault="00814A86" w:rsidP="00C96774">
      <w:pPr>
        <w:widowControl/>
        <w:shd w:val="clear" w:color="auto" w:fill="FFFFFF"/>
        <w:spacing w:line="600" w:lineRule="exact"/>
        <w:jc w:val="center"/>
        <w:rPr>
          <w:rFonts w:ascii="宋体" w:hAnsi="宋体"/>
          <w:color w:val="3E3A39"/>
          <w:kern w:val="0"/>
          <w:sz w:val="36"/>
          <w:szCs w:val="36"/>
        </w:rPr>
      </w:pPr>
    </w:p>
    <w:p w:rsidR="00814A86" w:rsidRPr="005F1612" w:rsidRDefault="00814A86" w:rsidP="00C96774">
      <w:pPr>
        <w:widowControl/>
        <w:shd w:val="clear" w:color="auto" w:fill="FFFFFF"/>
        <w:spacing w:line="600" w:lineRule="exact"/>
        <w:rPr>
          <w:rFonts w:ascii="仿宋_GB2312" w:eastAsia="仿宋_GB2312" w:hAnsi="仿宋"/>
          <w:sz w:val="32"/>
          <w:szCs w:val="32"/>
        </w:rPr>
      </w:pPr>
      <w:r w:rsidRPr="005F1612">
        <w:rPr>
          <w:rFonts w:ascii="仿宋_GB2312" w:eastAsia="仿宋_GB2312" w:hAnsi="仿宋" w:hint="eastAsia"/>
          <w:sz w:val="32"/>
          <w:szCs w:val="32"/>
        </w:rPr>
        <w:t>各</w:t>
      </w:r>
      <w:r>
        <w:rPr>
          <w:rFonts w:ascii="仿宋_GB2312" w:eastAsia="仿宋_GB2312" w:hAnsi="仿宋" w:hint="eastAsia"/>
          <w:sz w:val="32"/>
          <w:szCs w:val="32"/>
        </w:rPr>
        <w:t>村委会</w:t>
      </w:r>
      <w:r w:rsidRPr="005F1612">
        <w:rPr>
          <w:rFonts w:ascii="仿宋_GB2312" w:eastAsia="仿宋_GB2312" w:hAnsi="仿宋" w:hint="eastAsia"/>
          <w:sz w:val="32"/>
          <w:szCs w:val="32"/>
        </w:rPr>
        <w:t>、</w:t>
      </w:r>
      <w:r>
        <w:rPr>
          <w:rFonts w:ascii="仿宋_GB2312" w:eastAsia="仿宋_GB2312" w:hAnsi="仿宋" w:hint="eastAsia"/>
          <w:sz w:val="32"/>
          <w:szCs w:val="32"/>
        </w:rPr>
        <w:t>镇</w:t>
      </w:r>
      <w:r w:rsidRPr="005F1612">
        <w:rPr>
          <w:rFonts w:ascii="仿宋_GB2312" w:eastAsia="仿宋_GB2312" w:hAnsi="仿宋" w:hint="eastAsia"/>
          <w:sz w:val="32"/>
          <w:szCs w:val="32"/>
        </w:rPr>
        <w:t>直有关单位：</w:t>
      </w:r>
    </w:p>
    <w:p w:rsidR="00814A86" w:rsidRDefault="00814A86" w:rsidP="00C96774">
      <w:pPr>
        <w:pStyle w:val="a5"/>
        <w:shd w:val="clear" w:color="auto" w:fill="FFFFFF"/>
        <w:spacing w:before="0" w:beforeAutospacing="0" w:after="0" w:afterAutospacing="0" w:line="600" w:lineRule="exact"/>
        <w:ind w:firstLine="435"/>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现将《</w:t>
      </w:r>
      <w:r w:rsidRPr="00814A86">
        <w:rPr>
          <w:rFonts w:ascii="仿宋_GB2312" w:eastAsia="仿宋_GB2312" w:hAnsi="仿宋" w:cs="Times New Roman" w:hint="eastAsia"/>
          <w:kern w:val="2"/>
          <w:sz w:val="32"/>
          <w:szCs w:val="32"/>
        </w:rPr>
        <w:t>省新镇健康扶贫攻坚行动实施方案</w:t>
      </w:r>
      <w:r>
        <w:rPr>
          <w:rFonts w:ascii="仿宋_GB2312" w:eastAsia="仿宋_GB2312" w:hAnsi="仿宋" w:cs="Times New Roman" w:hint="eastAsia"/>
          <w:kern w:val="2"/>
          <w:sz w:val="32"/>
          <w:szCs w:val="32"/>
        </w:rPr>
        <w:t>》印发给你们，请</w:t>
      </w:r>
      <w:r w:rsidR="0071663A">
        <w:rPr>
          <w:rFonts w:ascii="仿宋_GB2312" w:eastAsia="仿宋_GB2312" w:hAnsi="仿宋" w:cs="Times New Roman" w:hint="eastAsia"/>
          <w:kern w:val="2"/>
          <w:sz w:val="32"/>
          <w:szCs w:val="32"/>
        </w:rPr>
        <w:t>认真组织实施</w:t>
      </w:r>
      <w:r>
        <w:rPr>
          <w:rFonts w:ascii="仿宋_GB2312" w:eastAsia="仿宋_GB2312" w:hAnsi="仿宋" w:cs="Times New Roman" w:hint="eastAsia"/>
          <w:kern w:val="2"/>
          <w:sz w:val="32"/>
          <w:szCs w:val="32"/>
        </w:rPr>
        <w:t>。</w:t>
      </w:r>
    </w:p>
    <w:p w:rsidR="00C96774" w:rsidRDefault="00C96774" w:rsidP="00C96774">
      <w:pPr>
        <w:wordWrap w:val="0"/>
        <w:spacing w:line="600" w:lineRule="exact"/>
        <w:ind w:right="640" w:firstLineChars="1550" w:firstLine="4960"/>
        <w:rPr>
          <w:rFonts w:ascii="仿宋_GB2312" w:eastAsia="仿宋_GB2312" w:hAnsi="仿宋"/>
          <w:sz w:val="32"/>
          <w:szCs w:val="32"/>
        </w:rPr>
      </w:pPr>
    </w:p>
    <w:p w:rsidR="00C96774" w:rsidRDefault="00C96774" w:rsidP="00C96774">
      <w:pPr>
        <w:wordWrap w:val="0"/>
        <w:spacing w:line="600" w:lineRule="exact"/>
        <w:ind w:right="640" w:firstLineChars="1550" w:firstLine="4960"/>
        <w:rPr>
          <w:rFonts w:ascii="仿宋_GB2312" w:eastAsia="仿宋_GB2312" w:hAnsi="仿宋"/>
          <w:sz w:val="32"/>
          <w:szCs w:val="32"/>
        </w:rPr>
      </w:pPr>
    </w:p>
    <w:p w:rsidR="00814A86" w:rsidRPr="008139B0" w:rsidRDefault="00814A86" w:rsidP="00C96774">
      <w:pPr>
        <w:wordWrap w:val="0"/>
        <w:spacing w:line="600" w:lineRule="exact"/>
        <w:ind w:right="640" w:firstLineChars="1550" w:firstLine="4960"/>
        <w:rPr>
          <w:rFonts w:ascii="仿宋_GB2312" w:eastAsia="仿宋_GB2312" w:hAnsi="仿宋"/>
          <w:sz w:val="32"/>
          <w:szCs w:val="32"/>
        </w:rPr>
      </w:pPr>
      <w:r>
        <w:rPr>
          <w:rFonts w:ascii="仿宋_GB2312" w:eastAsia="仿宋_GB2312" w:hAnsi="仿宋" w:hint="eastAsia"/>
          <w:sz w:val="32"/>
          <w:szCs w:val="32"/>
        </w:rPr>
        <w:t>省新镇人民政府</w:t>
      </w:r>
    </w:p>
    <w:p w:rsidR="00814A86" w:rsidRDefault="00814A86" w:rsidP="00C96774">
      <w:pPr>
        <w:spacing w:line="600" w:lineRule="exact"/>
        <w:ind w:right="640" w:firstLineChars="1500" w:firstLine="4800"/>
        <w:rPr>
          <w:rFonts w:ascii="仿宋_GB2312" w:eastAsia="仿宋_GB2312" w:hAnsi="仿宋"/>
          <w:sz w:val="32"/>
          <w:szCs w:val="32"/>
        </w:rPr>
      </w:pPr>
      <w:r>
        <w:rPr>
          <w:rFonts w:ascii="仿宋_GB2312" w:eastAsia="仿宋_GB2312" w:hAnsi="仿宋" w:hint="eastAsia"/>
          <w:sz w:val="32"/>
          <w:szCs w:val="32"/>
        </w:rPr>
        <w:t>2019</w:t>
      </w:r>
      <w:r w:rsidRPr="008139B0">
        <w:rPr>
          <w:rFonts w:ascii="仿宋_GB2312" w:eastAsia="仿宋_GB2312" w:hAnsi="仿宋" w:hint="eastAsia"/>
          <w:sz w:val="32"/>
          <w:szCs w:val="32"/>
        </w:rPr>
        <w:t>年</w:t>
      </w:r>
      <w:r>
        <w:rPr>
          <w:rFonts w:ascii="仿宋_GB2312" w:eastAsia="仿宋_GB2312" w:hAnsi="仿宋" w:hint="eastAsia"/>
          <w:sz w:val="32"/>
          <w:szCs w:val="32"/>
        </w:rPr>
        <w:t>9</w:t>
      </w:r>
      <w:r w:rsidRPr="008139B0">
        <w:rPr>
          <w:rFonts w:ascii="仿宋_GB2312" w:eastAsia="仿宋_GB2312" w:hAnsi="仿宋" w:hint="eastAsia"/>
          <w:sz w:val="32"/>
          <w:szCs w:val="32"/>
        </w:rPr>
        <w:t>月</w:t>
      </w:r>
      <w:r w:rsidR="000B06F7">
        <w:rPr>
          <w:rFonts w:ascii="仿宋_GB2312" w:eastAsia="仿宋_GB2312" w:hAnsi="仿宋" w:hint="eastAsia"/>
          <w:sz w:val="32"/>
          <w:szCs w:val="32"/>
        </w:rPr>
        <w:t>18</w:t>
      </w:r>
      <w:r w:rsidRPr="008139B0">
        <w:rPr>
          <w:rFonts w:ascii="仿宋_GB2312" w:eastAsia="仿宋_GB2312" w:hAnsi="仿宋" w:hint="eastAsia"/>
          <w:sz w:val="32"/>
          <w:szCs w:val="32"/>
        </w:rPr>
        <w:t>日</w:t>
      </w:r>
    </w:p>
    <w:p w:rsidR="00C96774" w:rsidRDefault="00C96774" w:rsidP="00C96774">
      <w:pPr>
        <w:ind w:firstLineChars="200" w:firstLine="640"/>
        <w:rPr>
          <w:rFonts w:ascii="仿宋_GB2312" w:eastAsia="仿宋_GB2312" w:hAnsi="仿宋"/>
          <w:sz w:val="32"/>
          <w:szCs w:val="32"/>
        </w:rPr>
      </w:pPr>
    </w:p>
    <w:p w:rsidR="00814A86" w:rsidRDefault="00C96774" w:rsidP="00C96774">
      <w:pPr>
        <w:ind w:firstLineChars="200" w:firstLine="640"/>
        <w:rPr>
          <w:rFonts w:ascii="仿宋_GB2312" w:eastAsia="仿宋_GB2312" w:hAnsi="仿宋"/>
          <w:sz w:val="32"/>
          <w:szCs w:val="32"/>
        </w:rPr>
      </w:pPr>
      <w:r>
        <w:rPr>
          <w:rFonts w:ascii="仿宋_GB2312" w:eastAsia="仿宋_GB2312" w:hAnsi="仿宋" w:hint="eastAsia"/>
          <w:sz w:val="32"/>
          <w:szCs w:val="32"/>
        </w:rPr>
        <w:t>（此件主动公开）</w:t>
      </w:r>
    </w:p>
    <w:p w:rsidR="00324766" w:rsidRPr="00C96774" w:rsidRDefault="000C2B3E" w:rsidP="00C96774">
      <w:pPr>
        <w:spacing w:line="580" w:lineRule="exact"/>
        <w:jc w:val="center"/>
        <w:rPr>
          <w:rFonts w:ascii="方正小标宋简体" w:eastAsia="方正小标宋简体" w:hAnsi="宋体" w:cs="宋体"/>
          <w:bCs/>
          <w:sz w:val="36"/>
          <w:szCs w:val="36"/>
        </w:rPr>
      </w:pPr>
      <w:r w:rsidRPr="00C96774">
        <w:rPr>
          <w:rFonts w:ascii="方正小标宋简体" w:eastAsia="方正小标宋简体" w:hAnsi="宋体" w:cs="宋体" w:hint="eastAsia"/>
          <w:bCs/>
          <w:sz w:val="36"/>
          <w:szCs w:val="36"/>
        </w:rPr>
        <w:lastRenderedPageBreak/>
        <w:t>省新镇健康扶贫攻坚行动实施方案</w:t>
      </w:r>
    </w:p>
    <w:p w:rsidR="00324766" w:rsidRDefault="00324766" w:rsidP="00C96774">
      <w:pPr>
        <w:spacing w:line="580" w:lineRule="exact"/>
        <w:jc w:val="center"/>
        <w:rPr>
          <w:rFonts w:ascii="宋体" w:eastAsia="宋体" w:hAnsi="宋体" w:cs="宋体"/>
          <w:b/>
          <w:bCs/>
          <w:sz w:val="44"/>
          <w:szCs w:val="44"/>
        </w:rPr>
      </w:pPr>
    </w:p>
    <w:p w:rsidR="00324766" w:rsidRPr="00C96774" w:rsidRDefault="000C2B3E" w:rsidP="00C96774">
      <w:pPr>
        <w:spacing w:line="580" w:lineRule="exact"/>
        <w:rPr>
          <w:rFonts w:ascii="仿宋_GB2312" w:eastAsia="仿宋_GB2312" w:hAnsi="宋体" w:cs="宋体"/>
          <w:sz w:val="32"/>
          <w:szCs w:val="32"/>
        </w:rPr>
      </w:pPr>
      <w:r>
        <w:rPr>
          <w:rFonts w:ascii="宋体" w:eastAsia="宋体" w:hAnsi="宋体" w:cs="宋体" w:hint="eastAsia"/>
          <w:b/>
          <w:bCs/>
          <w:sz w:val="44"/>
          <w:szCs w:val="44"/>
        </w:rPr>
        <w:t xml:space="preserve">   </w:t>
      </w:r>
      <w:r w:rsidRPr="00C96774">
        <w:rPr>
          <w:rFonts w:ascii="仿宋_GB2312" w:eastAsia="仿宋_GB2312" w:hAnsi="宋体" w:cs="宋体" w:hint="eastAsia"/>
          <w:sz w:val="32"/>
          <w:szCs w:val="32"/>
        </w:rPr>
        <w:t>根据党中央、国务院的决策部署与《关于打赢脱贫攻坚战三年行动指导意见》和国家、省《健康扶贫</w:t>
      </w:r>
      <w:r w:rsidR="00604232" w:rsidRPr="00C96774">
        <w:rPr>
          <w:rFonts w:ascii="仿宋_GB2312" w:eastAsia="仿宋_GB2312" w:hAnsi="宋体" w:cs="宋体" w:hint="eastAsia"/>
          <w:sz w:val="32"/>
          <w:szCs w:val="32"/>
        </w:rPr>
        <w:t>三年攻坚行动实施方案》、市《泉州市健康扶贫攻坚行动实施方案》和</w:t>
      </w:r>
      <w:r w:rsidRPr="00C96774">
        <w:rPr>
          <w:rFonts w:ascii="仿宋_GB2312" w:eastAsia="仿宋_GB2312" w:hAnsi="宋体" w:cs="宋体" w:hint="eastAsia"/>
          <w:sz w:val="32"/>
          <w:szCs w:val="32"/>
        </w:rPr>
        <w:t>《南安市健康扶贫攻坚行动实施方案》，结合我镇健康扶贫工作实际，制定本方案。</w:t>
      </w:r>
    </w:p>
    <w:p w:rsidR="00324766" w:rsidRPr="00C96774" w:rsidRDefault="000C2B3E" w:rsidP="00C96774">
      <w:pPr>
        <w:numPr>
          <w:ilvl w:val="0"/>
          <w:numId w:val="1"/>
        </w:numPr>
        <w:spacing w:line="580" w:lineRule="exact"/>
        <w:rPr>
          <w:rFonts w:ascii="黑体" w:eastAsia="黑体" w:hAnsi="黑体" w:cs="黑体"/>
          <w:bCs/>
          <w:sz w:val="32"/>
          <w:szCs w:val="32"/>
        </w:rPr>
      </w:pPr>
      <w:r w:rsidRPr="00C96774">
        <w:rPr>
          <w:rFonts w:ascii="黑体" w:eastAsia="黑体" w:hAnsi="黑体" w:cs="黑体" w:hint="eastAsia"/>
          <w:bCs/>
          <w:sz w:val="32"/>
          <w:szCs w:val="32"/>
        </w:rPr>
        <w:t>总体要求</w:t>
      </w:r>
    </w:p>
    <w:p w:rsidR="00324766" w:rsidRPr="00C96774" w:rsidRDefault="000C2B3E" w:rsidP="00C96774">
      <w:pPr>
        <w:spacing w:line="580" w:lineRule="exact"/>
        <w:ind w:firstLineChars="200" w:firstLine="640"/>
        <w:rPr>
          <w:rFonts w:ascii="仿宋_GB2312" w:eastAsia="仿宋_GB2312" w:hAnsi="宋体" w:cs="宋体"/>
          <w:sz w:val="32"/>
          <w:szCs w:val="32"/>
        </w:rPr>
      </w:pPr>
      <w:r w:rsidRPr="00C96774">
        <w:rPr>
          <w:rFonts w:ascii="仿宋_GB2312" w:eastAsia="仿宋_GB2312" w:hAnsi="宋体" w:cs="宋体" w:hint="eastAsia"/>
          <w:sz w:val="32"/>
          <w:szCs w:val="32"/>
        </w:rPr>
        <w:t>以习近平新时代中国特色社会主义思想为指导，深入贯彻党的十九大精神和党中央、国务院脱贫攻坚决策部署，坚持问题导向，聚焦国定、省定健康立卡农村贫困人口（包括扶贫开发对象和省定扶贫标准以下的农村低保对象，以下简称贫困人口），精准服务，防治结合，关口前移，坚决打赢健康扶贫攻坚战。到2020年底，实现基本医保制度、托底保障政策对贫困人口全覆盖，将贫困人口全部纳入城乡居民基本医疗保险、大病保险和医疗救助保障范围，个人就医自付医疗费用负担大幅减轻，医疗卫生服务能力和可及性明显提升，贫困人口大病和长期慢性疾病得到及时有效治疗，艾滋病、结核病等重大传染病和地方病得到有效控制，主要公共卫生指标接近全国平均水平，人均预期寿命进一步提高，传染病发病率得到有效控制，贫困人群健康素养明显提升，因病致贫、因病返贫问题得到有效解决。2019年，力争实现健康扶贫“两个90%”目标，即“贫困群众医疗费用实际补偿比达到90%，贫困群众90%的疾病在县域内解决”；2019年贫</w:t>
      </w:r>
      <w:r w:rsidRPr="00C96774">
        <w:rPr>
          <w:rFonts w:ascii="仿宋_GB2312" w:eastAsia="仿宋_GB2312" w:hAnsi="宋体" w:cs="宋体" w:hint="eastAsia"/>
          <w:sz w:val="32"/>
          <w:szCs w:val="32"/>
        </w:rPr>
        <w:lastRenderedPageBreak/>
        <w:t>困人口大病集中救治病种达到21个，2020年达到30个。</w:t>
      </w:r>
    </w:p>
    <w:p w:rsidR="00324766" w:rsidRPr="00C96774" w:rsidRDefault="000C2B3E" w:rsidP="00C96774">
      <w:pPr>
        <w:spacing w:line="580" w:lineRule="exact"/>
        <w:ind w:firstLineChars="200" w:firstLine="640"/>
        <w:rPr>
          <w:rFonts w:ascii="仿宋_GB2312" w:eastAsia="仿宋_GB2312" w:hAnsi="宋体" w:cs="宋体"/>
          <w:sz w:val="32"/>
          <w:szCs w:val="32"/>
        </w:rPr>
      </w:pPr>
      <w:r w:rsidRPr="00C96774">
        <w:rPr>
          <w:rFonts w:ascii="黑体" w:eastAsia="黑体" w:hAnsi="黑体" w:cs="黑体" w:hint="eastAsia"/>
          <w:sz w:val="32"/>
          <w:szCs w:val="32"/>
        </w:rPr>
        <w:t>二、</w:t>
      </w:r>
      <w:r w:rsidRPr="00C96774">
        <w:rPr>
          <w:rFonts w:ascii="黑体" w:eastAsia="黑体" w:hAnsi="黑体" w:cs="黑体" w:hint="eastAsia"/>
          <w:bCs/>
          <w:sz w:val="32"/>
          <w:szCs w:val="32"/>
        </w:rPr>
        <w:t>主要任务</w:t>
      </w:r>
    </w:p>
    <w:p w:rsidR="00324766" w:rsidRPr="00C96774" w:rsidRDefault="000C2B3E" w:rsidP="00C96774">
      <w:pPr>
        <w:tabs>
          <w:tab w:val="left" w:pos="1313"/>
        </w:tabs>
        <w:spacing w:line="580" w:lineRule="exact"/>
        <w:ind w:firstLineChars="200" w:firstLine="643"/>
        <w:rPr>
          <w:rFonts w:ascii="楷体_GB2312" w:eastAsia="楷体_GB2312" w:hAnsi="楷体" w:cs="楷体"/>
          <w:b/>
          <w:bCs/>
          <w:sz w:val="32"/>
          <w:szCs w:val="32"/>
        </w:rPr>
      </w:pPr>
      <w:r w:rsidRPr="00C96774">
        <w:rPr>
          <w:rFonts w:ascii="楷体_GB2312" w:eastAsia="楷体_GB2312" w:hAnsi="楷体" w:cs="楷体" w:hint="eastAsia"/>
          <w:b/>
          <w:bCs/>
          <w:sz w:val="32"/>
          <w:szCs w:val="32"/>
        </w:rPr>
        <w:t>（一）实施贫困人口大病和慢性病精准救治攻坚行动</w:t>
      </w:r>
    </w:p>
    <w:p w:rsidR="00324766" w:rsidRPr="00C96774" w:rsidRDefault="000C2B3E" w:rsidP="00C96774">
      <w:pPr>
        <w:tabs>
          <w:tab w:val="left" w:pos="1313"/>
        </w:tabs>
        <w:spacing w:line="580" w:lineRule="exact"/>
        <w:ind w:firstLineChars="200" w:firstLine="643"/>
        <w:rPr>
          <w:rFonts w:ascii="仿宋_GB2312" w:eastAsia="仿宋_GB2312" w:hAnsi="宋体" w:cs="宋体"/>
          <w:sz w:val="32"/>
          <w:szCs w:val="32"/>
        </w:rPr>
      </w:pPr>
      <w:r w:rsidRPr="00C96774">
        <w:rPr>
          <w:rFonts w:ascii="Times New Roman" w:eastAsia="仿宋_GB2312" w:hAnsi="Times New Roman" w:cs="Times New Roman"/>
          <w:b/>
          <w:bCs/>
          <w:sz w:val="32"/>
          <w:szCs w:val="32"/>
        </w:rPr>
        <w:t>1</w:t>
      </w:r>
      <w:r w:rsidRPr="00C96774">
        <w:rPr>
          <w:rFonts w:ascii="仿宋_GB2312" w:eastAsia="仿宋_GB2312" w:hAnsi="宋体" w:cs="宋体" w:hint="eastAsia"/>
          <w:b/>
          <w:bCs/>
          <w:sz w:val="32"/>
          <w:szCs w:val="32"/>
        </w:rPr>
        <w:t xml:space="preserve">.扩大精准扶贫医疗叠加保险集中救治病种数量。  </w:t>
      </w:r>
      <w:r w:rsidRPr="00C96774">
        <w:rPr>
          <w:rFonts w:ascii="仿宋_GB2312" w:eastAsia="仿宋_GB2312" w:hAnsi="宋体" w:cs="宋体" w:hint="eastAsia"/>
          <w:sz w:val="32"/>
          <w:szCs w:val="32"/>
        </w:rPr>
        <w:t>对贫困人口大病患者进行集中救治，建立“一人一策”救治台帐，实现贫困人口大病救治工作规范化。（</w:t>
      </w:r>
      <w:r w:rsidR="003C7D84" w:rsidRPr="00C96774">
        <w:rPr>
          <w:rFonts w:ascii="仿宋_GB2312" w:eastAsia="仿宋_GB2312" w:hAnsi="宋体" w:cs="宋体" w:hint="eastAsia"/>
          <w:sz w:val="32"/>
          <w:szCs w:val="32"/>
        </w:rPr>
        <w:t>责任单位：</w:t>
      </w:r>
      <w:r w:rsidRPr="00C96774">
        <w:rPr>
          <w:rFonts w:ascii="仿宋_GB2312" w:eastAsia="仿宋_GB2312" w:hAnsi="宋体" w:cs="宋体" w:hint="eastAsia"/>
          <w:sz w:val="32"/>
          <w:szCs w:val="32"/>
        </w:rPr>
        <w:t>镇扶贫办、镇卫生院）</w:t>
      </w:r>
    </w:p>
    <w:p w:rsidR="00324766" w:rsidRPr="00C96774" w:rsidRDefault="000C2B3E" w:rsidP="00C96774">
      <w:pPr>
        <w:tabs>
          <w:tab w:val="left" w:pos="1313"/>
        </w:tabs>
        <w:spacing w:line="580" w:lineRule="exact"/>
        <w:ind w:firstLineChars="200" w:firstLine="643"/>
        <w:rPr>
          <w:rFonts w:ascii="仿宋_GB2312" w:eastAsia="仿宋_GB2312" w:hAnsi="宋体" w:cs="宋体"/>
          <w:sz w:val="32"/>
          <w:szCs w:val="32"/>
        </w:rPr>
      </w:pPr>
      <w:r w:rsidRPr="00C96774">
        <w:rPr>
          <w:rFonts w:ascii="Times New Roman" w:eastAsia="仿宋_GB2312" w:hAnsi="Times New Roman" w:cs="Times New Roman" w:hint="eastAsia"/>
          <w:b/>
          <w:bCs/>
          <w:sz w:val="32"/>
          <w:szCs w:val="32"/>
        </w:rPr>
        <w:t>2</w:t>
      </w:r>
      <w:r w:rsidRPr="00C96774">
        <w:rPr>
          <w:rFonts w:ascii="仿宋_GB2312" w:eastAsia="仿宋_GB2312" w:hAnsi="宋体" w:cs="宋体" w:hint="eastAsia"/>
          <w:b/>
          <w:bCs/>
          <w:sz w:val="32"/>
          <w:szCs w:val="32"/>
        </w:rPr>
        <w:t>.做实做细慢病签约服务管理。</w:t>
      </w:r>
      <w:r w:rsidRPr="00C96774">
        <w:rPr>
          <w:rFonts w:ascii="仿宋_GB2312" w:eastAsia="仿宋_GB2312" w:hAnsi="宋体" w:cs="宋体" w:hint="eastAsia"/>
          <w:sz w:val="32"/>
          <w:szCs w:val="32"/>
        </w:rPr>
        <w:t>把贫困人口优先纳入家庭医生签约范围，实现应签尽签，做到“签约一人，履约一人，做实做细一人”，加强慢性病、常见病的防治。实施分类管理，将应签约人口中患病人员作为服务重点。</w:t>
      </w:r>
      <w:r w:rsidR="003C7D84" w:rsidRPr="00C96774">
        <w:rPr>
          <w:rFonts w:ascii="仿宋_GB2312" w:eastAsia="仿宋_GB2312" w:hAnsi="宋体" w:cs="宋体" w:hint="eastAsia"/>
          <w:sz w:val="32"/>
          <w:szCs w:val="32"/>
        </w:rPr>
        <w:t>镇卫生院</w:t>
      </w:r>
      <w:r w:rsidRPr="00C96774">
        <w:rPr>
          <w:rFonts w:ascii="仿宋_GB2312" w:eastAsia="仿宋_GB2312" w:hAnsi="宋体" w:cs="宋体" w:hint="eastAsia"/>
          <w:sz w:val="32"/>
          <w:szCs w:val="32"/>
        </w:rPr>
        <w:t>、村卫生所室为贫困人口家庭医生签约服务第一责任人，市医院、中医院、妇幼保健院、康复医院等市直医疗机构为基层医疗机构提供履约服务技术支撑，建立完善分级诊疗和转诊绿色通道。贫困人口签约服务以签约团队形式提供，每个团队分别由镇扶贫办、镇卫生院领导为负责人，卫生院各全科医生为团队队长，相关科室人员、各村村卫生所（室）负责人、各村人口健康助理员为团队队员组成，每个团队贫困人口签约人数原则上不多于150人。（</w:t>
      </w:r>
      <w:r w:rsidR="003C7D84" w:rsidRPr="00C96774">
        <w:rPr>
          <w:rFonts w:ascii="仿宋_GB2312" w:eastAsia="仿宋_GB2312" w:hAnsi="宋体" w:cs="宋体" w:hint="eastAsia"/>
          <w:sz w:val="32"/>
          <w:szCs w:val="32"/>
        </w:rPr>
        <w:t>责任单位：</w:t>
      </w:r>
      <w:r w:rsidRPr="00C96774">
        <w:rPr>
          <w:rFonts w:ascii="仿宋_GB2312" w:eastAsia="仿宋_GB2312" w:hAnsi="宋体" w:cs="宋体" w:hint="eastAsia"/>
          <w:sz w:val="32"/>
          <w:szCs w:val="32"/>
        </w:rPr>
        <w:t>镇扶贫办、民政办、镇卫生院）</w:t>
      </w:r>
    </w:p>
    <w:p w:rsidR="00324766" w:rsidRPr="00C96774" w:rsidRDefault="000C2B3E" w:rsidP="00C96774">
      <w:pPr>
        <w:tabs>
          <w:tab w:val="left" w:pos="1313"/>
        </w:tabs>
        <w:spacing w:line="580" w:lineRule="exact"/>
        <w:ind w:firstLineChars="200" w:firstLine="643"/>
        <w:rPr>
          <w:rFonts w:ascii="楷体_GB2312" w:eastAsia="楷体_GB2312" w:hAnsi="楷体" w:cs="楷体"/>
          <w:b/>
          <w:bCs/>
          <w:sz w:val="32"/>
          <w:szCs w:val="32"/>
        </w:rPr>
      </w:pPr>
      <w:r w:rsidRPr="00C96774">
        <w:rPr>
          <w:rFonts w:ascii="楷体_GB2312" w:eastAsia="楷体_GB2312" w:hAnsi="楷体" w:cs="楷体" w:hint="eastAsia"/>
          <w:b/>
          <w:bCs/>
          <w:sz w:val="32"/>
          <w:szCs w:val="32"/>
        </w:rPr>
        <w:t>（二）实施重点传染病、地方病综合防控攻坚行动</w:t>
      </w:r>
    </w:p>
    <w:p w:rsidR="00324766" w:rsidRPr="00C96774" w:rsidRDefault="000C2B3E" w:rsidP="00C96774">
      <w:pPr>
        <w:tabs>
          <w:tab w:val="left" w:pos="1313"/>
        </w:tabs>
        <w:spacing w:line="580" w:lineRule="exact"/>
        <w:ind w:firstLineChars="200" w:firstLine="640"/>
        <w:rPr>
          <w:rFonts w:ascii="仿宋_GB2312" w:eastAsia="仿宋_GB2312" w:hAnsi="宋体" w:cs="宋体"/>
          <w:sz w:val="32"/>
          <w:szCs w:val="32"/>
        </w:rPr>
      </w:pPr>
      <w:r w:rsidRPr="00C96774">
        <w:rPr>
          <w:rFonts w:ascii="Times New Roman" w:eastAsia="楷体" w:hAnsi="Times New Roman" w:cs="Times New Roman"/>
          <w:bCs/>
          <w:sz w:val="32"/>
          <w:szCs w:val="32"/>
        </w:rPr>
        <w:t>3</w:t>
      </w:r>
      <w:r w:rsidRPr="00C96774">
        <w:rPr>
          <w:rFonts w:ascii="仿宋_GB2312" w:eastAsia="仿宋_GB2312" w:hAnsi="宋体" w:cs="宋体" w:hint="eastAsia"/>
          <w:b/>
          <w:bCs/>
          <w:sz w:val="32"/>
          <w:szCs w:val="32"/>
        </w:rPr>
        <w:t>.实施艾滋病防治攻坚行动。</w:t>
      </w:r>
      <w:r w:rsidRPr="00C96774">
        <w:rPr>
          <w:rFonts w:ascii="仿宋_GB2312" w:eastAsia="仿宋_GB2312" w:hAnsi="宋体" w:cs="宋体" w:hint="eastAsia"/>
          <w:sz w:val="32"/>
          <w:szCs w:val="32"/>
        </w:rPr>
        <w:t>针对贫困艾滋病感染者，通过家庭医生签约服务提供规范化的抗病毒治疗随访管理，督促艾滋</w:t>
      </w:r>
      <w:r w:rsidRPr="00C96774">
        <w:rPr>
          <w:rFonts w:ascii="仿宋_GB2312" w:eastAsia="仿宋_GB2312" w:hAnsi="宋体" w:cs="宋体" w:hint="eastAsia"/>
          <w:sz w:val="32"/>
          <w:szCs w:val="32"/>
        </w:rPr>
        <w:lastRenderedPageBreak/>
        <w:t>病患者按时服药，定期检测。（</w:t>
      </w:r>
      <w:r w:rsidR="003C7D84" w:rsidRPr="00C96774">
        <w:rPr>
          <w:rFonts w:ascii="仿宋_GB2312" w:eastAsia="仿宋_GB2312" w:hAnsi="宋体" w:cs="宋体" w:hint="eastAsia"/>
          <w:sz w:val="32"/>
          <w:szCs w:val="32"/>
        </w:rPr>
        <w:t>责任单位：</w:t>
      </w:r>
      <w:r w:rsidRPr="00C96774">
        <w:rPr>
          <w:rFonts w:ascii="仿宋_GB2312" w:eastAsia="仿宋_GB2312" w:hAnsi="宋体" w:cs="宋体" w:hint="eastAsia"/>
          <w:sz w:val="32"/>
          <w:szCs w:val="32"/>
        </w:rPr>
        <w:t>镇卫生院）</w:t>
      </w:r>
    </w:p>
    <w:p w:rsidR="00324766" w:rsidRPr="00C96774" w:rsidRDefault="000C2B3E" w:rsidP="00C96774">
      <w:pPr>
        <w:tabs>
          <w:tab w:val="left" w:pos="1313"/>
        </w:tabs>
        <w:spacing w:line="580" w:lineRule="exact"/>
        <w:ind w:firstLineChars="200" w:firstLine="643"/>
        <w:rPr>
          <w:rFonts w:ascii="仿宋_GB2312" w:eastAsia="仿宋_GB2312" w:hAnsi="宋体" w:cs="宋体"/>
          <w:sz w:val="32"/>
          <w:szCs w:val="32"/>
        </w:rPr>
      </w:pPr>
      <w:r w:rsidRPr="00C96774">
        <w:rPr>
          <w:rFonts w:ascii="Times New Roman" w:eastAsia="仿宋_GB2312" w:hAnsi="Times New Roman" w:cs="Times New Roman" w:hint="eastAsia"/>
          <w:b/>
          <w:bCs/>
          <w:sz w:val="32"/>
          <w:szCs w:val="32"/>
        </w:rPr>
        <w:t>4</w:t>
      </w:r>
      <w:r w:rsidRPr="00C96774">
        <w:rPr>
          <w:rFonts w:ascii="仿宋_GB2312" w:eastAsia="仿宋_GB2312" w:hAnsi="宋体" w:cs="宋体" w:hint="eastAsia"/>
          <w:b/>
          <w:bCs/>
          <w:sz w:val="32"/>
          <w:szCs w:val="32"/>
        </w:rPr>
        <w:t>.做好结核病防治工作。</w:t>
      </w:r>
      <w:r w:rsidRPr="00C96774">
        <w:rPr>
          <w:rFonts w:ascii="仿宋_GB2312" w:eastAsia="仿宋_GB2312" w:hAnsi="宋体" w:cs="宋体" w:hint="eastAsia"/>
          <w:sz w:val="32"/>
          <w:szCs w:val="32"/>
        </w:rPr>
        <w:t>加强肺结核筛查工作，对疑似、确诊的贫困结核病患者通过家庭医生签约服务提供规范化的转诊服务、随访管理服务，督促结核病患者积极治疗，按时服药，提高服药依从性和治疗成功率。（</w:t>
      </w:r>
      <w:r w:rsidR="003C7D84" w:rsidRPr="00C96774">
        <w:rPr>
          <w:rFonts w:ascii="仿宋_GB2312" w:eastAsia="仿宋_GB2312" w:hAnsi="宋体" w:cs="宋体" w:hint="eastAsia"/>
          <w:sz w:val="32"/>
          <w:szCs w:val="32"/>
        </w:rPr>
        <w:t>责任单位：</w:t>
      </w:r>
      <w:r w:rsidRPr="00C96774">
        <w:rPr>
          <w:rFonts w:ascii="仿宋_GB2312" w:eastAsia="仿宋_GB2312" w:hAnsi="宋体" w:cs="宋体" w:hint="eastAsia"/>
          <w:sz w:val="32"/>
          <w:szCs w:val="32"/>
        </w:rPr>
        <w:t>镇卫生院）</w:t>
      </w:r>
    </w:p>
    <w:p w:rsidR="00324766" w:rsidRPr="00C96774" w:rsidRDefault="000C2B3E" w:rsidP="00C96774">
      <w:pPr>
        <w:tabs>
          <w:tab w:val="left" w:pos="1313"/>
        </w:tabs>
        <w:spacing w:line="580" w:lineRule="exact"/>
        <w:ind w:firstLineChars="200" w:firstLine="643"/>
        <w:rPr>
          <w:rFonts w:ascii="仿宋_GB2312" w:eastAsia="仿宋_GB2312" w:hAnsi="宋体" w:cs="宋体"/>
          <w:sz w:val="32"/>
          <w:szCs w:val="32"/>
        </w:rPr>
      </w:pPr>
      <w:r w:rsidRPr="00C96774">
        <w:rPr>
          <w:rFonts w:ascii="Times New Roman" w:eastAsia="仿宋_GB2312" w:hAnsi="Times New Roman" w:cs="Times New Roman" w:hint="eastAsia"/>
          <w:b/>
          <w:bCs/>
          <w:sz w:val="32"/>
          <w:szCs w:val="32"/>
        </w:rPr>
        <w:t>5</w:t>
      </w:r>
      <w:r w:rsidRPr="00C96774">
        <w:rPr>
          <w:rFonts w:ascii="仿宋_GB2312" w:eastAsia="仿宋_GB2312" w:hAnsi="宋体" w:cs="宋体" w:hint="eastAsia"/>
          <w:b/>
          <w:bCs/>
          <w:sz w:val="32"/>
          <w:szCs w:val="32"/>
        </w:rPr>
        <w:t>.加强地方病防控工作。</w:t>
      </w:r>
      <w:r w:rsidRPr="00C96774">
        <w:rPr>
          <w:rFonts w:ascii="仿宋_GB2312" w:eastAsia="仿宋_GB2312" w:hAnsi="宋体" w:cs="宋体" w:hint="eastAsia"/>
          <w:sz w:val="32"/>
          <w:szCs w:val="32"/>
        </w:rPr>
        <w:t>积极开展健康教育工作，实施预防、筛查、治疗、康复、管理的全过程综合防治，持续有效巩固防治效果。（</w:t>
      </w:r>
      <w:r w:rsidR="003C7D84" w:rsidRPr="00C96774">
        <w:rPr>
          <w:rFonts w:ascii="仿宋_GB2312" w:eastAsia="仿宋_GB2312" w:hAnsi="宋体" w:cs="宋体" w:hint="eastAsia"/>
          <w:sz w:val="32"/>
          <w:szCs w:val="32"/>
        </w:rPr>
        <w:t>责任单位：</w:t>
      </w:r>
      <w:r w:rsidRPr="00C96774">
        <w:rPr>
          <w:rFonts w:ascii="仿宋_GB2312" w:eastAsia="仿宋_GB2312" w:hAnsi="宋体" w:cs="宋体" w:hint="eastAsia"/>
          <w:sz w:val="32"/>
          <w:szCs w:val="32"/>
        </w:rPr>
        <w:t>镇卫生院）</w:t>
      </w:r>
    </w:p>
    <w:p w:rsidR="00324766" w:rsidRPr="00C96774" w:rsidRDefault="000C2B3E" w:rsidP="00C96774">
      <w:pPr>
        <w:tabs>
          <w:tab w:val="left" w:pos="1313"/>
        </w:tabs>
        <w:spacing w:line="580" w:lineRule="exact"/>
        <w:ind w:firstLineChars="200" w:firstLine="643"/>
        <w:rPr>
          <w:rFonts w:ascii="楷体_GB2312" w:eastAsia="楷体_GB2312" w:hAnsi="楷体" w:cs="楷体"/>
          <w:b/>
          <w:bCs/>
          <w:sz w:val="32"/>
          <w:szCs w:val="32"/>
        </w:rPr>
      </w:pPr>
      <w:r w:rsidRPr="00C96774">
        <w:rPr>
          <w:rFonts w:ascii="楷体_GB2312" w:eastAsia="楷体_GB2312" w:hAnsi="楷体" w:cs="楷体" w:hint="eastAsia"/>
          <w:b/>
          <w:bCs/>
          <w:sz w:val="32"/>
          <w:szCs w:val="32"/>
        </w:rPr>
        <w:t>（三）实施妇幼健康和健康促进攻坚行动</w:t>
      </w:r>
    </w:p>
    <w:p w:rsidR="00324766" w:rsidRPr="00C96774" w:rsidRDefault="000C2B3E" w:rsidP="00C96774">
      <w:pPr>
        <w:tabs>
          <w:tab w:val="left" w:pos="1313"/>
        </w:tabs>
        <w:spacing w:line="580" w:lineRule="exact"/>
        <w:ind w:firstLineChars="200" w:firstLine="643"/>
        <w:rPr>
          <w:rFonts w:ascii="仿宋_GB2312" w:eastAsia="仿宋_GB2312" w:hAnsi="宋体" w:cs="宋体"/>
          <w:sz w:val="32"/>
          <w:szCs w:val="32"/>
        </w:rPr>
      </w:pPr>
      <w:r w:rsidRPr="00C96774">
        <w:rPr>
          <w:rFonts w:ascii="Times New Roman" w:eastAsia="仿宋_GB2312" w:hAnsi="Times New Roman" w:cs="Times New Roman" w:hint="eastAsia"/>
          <w:b/>
          <w:bCs/>
          <w:sz w:val="32"/>
          <w:szCs w:val="32"/>
        </w:rPr>
        <w:t>6</w:t>
      </w:r>
      <w:r w:rsidRPr="00C96774">
        <w:rPr>
          <w:rFonts w:ascii="仿宋_GB2312" w:eastAsia="仿宋_GB2312" w:hAnsi="宋体" w:cs="宋体" w:hint="eastAsia"/>
          <w:b/>
          <w:bCs/>
          <w:sz w:val="32"/>
          <w:szCs w:val="32"/>
        </w:rPr>
        <w:t>.全面落实妇幼健康项目。</w:t>
      </w:r>
      <w:r w:rsidRPr="00C96774">
        <w:rPr>
          <w:rFonts w:ascii="仿宋_GB2312" w:eastAsia="仿宋_GB2312" w:hAnsi="宋体" w:cs="宋体" w:hint="eastAsia"/>
          <w:sz w:val="32"/>
          <w:szCs w:val="32"/>
        </w:rPr>
        <w:t>实施低保妇女免费宫颈癌、乳腺癌检查项目全覆盖。加强出生缺陷综合防治，针对贫困患儿实施出生缺陷救助项目。加强孕产妇和新生儿急危重症救治能力建设，保障母婴安全。（</w:t>
      </w:r>
      <w:r w:rsidR="000B2619" w:rsidRPr="00C96774">
        <w:rPr>
          <w:rFonts w:ascii="仿宋_GB2312" w:eastAsia="仿宋_GB2312" w:hAnsi="宋体" w:cs="宋体" w:hint="eastAsia"/>
          <w:sz w:val="32"/>
          <w:szCs w:val="32"/>
        </w:rPr>
        <w:t>责任单位：</w:t>
      </w:r>
      <w:r w:rsidRPr="00C96774">
        <w:rPr>
          <w:rFonts w:ascii="仿宋_GB2312" w:eastAsia="仿宋_GB2312" w:hAnsi="宋体" w:cs="宋体" w:hint="eastAsia"/>
          <w:sz w:val="32"/>
          <w:szCs w:val="32"/>
        </w:rPr>
        <w:t>镇卫生院</w:t>
      </w:r>
      <w:r w:rsidR="000B2619" w:rsidRPr="00C96774">
        <w:rPr>
          <w:rFonts w:ascii="仿宋_GB2312" w:eastAsia="仿宋_GB2312" w:hAnsi="宋体" w:cs="宋体" w:hint="eastAsia"/>
          <w:sz w:val="32"/>
          <w:szCs w:val="32"/>
        </w:rPr>
        <w:t>、各村委会</w:t>
      </w:r>
      <w:r w:rsidRPr="00C96774">
        <w:rPr>
          <w:rFonts w:ascii="仿宋_GB2312" w:eastAsia="仿宋_GB2312" w:hAnsi="宋体" w:cs="宋体" w:hint="eastAsia"/>
          <w:sz w:val="32"/>
          <w:szCs w:val="32"/>
        </w:rPr>
        <w:t>）</w:t>
      </w:r>
    </w:p>
    <w:p w:rsidR="00324766" w:rsidRPr="00C96774" w:rsidRDefault="000C2B3E" w:rsidP="00C96774">
      <w:pPr>
        <w:tabs>
          <w:tab w:val="left" w:pos="1313"/>
        </w:tabs>
        <w:spacing w:line="580" w:lineRule="exact"/>
        <w:ind w:firstLineChars="200" w:firstLine="643"/>
        <w:rPr>
          <w:rFonts w:ascii="仿宋_GB2312" w:eastAsia="仿宋_GB2312" w:hAnsi="宋体" w:cs="宋体"/>
          <w:sz w:val="32"/>
          <w:szCs w:val="32"/>
        </w:rPr>
      </w:pPr>
      <w:r w:rsidRPr="00C96774">
        <w:rPr>
          <w:rFonts w:ascii="Times New Roman" w:eastAsia="仿宋_GB2312" w:hAnsi="Times New Roman" w:cs="Times New Roman" w:hint="eastAsia"/>
          <w:b/>
          <w:bCs/>
          <w:sz w:val="32"/>
          <w:szCs w:val="32"/>
        </w:rPr>
        <w:t>7</w:t>
      </w:r>
      <w:r w:rsidRPr="00C96774">
        <w:rPr>
          <w:rFonts w:ascii="仿宋_GB2312" w:eastAsia="仿宋_GB2312" w:hAnsi="宋体" w:cs="宋体" w:hint="eastAsia"/>
          <w:b/>
          <w:bCs/>
          <w:sz w:val="32"/>
          <w:szCs w:val="32"/>
        </w:rPr>
        <w:t>.加强健康促进与教育。</w:t>
      </w:r>
      <w:r w:rsidRPr="00C96774">
        <w:rPr>
          <w:rFonts w:ascii="仿宋_GB2312" w:eastAsia="仿宋_GB2312" w:hAnsi="宋体" w:cs="宋体" w:hint="eastAsia"/>
          <w:sz w:val="32"/>
          <w:szCs w:val="32"/>
        </w:rPr>
        <w:t>倡导“将健康融入所有政策”的理念，建立覆盖全镇的健康教育网络，大力开展医院、学校、机关、企业、社区等各类场所健康促进</w:t>
      </w:r>
      <w:r w:rsidR="007C5835" w:rsidRPr="00C96774">
        <w:rPr>
          <w:rFonts w:ascii="仿宋_GB2312" w:eastAsia="仿宋_GB2312" w:hAnsi="宋体" w:cs="宋体" w:hint="eastAsia"/>
          <w:sz w:val="32"/>
          <w:szCs w:val="32"/>
        </w:rPr>
        <w:t>工作。针对贫困人口主要健康问题，制定实施健康促进与教育计划。（</w:t>
      </w:r>
      <w:r w:rsidR="0008559D" w:rsidRPr="00C96774">
        <w:rPr>
          <w:rFonts w:ascii="仿宋_GB2312" w:eastAsia="仿宋_GB2312" w:hAnsi="宋体" w:cs="宋体" w:hint="eastAsia"/>
          <w:sz w:val="32"/>
          <w:szCs w:val="32"/>
        </w:rPr>
        <w:t>责任单位：</w:t>
      </w:r>
      <w:r w:rsidRPr="00C96774">
        <w:rPr>
          <w:rFonts w:ascii="仿宋_GB2312" w:eastAsia="仿宋_GB2312" w:hAnsi="宋体" w:cs="宋体" w:hint="eastAsia"/>
          <w:sz w:val="32"/>
          <w:szCs w:val="32"/>
        </w:rPr>
        <w:t>镇卫生院</w:t>
      </w:r>
      <w:r w:rsidR="0008559D" w:rsidRPr="00C96774">
        <w:rPr>
          <w:rFonts w:ascii="仿宋_GB2312" w:eastAsia="仿宋_GB2312" w:hAnsi="宋体" w:cs="宋体" w:hint="eastAsia"/>
          <w:sz w:val="32"/>
          <w:szCs w:val="32"/>
        </w:rPr>
        <w:t>、镇直单位、各村委会</w:t>
      </w:r>
      <w:r w:rsidRPr="00C96774">
        <w:rPr>
          <w:rFonts w:ascii="仿宋_GB2312" w:eastAsia="仿宋_GB2312" w:hAnsi="宋体" w:cs="宋体" w:hint="eastAsia"/>
          <w:sz w:val="32"/>
          <w:szCs w:val="32"/>
        </w:rPr>
        <w:t>）</w:t>
      </w:r>
    </w:p>
    <w:p w:rsidR="00324766" w:rsidRPr="00C96774" w:rsidRDefault="000C2B3E" w:rsidP="00C96774">
      <w:pPr>
        <w:tabs>
          <w:tab w:val="left" w:pos="1313"/>
        </w:tabs>
        <w:spacing w:line="580" w:lineRule="exact"/>
        <w:ind w:firstLineChars="200" w:firstLine="643"/>
        <w:rPr>
          <w:rFonts w:ascii="楷体_GB2312" w:eastAsia="楷体_GB2312" w:hAnsi="楷体" w:cs="楷体"/>
          <w:b/>
          <w:bCs/>
          <w:sz w:val="32"/>
          <w:szCs w:val="32"/>
        </w:rPr>
      </w:pPr>
      <w:r w:rsidRPr="00C96774">
        <w:rPr>
          <w:rFonts w:ascii="楷体_GB2312" w:eastAsia="楷体_GB2312" w:hAnsi="楷体" w:cs="楷体" w:hint="eastAsia"/>
          <w:b/>
          <w:bCs/>
          <w:sz w:val="32"/>
          <w:szCs w:val="32"/>
        </w:rPr>
        <w:t>（四）实施医疗保障扶贫攻坚行动</w:t>
      </w:r>
    </w:p>
    <w:p w:rsidR="00324766" w:rsidRPr="00C96774" w:rsidRDefault="000C2B3E" w:rsidP="00C96774">
      <w:pPr>
        <w:tabs>
          <w:tab w:val="left" w:pos="1313"/>
        </w:tabs>
        <w:spacing w:line="580" w:lineRule="exact"/>
        <w:ind w:firstLineChars="200" w:firstLine="643"/>
        <w:rPr>
          <w:rFonts w:ascii="仿宋_GB2312" w:eastAsia="仿宋_GB2312" w:hAnsi="宋体" w:cs="宋体"/>
          <w:sz w:val="32"/>
          <w:szCs w:val="32"/>
        </w:rPr>
      </w:pPr>
      <w:r w:rsidRPr="00C96774">
        <w:rPr>
          <w:rFonts w:ascii="Times New Roman" w:eastAsia="仿宋_GB2312" w:hAnsi="Times New Roman" w:cs="Times New Roman" w:hint="eastAsia"/>
          <w:b/>
          <w:bCs/>
          <w:sz w:val="32"/>
          <w:szCs w:val="32"/>
        </w:rPr>
        <w:t>8</w:t>
      </w:r>
      <w:r w:rsidRPr="00C96774">
        <w:rPr>
          <w:rFonts w:ascii="仿宋_GB2312" w:eastAsia="仿宋_GB2312" w:hAnsi="宋体" w:cs="宋体" w:hint="eastAsia"/>
          <w:b/>
          <w:bCs/>
          <w:sz w:val="32"/>
          <w:szCs w:val="32"/>
        </w:rPr>
        <w:t>.实现应保尽保。</w:t>
      </w:r>
      <w:r w:rsidRPr="00C96774">
        <w:rPr>
          <w:rFonts w:ascii="仿宋_GB2312" w:eastAsia="仿宋_GB2312" w:hAnsi="宋体" w:cs="宋体" w:hint="eastAsia"/>
          <w:sz w:val="32"/>
          <w:szCs w:val="32"/>
        </w:rPr>
        <w:t>将建档立卡贫困人口作为医疗救助对象，落实贫困人口参保缴费补贴政策，实现贫困人口基本医保、大病保险、医疗救助全覆盖。（</w:t>
      </w:r>
      <w:r w:rsidR="0008559D" w:rsidRPr="00C96774">
        <w:rPr>
          <w:rFonts w:ascii="仿宋_GB2312" w:eastAsia="仿宋_GB2312" w:hAnsi="宋体" w:cs="宋体" w:hint="eastAsia"/>
          <w:sz w:val="32"/>
          <w:szCs w:val="32"/>
        </w:rPr>
        <w:t>责任单位：</w:t>
      </w:r>
      <w:r w:rsidRPr="00C96774">
        <w:rPr>
          <w:rFonts w:ascii="仿宋_GB2312" w:eastAsia="仿宋_GB2312" w:hAnsi="宋体" w:cs="宋体" w:hint="eastAsia"/>
          <w:sz w:val="32"/>
          <w:szCs w:val="32"/>
        </w:rPr>
        <w:t>镇</w:t>
      </w:r>
      <w:r w:rsidR="00604232" w:rsidRPr="00C96774">
        <w:rPr>
          <w:rFonts w:ascii="仿宋_GB2312" w:eastAsia="仿宋_GB2312" w:hAnsi="宋体" w:cs="宋体" w:hint="eastAsia"/>
          <w:sz w:val="32"/>
          <w:szCs w:val="32"/>
        </w:rPr>
        <w:t>扶贫办</w:t>
      </w:r>
      <w:r w:rsidRPr="00C96774">
        <w:rPr>
          <w:rFonts w:ascii="仿宋_GB2312" w:eastAsia="仿宋_GB2312" w:hAnsi="宋体" w:cs="宋体" w:hint="eastAsia"/>
          <w:sz w:val="32"/>
          <w:szCs w:val="32"/>
        </w:rPr>
        <w:t>、镇卫生院）</w:t>
      </w:r>
    </w:p>
    <w:p w:rsidR="00324766" w:rsidRPr="00C96774" w:rsidRDefault="000C2B3E" w:rsidP="00C96774">
      <w:pPr>
        <w:tabs>
          <w:tab w:val="left" w:pos="1313"/>
        </w:tabs>
        <w:spacing w:line="580" w:lineRule="exact"/>
        <w:ind w:firstLineChars="200" w:firstLine="643"/>
        <w:rPr>
          <w:rFonts w:ascii="仿宋_GB2312" w:eastAsia="仿宋_GB2312" w:hAnsi="宋体" w:cs="宋体"/>
          <w:sz w:val="32"/>
          <w:szCs w:val="32"/>
        </w:rPr>
      </w:pPr>
      <w:r w:rsidRPr="00C96774">
        <w:rPr>
          <w:rFonts w:ascii="Times New Roman" w:eastAsia="仿宋_GB2312" w:hAnsi="Times New Roman" w:cs="Times New Roman"/>
          <w:b/>
          <w:bCs/>
          <w:sz w:val="32"/>
          <w:szCs w:val="32"/>
        </w:rPr>
        <w:lastRenderedPageBreak/>
        <w:t>9</w:t>
      </w:r>
      <w:r w:rsidRPr="00C96774">
        <w:rPr>
          <w:rFonts w:ascii="仿宋_GB2312" w:eastAsia="仿宋_GB2312" w:hAnsi="宋体" w:cs="宋体" w:hint="eastAsia"/>
          <w:b/>
          <w:bCs/>
          <w:sz w:val="32"/>
          <w:szCs w:val="32"/>
        </w:rPr>
        <w:t>.提高医保范围内药品使用比例。</w:t>
      </w:r>
      <w:r w:rsidRPr="00C96774">
        <w:rPr>
          <w:rFonts w:ascii="仿宋_GB2312" w:eastAsia="仿宋_GB2312" w:hAnsi="宋体" w:cs="宋体" w:hint="eastAsia"/>
          <w:sz w:val="32"/>
          <w:szCs w:val="32"/>
        </w:rPr>
        <w:t>坚持保基本、兜底线原则。落实“三定”措施，即确定定点机构、确定诊疗方案、确定病种（组）收费标准等。完善贫困人口就医流程，规范医疗机构诊疗服务行为，合理治疗、合理检查、合理用药，严格落实药品、耗材、检查化验费占比和目录外费用占比等规定。严格控制贫困人口住院及门诊医疗费用，切实降低贫困人口看病就医负担。（</w:t>
      </w:r>
      <w:r w:rsidR="0008559D" w:rsidRPr="00C96774">
        <w:rPr>
          <w:rFonts w:ascii="仿宋_GB2312" w:eastAsia="仿宋_GB2312" w:hAnsi="宋体" w:cs="宋体" w:hint="eastAsia"/>
          <w:sz w:val="32"/>
          <w:szCs w:val="32"/>
        </w:rPr>
        <w:t>责任单位：</w:t>
      </w:r>
      <w:r w:rsidRPr="00C96774">
        <w:rPr>
          <w:rFonts w:ascii="仿宋_GB2312" w:eastAsia="仿宋_GB2312" w:hAnsi="宋体" w:cs="宋体" w:hint="eastAsia"/>
          <w:sz w:val="32"/>
          <w:szCs w:val="32"/>
        </w:rPr>
        <w:t>镇卫生院）</w:t>
      </w:r>
    </w:p>
    <w:p w:rsidR="008D12BA" w:rsidRPr="00C96774" w:rsidRDefault="000C2B3E" w:rsidP="00C96774">
      <w:pPr>
        <w:tabs>
          <w:tab w:val="left" w:pos="1313"/>
        </w:tabs>
        <w:spacing w:line="580" w:lineRule="exact"/>
        <w:ind w:firstLineChars="200" w:firstLine="643"/>
        <w:rPr>
          <w:rFonts w:ascii="仿宋_GB2312" w:eastAsia="仿宋_GB2312" w:hAnsi="宋体" w:cs="宋体"/>
          <w:bCs/>
          <w:sz w:val="32"/>
          <w:szCs w:val="32"/>
        </w:rPr>
      </w:pPr>
      <w:r w:rsidRPr="00C96774">
        <w:rPr>
          <w:rFonts w:ascii="Times New Roman" w:eastAsia="仿宋_GB2312" w:hAnsi="Times New Roman" w:cs="Times New Roman" w:hint="eastAsia"/>
          <w:b/>
          <w:bCs/>
          <w:sz w:val="32"/>
          <w:szCs w:val="32"/>
        </w:rPr>
        <w:t>10</w:t>
      </w:r>
      <w:r w:rsidRPr="00C96774">
        <w:rPr>
          <w:rFonts w:ascii="仿宋_GB2312" w:eastAsia="仿宋_GB2312" w:hAnsi="宋体" w:cs="宋体" w:hint="eastAsia"/>
          <w:b/>
          <w:bCs/>
          <w:sz w:val="32"/>
          <w:szCs w:val="32"/>
        </w:rPr>
        <w:t>.实施综合保障。</w:t>
      </w:r>
      <w:bookmarkStart w:id="0" w:name="_GoBack"/>
      <w:bookmarkEnd w:id="0"/>
      <w:r w:rsidR="008D12BA" w:rsidRPr="00C96774">
        <w:rPr>
          <w:rFonts w:ascii="仿宋_GB2312" w:eastAsia="仿宋_GB2312" w:hAnsi="宋体" w:cs="宋体" w:hint="eastAsia"/>
          <w:bCs/>
          <w:sz w:val="32"/>
          <w:szCs w:val="32"/>
        </w:rPr>
        <w:t>严格医疗费用管控，加大大病保险倾斜支付力度。落实对贫困人口降低起付线50%、提高支付比例5个百分点的政策，逐步提高并取消封顶线。完善基本医保、大病保险、医疗救助、精准扶贫医疗叠加保险等制度衔接。个别贫困人口在我市公立医疗机构治疗期间无力支付属于本人应自付的医疗费用，由贫困人口通过所属乡镇</w:t>
      </w:r>
      <w:r w:rsidR="000E0ED1" w:rsidRPr="00C96774">
        <w:rPr>
          <w:rFonts w:ascii="仿宋_GB2312" w:eastAsia="仿宋_GB2312" w:hAnsi="宋体" w:cs="宋体" w:hint="eastAsia"/>
          <w:bCs/>
          <w:sz w:val="32"/>
          <w:szCs w:val="32"/>
        </w:rPr>
        <w:t>扶贫办</w:t>
      </w:r>
      <w:r w:rsidR="008D12BA" w:rsidRPr="00C96774">
        <w:rPr>
          <w:rFonts w:ascii="仿宋_GB2312" w:eastAsia="仿宋_GB2312" w:hAnsi="宋体" w:cs="宋体" w:hint="eastAsia"/>
          <w:bCs/>
          <w:sz w:val="32"/>
          <w:szCs w:val="32"/>
        </w:rPr>
        <w:t>向相关部门申报社会救助资金，救助后仍无法支付的医药费用</w:t>
      </w:r>
      <w:r w:rsidR="00F37582" w:rsidRPr="00C96774">
        <w:rPr>
          <w:rFonts w:ascii="仿宋_GB2312" w:eastAsia="仿宋_GB2312" w:hAnsi="宋体" w:cs="宋体" w:hint="eastAsia"/>
          <w:bCs/>
          <w:sz w:val="32"/>
          <w:szCs w:val="32"/>
        </w:rPr>
        <w:t>上报市级</w:t>
      </w:r>
      <w:r w:rsidR="008D12BA" w:rsidRPr="00C96774">
        <w:rPr>
          <w:rFonts w:ascii="仿宋_GB2312" w:eastAsia="仿宋_GB2312" w:hAnsi="宋体" w:cs="宋体" w:hint="eastAsia"/>
          <w:bCs/>
          <w:sz w:val="32"/>
          <w:szCs w:val="32"/>
        </w:rPr>
        <w:t>由市财政局列入年度专项预算。其中，农村贫困人口在我</w:t>
      </w:r>
      <w:r w:rsidR="00F37582" w:rsidRPr="00C96774">
        <w:rPr>
          <w:rFonts w:ascii="仿宋_GB2312" w:eastAsia="仿宋_GB2312" w:hAnsi="宋体" w:cs="宋体" w:hint="eastAsia"/>
          <w:bCs/>
          <w:sz w:val="32"/>
          <w:szCs w:val="32"/>
        </w:rPr>
        <w:t>镇</w:t>
      </w:r>
      <w:r w:rsidR="008D12BA" w:rsidRPr="00C96774">
        <w:rPr>
          <w:rFonts w:ascii="仿宋_GB2312" w:eastAsia="仿宋_GB2312" w:hAnsi="宋体" w:cs="宋体" w:hint="eastAsia"/>
          <w:bCs/>
          <w:sz w:val="32"/>
          <w:szCs w:val="32"/>
        </w:rPr>
        <w:t>辖区内发生拖欠医药费用的，由</w:t>
      </w:r>
      <w:r w:rsidR="00F37582" w:rsidRPr="00C96774">
        <w:rPr>
          <w:rFonts w:ascii="仿宋_GB2312" w:eastAsia="仿宋_GB2312" w:hAnsi="宋体" w:cs="宋体" w:hint="eastAsia"/>
          <w:bCs/>
          <w:sz w:val="32"/>
          <w:szCs w:val="32"/>
        </w:rPr>
        <w:t>卫生院</w:t>
      </w:r>
      <w:r w:rsidR="008D12BA" w:rsidRPr="00C96774">
        <w:rPr>
          <w:rFonts w:ascii="仿宋_GB2312" w:eastAsia="仿宋_GB2312" w:hAnsi="宋体" w:cs="宋体" w:hint="eastAsia"/>
          <w:bCs/>
          <w:sz w:val="32"/>
          <w:szCs w:val="32"/>
        </w:rPr>
        <w:t>每年度与市卫健局结算。到2020年，精准扶贫医疗叠加保险逐步过渡到城乡医疗救助制度或医疗保障精准补助制度，提供托底保障。（</w:t>
      </w:r>
      <w:r w:rsidR="0008559D" w:rsidRPr="00C96774">
        <w:rPr>
          <w:rFonts w:ascii="仿宋_GB2312" w:eastAsia="仿宋_GB2312" w:hAnsi="宋体" w:cs="宋体" w:hint="eastAsia"/>
          <w:bCs/>
          <w:sz w:val="32"/>
          <w:szCs w:val="32"/>
        </w:rPr>
        <w:t>责任单位：</w:t>
      </w:r>
      <w:r w:rsidR="006B1529" w:rsidRPr="00C96774">
        <w:rPr>
          <w:rFonts w:ascii="仿宋_GB2312" w:eastAsia="仿宋_GB2312" w:hAnsi="宋体" w:cs="宋体" w:hint="eastAsia"/>
          <w:bCs/>
          <w:sz w:val="32"/>
          <w:szCs w:val="32"/>
        </w:rPr>
        <w:t>镇扶贫办、镇卫生院</w:t>
      </w:r>
      <w:r w:rsidR="0008559D" w:rsidRPr="00C96774">
        <w:rPr>
          <w:rFonts w:ascii="仿宋_GB2312" w:eastAsia="仿宋_GB2312" w:hAnsi="宋体" w:cs="宋体" w:hint="eastAsia"/>
          <w:bCs/>
          <w:sz w:val="32"/>
          <w:szCs w:val="32"/>
        </w:rPr>
        <w:t>、各村委会</w:t>
      </w:r>
      <w:r w:rsidR="008D12BA" w:rsidRPr="00C96774">
        <w:rPr>
          <w:rFonts w:ascii="仿宋_GB2312" w:eastAsia="仿宋_GB2312" w:hAnsi="宋体" w:cs="宋体" w:hint="eastAsia"/>
          <w:bCs/>
          <w:sz w:val="32"/>
          <w:szCs w:val="32"/>
        </w:rPr>
        <w:t>）</w:t>
      </w:r>
    </w:p>
    <w:p w:rsidR="006B1529" w:rsidRPr="00C96774" w:rsidRDefault="006B1529" w:rsidP="00C96774">
      <w:pPr>
        <w:tabs>
          <w:tab w:val="left" w:pos="1313"/>
        </w:tabs>
        <w:spacing w:line="580" w:lineRule="exact"/>
        <w:ind w:firstLineChars="200" w:firstLine="643"/>
        <w:rPr>
          <w:rFonts w:ascii="仿宋_GB2312" w:eastAsia="仿宋_GB2312" w:hAnsi="宋体" w:cs="宋体"/>
          <w:bCs/>
          <w:sz w:val="32"/>
          <w:szCs w:val="32"/>
        </w:rPr>
      </w:pPr>
      <w:r w:rsidRPr="00C96774">
        <w:rPr>
          <w:rFonts w:ascii="Times New Roman" w:eastAsia="仿宋_GB2312" w:hAnsi="Times New Roman" w:cs="Times New Roman" w:hint="eastAsia"/>
          <w:b/>
          <w:bCs/>
          <w:sz w:val="32"/>
          <w:szCs w:val="32"/>
        </w:rPr>
        <w:t>11</w:t>
      </w:r>
      <w:r w:rsidRPr="00C96774">
        <w:rPr>
          <w:rFonts w:ascii="仿宋_GB2312" w:eastAsia="仿宋_GB2312" w:hAnsi="宋体" w:cs="宋体" w:hint="eastAsia"/>
          <w:b/>
          <w:bCs/>
          <w:sz w:val="32"/>
          <w:szCs w:val="32"/>
        </w:rPr>
        <w:t>.优化管理服务，加强各项保障制度“一站式”衔接。</w:t>
      </w:r>
      <w:r w:rsidRPr="00C96774">
        <w:rPr>
          <w:rFonts w:ascii="仿宋_GB2312" w:eastAsia="仿宋_GB2312" w:hAnsi="宋体" w:cs="宋体" w:hint="eastAsia"/>
          <w:bCs/>
          <w:sz w:val="32"/>
          <w:szCs w:val="32"/>
        </w:rPr>
        <w:t>加强公立医院费用结算管理，在全</w:t>
      </w:r>
      <w:r w:rsidR="00374128" w:rsidRPr="00C96774">
        <w:rPr>
          <w:rFonts w:ascii="仿宋_GB2312" w:eastAsia="仿宋_GB2312" w:hAnsi="宋体" w:cs="宋体" w:hint="eastAsia"/>
          <w:bCs/>
          <w:sz w:val="32"/>
          <w:szCs w:val="32"/>
        </w:rPr>
        <w:t>镇</w:t>
      </w:r>
      <w:r w:rsidRPr="00C96774">
        <w:rPr>
          <w:rFonts w:ascii="仿宋_GB2312" w:eastAsia="仿宋_GB2312" w:hAnsi="宋体" w:cs="宋体" w:hint="eastAsia"/>
          <w:bCs/>
          <w:sz w:val="32"/>
          <w:szCs w:val="32"/>
        </w:rPr>
        <w:t>范围内，全面落实贫困人口公立医疗机构住院治疗“先诊疗，后付费”，在公立医院设立综合</w:t>
      </w:r>
      <w:r w:rsidRPr="00C96774">
        <w:rPr>
          <w:rFonts w:ascii="仿宋_GB2312" w:eastAsia="仿宋_GB2312" w:hAnsi="宋体" w:cs="宋体" w:hint="eastAsia"/>
          <w:bCs/>
          <w:sz w:val="32"/>
          <w:szCs w:val="32"/>
        </w:rPr>
        <w:lastRenderedPageBreak/>
        <w:t>服务窗口，对贫困人口住院取消入院预付金，实行“一站式”信息交换和即时结算，患者只需在出院时支付个人自付医疗费用。各医保定点公立医疗机构要积极做好接口升级改造，及时开通就医绿色通道。（</w:t>
      </w:r>
      <w:r w:rsidR="00374128" w:rsidRPr="00C96774">
        <w:rPr>
          <w:rFonts w:ascii="仿宋_GB2312" w:eastAsia="仿宋_GB2312" w:hAnsi="宋体" w:cs="宋体" w:hint="eastAsia"/>
          <w:bCs/>
          <w:sz w:val="32"/>
          <w:szCs w:val="32"/>
        </w:rPr>
        <w:t>责任单位：镇卫生院</w:t>
      </w:r>
      <w:r w:rsidRPr="00C96774">
        <w:rPr>
          <w:rFonts w:ascii="仿宋_GB2312" w:eastAsia="仿宋_GB2312" w:hAnsi="宋体" w:cs="宋体" w:hint="eastAsia"/>
          <w:bCs/>
          <w:sz w:val="32"/>
          <w:szCs w:val="32"/>
        </w:rPr>
        <w:t>）</w:t>
      </w:r>
    </w:p>
    <w:p w:rsidR="006B1529" w:rsidRPr="00C96774" w:rsidRDefault="006B1529" w:rsidP="00C96774">
      <w:pPr>
        <w:tabs>
          <w:tab w:val="left" w:pos="1313"/>
        </w:tabs>
        <w:spacing w:line="580" w:lineRule="exact"/>
        <w:ind w:firstLineChars="200" w:firstLine="643"/>
        <w:rPr>
          <w:rFonts w:ascii="楷体_GB2312" w:eastAsia="楷体_GB2312" w:hAnsi="楷体" w:cs="楷体"/>
          <w:b/>
          <w:bCs/>
          <w:sz w:val="32"/>
          <w:szCs w:val="32"/>
        </w:rPr>
      </w:pPr>
      <w:r w:rsidRPr="00C96774">
        <w:rPr>
          <w:rFonts w:ascii="楷体_GB2312" w:eastAsia="楷体_GB2312" w:hAnsi="楷体" w:cs="楷体" w:hint="eastAsia"/>
          <w:b/>
          <w:bCs/>
          <w:sz w:val="32"/>
          <w:szCs w:val="32"/>
        </w:rPr>
        <w:t>（五）实施基层医疗卫生机构能力提升攻坚行动</w:t>
      </w:r>
    </w:p>
    <w:p w:rsidR="00324766" w:rsidRPr="00C96774" w:rsidRDefault="006B1529" w:rsidP="00C96774">
      <w:pPr>
        <w:tabs>
          <w:tab w:val="left" w:pos="1313"/>
        </w:tabs>
        <w:spacing w:line="580" w:lineRule="exact"/>
        <w:ind w:firstLine="570"/>
        <w:rPr>
          <w:rFonts w:ascii="仿宋_GB2312" w:eastAsia="仿宋_GB2312" w:hAnsi="宋体" w:cs="宋体"/>
          <w:bCs/>
          <w:sz w:val="32"/>
          <w:szCs w:val="32"/>
        </w:rPr>
      </w:pPr>
      <w:r w:rsidRPr="00C96774">
        <w:rPr>
          <w:rFonts w:ascii="Times New Roman" w:eastAsia="仿宋_GB2312" w:hAnsi="Times New Roman" w:cs="Times New Roman" w:hint="eastAsia"/>
          <w:b/>
          <w:bCs/>
          <w:sz w:val="32"/>
          <w:szCs w:val="32"/>
        </w:rPr>
        <w:t>12</w:t>
      </w:r>
      <w:r w:rsidRPr="00C96774">
        <w:rPr>
          <w:rFonts w:ascii="仿宋_GB2312" w:eastAsia="仿宋_GB2312" w:hAnsi="宋体" w:cs="宋体" w:hint="eastAsia"/>
          <w:b/>
          <w:bCs/>
          <w:sz w:val="32"/>
          <w:szCs w:val="32"/>
        </w:rPr>
        <w:t>.提升基层医疗卫生服务能力，提高群众满意度。</w:t>
      </w:r>
      <w:r w:rsidRPr="00C96774">
        <w:rPr>
          <w:rFonts w:ascii="仿宋_GB2312" w:eastAsia="仿宋_GB2312" w:hAnsi="宋体" w:cs="宋体" w:hint="eastAsia"/>
          <w:bCs/>
          <w:sz w:val="32"/>
          <w:szCs w:val="32"/>
        </w:rPr>
        <w:t>加强镇卫生院综合能力提升建设，推进基层医疗机构标准化建设。</w:t>
      </w:r>
      <w:r w:rsidR="0058226E" w:rsidRPr="00C96774">
        <w:rPr>
          <w:rFonts w:ascii="仿宋_GB2312" w:eastAsia="仿宋_GB2312" w:hAnsi="宋体" w:cs="宋体" w:hint="eastAsia"/>
          <w:bCs/>
          <w:sz w:val="32"/>
          <w:szCs w:val="32"/>
        </w:rPr>
        <w:t>每个行政村建设1个一体化管理的村卫生所。力争大部分基层医疗卫生机构服务能力达到国家推荐的基本标准，逐步提高村医执业水平。（</w:t>
      </w:r>
      <w:r w:rsidR="00FC6A38" w:rsidRPr="00C96774">
        <w:rPr>
          <w:rFonts w:ascii="仿宋_GB2312" w:eastAsia="仿宋_GB2312" w:hAnsi="宋体" w:cs="宋体" w:hint="eastAsia"/>
          <w:bCs/>
          <w:sz w:val="32"/>
          <w:szCs w:val="32"/>
        </w:rPr>
        <w:t>责任单位：</w:t>
      </w:r>
      <w:r w:rsidR="0058226E" w:rsidRPr="00C96774">
        <w:rPr>
          <w:rFonts w:ascii="仿宋_GB2312" w:eastAsia="仿宋_GB2312" w:hAnsi="宋体" w:cs="宋体" w:hint="eastAsia"/>
          <w:bCs/>
          <w:sz w:val="32"/>
          <w:szCs w:val="32"/>
        </w:rPr>
        <w:t>镇卫生院）</w:t>
      </w:r>
    </w:p>
    <w:p w:rsidR="0058226E" w:rsidRPr="00C96774" w:rsidRDefault="0058226E" w:rsidP="00C96774">
      <w:pPr>
        <w:tabs>
          <w:tab w:val="left" w:pos="1313"/>
        </w:tabs>
        <w:spacing w:line="580" w:lineRule="exact"/>
        <w:ind w:firstLine="570"/>
        <w:rPr>
          <w:rFonts w:ascii="仿宋_GB2312" w:eastAsia="仿宋_GB2312" w:hAnsi="宋体" w:cs="宋体"/>
          <w:bCs/>
          <w:sz w:val="32"/>
          <w:szCs w:val="32"/>
        </w:rPr>
      </w:pPr>
      <w:r w:rsidRPr="00C96774">
        <w:rPr>
          <w:rFonts w:ascii="Times New Roman" w:eastAsia="仿宋_GB2312" w:hAnsi="Times New Roman" w:cs="Times New Roman" w:hint="eastAsia"/>
          <w:b/>
          <w:bCs/>
          <w:sz w:val="32"/>
          <w:szCs w:val="32"/>
        </w:rPr>
        <w:t>13</w:t>
      </w:r>
      <w:r w:rsidRPr="00C96774">
        <w:rPr>
          <w:rFonts w:ascii="仿宋_GB2312" w:eastAsia="仿宋_GB2312" w:hAnsi="宋体" w:cs="宋体" w:hint="eastAsia"/>
          <w:b/>
          <w:bCs/>
          <w:sz w:val="32"/>
          <w:szCs w:val="32"/>
        </w:rPr>
        <w:t>.加强人才综合培养。</w:t>
      </w:r>
      <w:r w:rsidRPr="00C96774">
        <w:rPr>
          <w:rFonts w:ascii="仿宋_GB2312" w:eastAsia="仿宋_GB2312" w:hAnsi="宋体" w:cs="宋体" w:hint="eastAsia"/>
          <w:bCs/>
          <w:sz w:val="32"/>
          <w:szCs w:val="32"/>
        </w:rPr>
        <w:t>实施以实用适宜人才为重点的基层卫生人才培养工程，加大对儿科、产科、外科、中医科等紧缺人才招聘、培养力度。落实职称晋升倾斜政策，发挥职称评聘吸引优秀人才下沉基层的导向作用。着力推进基层医疗卫生机构全科特岗医师计划，争取到2020年有1名全科特岗医生。到2020年，每万名居民拥有2-3名合格的全科医生。（</w:t>
      </w:r>
      <w:r w:rsidR="00FC6A38" w:rsidRPr="00C96774">
        <w:rPr>
          <w:rFonts w:ascii="仿宋_GB2312" w:eastAsia="仿宋_GB2312" w:hAnsi="宋体" w:cs="宋体" w:hint="eastAsia"/>
          <w:bCs/>
          <w:sz w:val="32"/>
          <w:szCs w:val="32"/>
        </w:rPr>
        <w:t>责任单位：</w:t>
      </w:r>
      <w:r w:rsidRPr="00C96774">
        <w:rPr>
          <w:rFonts w:ascii="仿宋_GB2312" w:eastAsia="仿宋_GB2312" w:hAnsi="宋体" w:cs="宋体" w:hint="eastAsia"/>
          <w:bCs/>
          <w:sz w:val="32"/>
          <w:szCs w:val="32"/>
        </w:rPr>
        <w:t>镇卫生院）</w:t>
      </w:r>
    </w:p>
    <w:p w:rsidR="0058226E" w:rsidRPr="00C96774" w:rsidRDefault="0058226E" w:rsidP="00C96774">
      <w:pPr>
        <w:tabs>
          <w:tab w:val="left" w:pos="1313"/>
        </w:tabs>
        <w:spacing w:line="580" w:lineRule="exact"/>
        <w:ind w:firstLineChars="200" w:firstLine="643"/>
        <w:rPr>
          <w:rFonts w:ascii="楷体_GB2312" w:eastAsia="楷体_GB2312" w:hAnsi="楷体" w:cs="楷体"/>
          <w:b/>
          <w:bCs/>
          <w:sz w:val="32"/>
          <w:szCs w:val="32"/>
        </w:rPr>
      </w:pPr>
      <w:r w:rsidRPr="00C96774">
        <w:rPr>
          <w:rFonts w:ascii="楷体_GB2312" w:eastAsia="楷体_GB2312" w:hAnsi="楷体" w:cs="楷体" w:hint="eastAsia"/>
          <w:b/>
          <w:bCs/>
          <w:sz w:val="32"/>
          <w:szCs w:val="32"/>
        </w:rPr>
        <w:t>（六）健全健康扶贫动态管理机制</w:t>
      </w:r>
    </w:p>
    <w:p w:rsidR="0058226E" w:rsidRPr="00C96774" w:rsidRDefault="0058226E" w:rsidP="00C96774">
      <w:pPr>
        <w:tabs>
          <w:tab w:val="left" w:pos="1313"/>
        </w:tabs>
        <w:spacing w:line="580" w:lineRule="exact"/>
        <w:ind w:firstLineChars="200" w:firstLine="643"/>
        <w:rPr>
          <w:rFonts w:ascii="仿宋_GB2312" w:eastAsia="仿宋_GB2312" w:hAnsi="宋体" w:cs="宋体"/>
          <w:bCs/>
          <w:sz w:val="32"/>
          <w:szCs w:val="32"/>
        </w:rPr>
      </w:pPr>
      <w:r w:rsidRPr="00C96774">
        <w:rPr>
          <w:rFonts w:ascii="Times New Roman" w:eastAsia="仿宋_GB2312" w:hAnsi="Times New Roman" w:cs="Times New Roman" w:hint="eastAsia"/>
          <w:b/>
          <w:bCs/>
          <w:sz w:val="32"/>
          <w:szCs w:val="32"/>
        </w:rPr>
        <w:t>14</w:t>
      </w:r>
      <w:r w:rsidRPr="00C96774">
        <w:rPr>
          <w:rFonts w:ascii="仿宋_GB2312" w:eastAsia="仿宋_GB2312" w:hAnsi="宋体" w:cs="宋体" w:hint="eastAsia"/>
          <w:b/>
          <w:bCs/>
          <w:sz w:val="32"/>
          <w:szCs w:val="32"/>
        </w:rPr>
        <w:t>.加强信息台账管理和分析。</w:t>
      </w:r>
      <w:r w:rsidRPr="00C96774">
        <w:rPr>
          <w:rFonts w:ascii="仿宋_GB2312" w:eastAsia="仿宋_GB2312" w:hAnsi="宋体" w:cs="宋体" w:hint="eastAsia"/>
          <w:bCs/>
          <w:sz w:val="32"/>
          <w:szCs w:val="32"/>
        </w:rPr>
        <w:t>镇卫生院根据卫健局每月15日更新医保提供的数据信息，对因病致贫退贫核实情况、贫困人口贫困信息、“三个一批”</w:t>
      </w:r>
      <w:r w:rsidR="00DD0F3E" w:rsidRPr="00C96774">
        <w:rPr>
          <w:rFonts w:ascii="仿宋_GB2312" w:eastAsia="仿宋_GB2312" w:hAnsi="宋体" w:cs="宋体" w:hint="eastAsia"/>
          <w:bCs/>
          <w:sz w:val="32"/>
          <w:szCs w:val="32"/>
        </w:rPr>
        <w:t>分类救治情况、医疗费用等信息须及时录入国家健康扶贫动态管理系统。要协调推进健康扶贫动态管理系统、扶贫开发信息系统、最低生活保障信息系统、医疗保障</w:t>
      </w:r>
      <w:r w:rsidR="00DD0F3E" w:rsidRPr="00C96774">
        <w:rPr>
          <w:rFonts w:ascii="仿宋_GB2312" w:eastAsia="仿宋_GB2312" w:hAnsi="宋体" w:cs="宋体" w:hint="eastAsia"/>
          <w:bCs/>
          <w:sz w:val="32"/>
          <w:szCs w:val="32"/>
        </w:rPr>
        <w:lastRenderedPageBreak/>
        <w:t>管理信息系统中相关信息模块的数据统一，实现本辖区内帮扶对象的身份识别、结算报销等信息联动和共享。（</w:t>
      </w:r>
      <w:r w:rsidR="00E10105" w:rsidRPr="00C96774">
        <w:rPr>
          <w:rFonts w:ascii="仿宋_GB2312" w:eastAsia="仿宋_GB2312" w:hAnsi="宋体" w:cs="宋体" w:hint="eastAsia"/>
          <w:bCs/>
          <w:sz w:val="32"/>
          <w:szCs w:val="32"/>
        </w:rPr>
        <w:t>责任单位：</w:t>
      </w:r>
      <w:r w:rsidR="00DD0F3E" w:rsidRPr="00C96774">
        <w:rPr>
          <w:rFonts w:ascii="仿宋_GB2312" w:eastAsia="仿宋_GB2312" w:hAnsi="宋体" w:cs="宋体" w:hint="eastAsia"/>
          <w:bCs/>
          <w:sz w:val="32"/>
          <w:szCs w:val="32"/>
        </w:rPr>
        <w:t>镇扶贫办、镇卫生院）</w:t>
      </w:r>
    </w:p>
    <w:p w:rsidR="00DD0F3E" w:rsidRPr="00C96774" w:rsidRDefault="00DD0F3E" w:rsidP="00C96774">
      <w:pPr>
        <w:tabs>
          <w:tab w:val="left" w:pos="1313"/>
        </w:tabs>
        <w:spacing w:line="580" w:lineRule="exact"/>
        <w:ind w:firstLineChars="200" w:firstLine="640"/>
        <w:rPr>
          <w:rFonts w:ascii="黑体" w:eastAsia="黑体" w:hAnsi="黑体" w:cs="宋体"/>
          <w:bCs/>
          <w:sz w:val="32"/>
          <w:szCs w:val="32"/>
        </w:rPr>
      </w:pPr>
      <w:r w:rsidRPr="00C96774">
        <w:rPr>
          <w:rFonts w:ascii="黑体" w:eastAsia="黑体" w:hAnsi="黑体" w:cs="宋体" w:hint="eastAsia"/>
          <w:bCs/>
          <w:sz w:val="32"/>
          <w:szCs w:val="32"/>
        </w:rPr>
        <w:t>三、强化责任</w:t>
      </w:r>
    </w:p>
    <w:p w:rsidR="00DD0F3E" w:rsidRPr="00C96774" w:rsidRDefault="00DD0F3E" w:rsidP="00C96774">
      <w:pPr>
        <w:tabs>
          <w:tab w:val="left" w:pos="1313"/>
        </w:tabs>
        <w:spacing w:line="580" w:lineRule="exact"/>
        <w:ind w:firstLineChars="200" w:firstLine="643"/>
        <w:rPr>
          <w:rFonts w:ascii="仿宋_GB2312" w:eastAsia="仿宋_GB2312" w:hAnsi="宋体" w:cs="宋体"/>
          <w:bCs/>
          <w:sz w:val="32"/>
          <w:szCs w:val="32"/>
        </w:rPr>
      </w:pPr>
      <w:r w:rsidRPr="00C96774">
        <w:rPr>
          <w:rFonts w:ascii="楷体_GB2312" w:eastAsia="楷体_GB2312" w:hAnsi="楷体" w:cs="楷体" w:hint="eastAsia"/>
          <w:b/>
          <w:bCs/>
          <w:sz w:val="32"/>
          <w:szCs w:val="32"/>
        </w:rPr>
        <w:t>（一）抓好责任落实。</w:t>
      </w:r>
      <w:r w:rsidRPr="00C96774">
        <w:rPr>
          <w:rFonts w:ascii="仿宋_GB2312" w:eastAsia="仿宋_GB2312" w:hAnsi="宋体" w:cs="宋体" w:hint="eastAsia"/>
          <w:bCs/>
          <w:sz w:val="32"/>
          <w:szCs w:val="32"/>
        </w:rPr>
        <w:t>健康扶贫已纳入</w:t>
      </w:r>
      <w:r w:rsidR="00E617AD" w:rsidRPr="00C96774">
        <w:rPr>
          <w:rFonts w:ascii="仿宋_GB2312" w:eastAsia="仿宋_GB2312" w:hAnsi="宋体" w:cs="宋体" w:hint="eastAsia"/>
          <w:bCs/>
          <w:sz w:val="32"/>
          <w:szCs w:val="32"/>
        </w:rPr>
        <w:t>上级</w:t>
      </w:r>
      <w:r w:rsidRPr="00C96774">
        <w:rPr>
          <w:rFonts w:ascii="仿宋_GB2312" w:eastAsia="仿宋_GB2312" w:hAnsi="宋体" w:cs="宋体" w:hint="eastAsia"/>
          <w:bCs/>
          <w:sz w:val="32"/>
          <w:szCs w:val="32"/>
        </w:rPr>
        <w:t>党委和政府扶贫开发工作成效考核，列入各医疗机构卫生健康工作重点督查，挂钩各家庭医生签约服务团队及各村卫生所（室）绩效考核工作。相关部门应加强沟通协调，共同推进健康扶贫落地见效。（</w:t>
      </w:r>
      <w:r w:rsidR="00E617AD" w:rsidRPr="00C96774">
        <w:rPr>
          <w:rFonts w:ascii="仿宋_GB2312" w:eastAsia="仿宋_GB2312" w:hAnsi="宋体" w:cs="宋体" w:hint="eastAsia"/>
          <w:bCs/>
          <w:sz w:val="32"/>
          <w:szCs w:val="32"/>
        </w:rPr>
        <w:t>责任单位：</w:t>
      </w:r>
      <w:r w:rsidRPr="00C96774">
        <w:rPr>
          <w:rFonts w:ascii="仿宋_GB2312" w:eastAsia="仿宋_GB2312" w:hAnsi="宋体" w:cs="宋体" w:hint="eastAsia"/>
          <w:bCs/>
          <w:sz w:val="32"/>
          <w:szCs w:val="32"/>
        </w:rPr>
        <w:t>镇扶贫办、镇卫生院）</w:t>
      </w:r>
    </w:p>
    <w:p w:rsidR="00DD0F3E" w:rsidRPr="00C96774" w:rsidRDefault="00DD0F3E" w:rsidP="00C96774">
      <w:pPr>
        <w:tabs>
          <w:tab w:val="left" w:pos="1313"/>
        </w:tabs>
        <w:spacing w:line="580" w:lineRule="exact"/>
        <w:ind w:firstLineChars="200" w:firstLine="643"/>
        <w:rPr>
          <w:rFonts w:ascii="仿宋_GB2312" w:eastAsia="仿宋_GB2312" w:hAnsi="宋体" w:cs="宋体"/>
          <w:bCs/>
          <w:sz w:val="32"/>
          <w:szCs w:val="32"/>
        </w:rPr>
      </w:pPr>
      <w:r w:rsidRPr="00C96774">
        <w:rPr>
          <w:rFonts w:ascii="楷体_GB2312" w:eastAsia="楷体_GB2312" w:hAnsi="楷体" w:cs="楷体" w:hint="eastAsia"/>
          <w:b/>
          <w:bCs/>
          <w:sz w:val="32"/>
          <w:szCs w:val="32"/>
        </w:rPr>
        <w:t>（二）抓好投入保障。</w:t>
      </w:r>
      <w:r w:rsidRPr="00C96774">
        <w:rPr>
          <w:rFonts w:ascii="仿宋_GB2312" w:eastAsia="仿宋_GB2312" w:hAnsi="宋体" w:cs="宋体" w:hint="eastAsia"/>
          <w:bCs/>
          <w:sz w:val="32"/>
          <w:szCs w:val="32"/>
        </w:rPr>
        <w:t>严格落实国家在贫困地区安排的公益性项目，确保项目地方投资及时到位。上级财政卫生健康专项转移支付资金和规划建设项目最大限度向贫困地区倾斜。未纳入市级专项资金支持范围的项目，由镇负责落实资金，统筹安排建设。</w:t>
      </w:r>
      <w:r w:rsidR="0077029E" w:rsidRPr="00C96774">
        <w:rPr>
          <w:rFonts w:ascii="仿宋_GB2312" w:eastAsia="仿宋_GB2312" w:hAnsi="宋体" w:cs="宋体" w:hint="eastAsia"/>
          <w:bCs/>
          <w:sz w:val="32"/>
          <w:szCs w:val="32"/>
        </w:rPr>
        <w:t>（</w:t>
      </w:r>
      <w:r w:rsidR="006B5D63" w:rsidRPr="00C96774">
        <w:rPr>
          <w:rFonts w:ascii="仿宋_GB2312" w:eastAsia="仿宋_GB2312" w:hAnsi="宋体" w:cs="宋体" w:hint="eastAsia"/>
          <w:bCs/>
          <w:sz w:val="32"/>
          <w:szCs w:val="32"/>
        </w:rPr>
        <w:t>责任单位：</w:t>
      </w:r>
      <w:r w:rsidR="0077029E" w:rsidRPr="00C96774">
        <w:rPr>
          <w:rFonts w:ascii="仿宋_GB2312" w:eastAsia="仿宋_GB2312" w:hAnsi="宋体" w:cs="宋体" w:hint="eastAsia"/>
          <w:bCs/>
          <w:sz w:val="32"/>
          <w:szCs w:val="32"/>
        </w:rPr>
        <w:t>镇财政、镇卫生院）</w:t>
      </w:r>
    </w:p>
    <w:p w:rsidR="0077029E" w:rsidRPr="00C96774" w:rsidRDefault="0077029E" w:rsidP="00C96774">
      <w:pPr>
        <w:tabs>
          <w:tab w:val="left" w:pos="1313"/>
        </w:tabs>
        <w:spacing w:line="580" w:lineRule="exact"/>
        <w:ind w:firstLineChars="200" w:firstLine="643"/>
        <w:rPr>
          <w:rFonts w:ascii="仿宋_GB2312" w:eastAsia="仿宋_GB2312" w:hAnsi="宋体" w:cs="宋体"/>
          <w:bCs/>
          <w:sz w:val="32"/>
          <w:szCs w:val="32"/>
        </w:rPr>
      </w:pPr>
      <w:r w:rsidRPr="00C96774">
        <w:rPr>
          <w:rFonts w:ascii="楷体_GB2312" w:eastAsia="楷体_GB2312" w:hAnsi="楷体" w:cs="楷体" w:hint="eastAsia"/>
          <w:b/>
          <w:bCs/>
          <w:sz w:val="32"/>
          <w:szCs w:val="32"/>
        </w:rPr>
        <w:t>（三）抓好舆论宣传。</w:t>
      </w:r>
      <w:r w:rsidRPr="00C96774">
        <w:rPr>
          <w:rFonts w:ascii="仿宋_GB2312" w:eastAsia="仿宋_GB2312" w:hAnsi="宋体" w:cs="宋体" w:hint="eastAsia"/>
          <w:bCs/>
          <w:sz w:val="32"/>
          <w:szCs w:val="32"/>
        </w:rPr>
        <w:t>扶贫部门要加强各项扶贫政策的培训；定点医疗机构配合医保经办机构将就医流程、办理程序、补助标准印成小册子或宣传单，发放到建档立卡贫困户手中。镇卫生院要开展健康扶贫宣传、政策解读。（</w:t>
      </w:r>
      <w:r w:rsidR="00D95E8D" w:rsidRPr="00C96774">
        <w:rPr>
          <w:rFonts w:ascii="仿宋_GB2312" w:eastAsia="仿宋_GB2312" w:hAnsi="宋体" w:cs="宋体" w:hint="eastAsia"/>
          <w:bCs/>
          <w:sz w:val="32"/>
          <w:szCs w:val="32"/>
        </w:rPr>
        <w:t>责任单位：</w:t>
      </w:r>
      <w:r w:rsidRPr="00C96774">
        <w:rPr>
          <w:rFonts w:ascii="仿宋_GB2312" w:eastAsia="仿宋_GB2312" w:hAnsi="宋体" w:cs="宋体" w:hint="eastAsia"/>
          <w:bCs/>
          <w:sz w:val="32"/>
          <w:szCs w:val="32"/>
        </w:rPr>
        <w:t>镇扶贫办、镇卫生院）</w:t>
      </w:r>
    </w:p>
    <w:p w:rsidR="0077029E" w:rsidRPr="00C96774" w:rsidRDefault="0077029E" w:rsidP="00C96774">
      <w:pPr>
        <w:tabs>
          <w:tab w:val="left" w:pos="1313"/>
        </w:tabs>
        <w:spacing w:line="580" w:lineRule="exact"/>
        <w:ind w:firstLineChars="200" w:firstLine="640"/>
        <w:rPr>
          <w:rFonts w:ascii="仿宋_GB2312" w:eastAsia="仿宋_GB2312" w:hAnsi="宋体" w:cs="宋体"/>
          <w:bCs/>
          <w:sz w:val="32"/>
          <w:szCs w:val="32"/>
        </w:rPr>
      </w:pPr>
    </w:p>
    <w:p w:rsidR="00604232" w:rsidRPr="00C96774" w:rsidRDefault="00604232" w:rsidP="00C96774">
      <w:pPr>
        <w:tabs>
          <w:tab w:val="left" w:pos="1313"/>
        </w:tabs>
        <w:spacing w:line="580" w:lineRule="exact"/>
        <w:ind w:firstLineChars="200" w:firstLine="640"/>
        <w:rPr>
          <w:rFonts w:ascii="仿宋_GB2312" w:eastAsia="仿宋_GB2312" w:hAnsi="宋体" w:cs="宋体"/>
          <w:bCs/>
          <w:sz w:val="32"/>
          <w:szCs w:val="32"/>
        </w:rPr>
      </w:pPr>
    </w:p>
    <w:p w:rsidR="00604232" w:rsidRPr="00C96774" w:rsidRDefault="00604232" w:rsidP="00C96774">
      <w:pPr>
        <w:tabs>
          <w:tab w:val="left" w:pos="1313"/>
        </w:tabs>
        <w:spacing w:line="580" w:lineRule="exact"/>
        <w:rPr>
          <w:rFonts w:ascii="仿宋_GB2312" w:eastAsia="仿宋_GB2312" w:hAnsi="宋体" w:cs="宋体"/>
          <w:bCs/>
          <w:sz w:val="32"/>
          <w:szCs w:val="32"/>
        </w:rPr>
      </w:pPr>
      <w:r w:rsidRPr="00C96774">
        <w:rPr>
          <w:rFonts w:ascii="仿宋_GB2312" w:eastAsia="仿宋_GB2312" w:hAnsi="宋体" w:cs="宋体" w:hint="eastAsia"/>
          <w:bCs/>
          <w:sz w:val="32"/>
          <w:szCs w:val="32"/>
        </w:rPr>
        <w:t xml:space="preserve">                                </w:t>
      </w:r>
    </w:p>
    <w:sectPr w:rsidR="00604232" w:rsidRPr="00C96774" w:rsidSect="00C96774">
      <w:footerReference w:type="even" r:id="rId9"/>
      <w:footerReference w:type="default" r:id="rId10"/>
      <w:pgSz w:w="11906" w:h="16838"/>
      <w:pgMar w:top="2098"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851" w:rsidRDefault="00764851" w:rsidP="008D12BA">
      <w:r>
        <w:separator/>
      </w:r>
    </w:p>
  </w:endnote>
  <w:endnote w:type="continuationSeparator" w:id="0">
    <w:p w:rsidR="00764851" w:rsidRDefault="00764851" w:rsidP="008D1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9280"/>
      <w:docPartObj>
        <w:docPartGallery w:val="Page Numbers (Bottom of Page)"/>
        <w:docPartUnique/>
      </w:docPartObj>
    </w:sdtPr>
    <w:sdtContent>
      <w:p w:rsidR="00C96774" w:rsidRDefault="007C5D16">
        <w:pPr>
          <w:pStyle w:val="a4"/>
        </w:pPr>
        <w:r w:rsidRPr="00C96774">
          <w:rPr>
            <w:rFonts w:ascii="宋体" w:eastAsia="宋体" w:hAnsi="宋体"/>
            <w:sz w:val="28"/>
            <w:szCs w:val="28"/>
          </w:rPr>
          <w:fldChar w:fldCharType="begin"/>
        </w:r>
        <w:r w:rsidR="00C96774" w:rsidRPr="00C96774">
          <w:rPr>
            <w:rFonts w:ascii="宋体" w:eastAsia="宋体" w:hAnsi="宋体"/>
            <w:sz w:val="28"/>
            <w:szCs w:val="28"/>
          </w:rPr>
          <w:instrText xml:space="preserve"> PAGE   \* MERGEFORMAT </w:instrText>
        </w:r>
        <w:r w:rsidRPr="00C96774">
          <w:rPr>
            <w:rFonts w:ascii="宋体" w:eastAsia="宋体" w:hAnsi="宋体"/>
            <w:sz w:val="28"/>
            <w:szCs w:val="28"/>
          </w:rPr>
          <w:fldChar w:fldCharType="separate"/>
        </w:r>
        <w:r w:rsidR="000B06F7" w:rsidRPr="000B06F7">
          <w:rPr>
            <w:rFonts w:ascii="宋体" w:eastAsia="宋体" w:hAnsi="宋体"/>
            <w:noProof/>
            <w:sz w:val="28"/>
            <w:szCs w:val="28"/>
            <w:lang w:val="zh-CN"/>
          </w:rPr>
          <w:t>-</w:t>
        </w:r>
        <w:r w:rsidR="000B06F7">
          <w:rPr>
            <w:rFonts w:ascii="宋体" w:eastAsia="宋体" w:hAnsi="宋体"/>
            <w:noProof/>
            <w:sz w:val="28"/>
            <w:szCs w:val="28"/>
          </w:rPr>
          <w:t xml:space="preserve"> 2 -</w:t>
        </w:r>
        <w:r w:rsidRPr="00C96774">
          <w:rPr>
            <w:rFonts w:ascii="宋体" w:eastAsia="宋体" w:hAnsi="宋体"/>
            <w:sz w:val="28"/>
            <w:szCs w:val="28"/>
          </w:rPr>
          <w:fldChar w:fldCharType="end"/>
        </w:r>
      </w:p>
    </w:sdtContent>
  </w:sdt>
  <w:p w:rsidR="00C96774" w:rsidRDefault="00C9677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9279"/>
      <w:docPartObj>
        <w:docPartGallery w:val="Page Numbers (Bottom of Page)"/>
        <w:docPartUnique/>
      </w:docPartObj>
    </w:sdtPr>
    <w:sdtContent>
      <w:p w:rsidR="00C96774" w:rsidRDefault="007C5D16">
        <w:pPr>
          <w:pStyle w:val="a4"/>
          <w:jc w:val="right"/>
        </w:pPr>
        <w:r w:rsidRPr="00C96774">
          <w:rPr>
            <w:rFonts w:ascii="宋体" w:eastAsia="宋体" w:hAnsi="宋体"/>
            <w:sz w:val="28"/>
            <w:szCs w:val="28"/>
          </w:rPr>
          <w:fldChar w:fldCharType="begin"/>
        </w:r>
        <w:r w:rsidR="00C96774" w:rsidRPr="00C96774">
          <w:rPr>
            <w:rFonts w:ascii="宋体" w:eastAsia="宋体" w:hAnsi="宋体"/>
            <w:sz w:val="28"/>
            <w:szCs w:val="28"/>
          </w:rPr>
          <w:instrText xml:space="preserve"> PAGE   \* MERGEFORMAT </w:instrText>
        </w:r>
        <w:r w:rsidRPr="00C96774">
          <w:rPr>
            <w:rFonts w:ascii="宋体" w:eastAsia="宋体" w:hAnsi="宋体"/>
            <w:sz w:val="28"/>
            <w:szCs w:val="28"/>
          </w:rPr>
          <w:fldChar w:fldCharType="separate"/>
        </w:r>
        <w:r w:rsidR="000B06F7" w:rsidRPr="000B06F7">
          <w:rPr>
            <w:rFonts w:ascii="宋体" w:eastAsia="宋体" w:hAnsi="宋体"/>
            <w:noProof/>
            <w:sz w:val="28"/>
            <w:szCs w:val="28"/>
            <w:lang w:val="zh-CN"/>
          </w:rPr>
          <w:t>-</w:t>
        </w:r>
        <w:r w:rsidR="000B06F7">
          <w:rPr>
            <w:rFonts w:ascii="宋体" w:eastAsia="宋体" w:hAnsi="宋体"/>
            <w:noProof/>
            <w:sz w:val="28"/>
            <w:szCs w:val="28"/>
          </w:rPr>
          <w:t xml:space="preserve"> 1 -</w:t>
        </w:r>
        <w:r w:rsidRPr="00C96774">
          <w:rPr>
            <w:rFonts w:ascii="宋体" w:eastAsia="宋体" w:hAnsi="宋体"/>
            <w:sz w:val="28"/>
            <w:szCs w:val="28"/>
          </w:rPr>
          <w:fldChar w:fldCharType="end"/>
        </w:r>
      </w:p>
    </w:sdtContent>
  </w:sdt>
  <w:p w:rsidR="00C96774" w:rsidRDefault="00C967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851" w:rsidRDefault="00764851" w:rsidP="008D12BA">
      <w:r>
        <w:separator/>
      </w:r>
    </w:p>
  </w:footnote>
  <w:footnote w:type="continuationSeparator" w:id="0">
    <w:p w:rsidR="00764851" w:rsidRDefault="00764851" w:rsidP="008D1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3BF0ED"/>
    <w:multiLevelType w:val="singleLevel"/>
    <w:tmpl w:val="BE3BF0ED"/>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3AB33B5"/>
    <w:rsid w:val="0008559D"/>
    <w:rsid w:val="000B06F7"/>
    <w:rsid w:val="000B2619"/>
    <w:rsid w:val="000C2B3E"/>
    <w:rsid w:val="000E0ED1"/>
    <w:rsid w:val="0012650A"/>
    <w:rsid w:val="001B3189"/>
    <w:rsid w:val="00324766"/>
    <w:rsid w:val="00374128"/>
    <w:rsid w:val="003C7D84"/>
    <w:rsid w:val="00426931"/>
    <w:rsid w:val="00544035"/>
    <w:rsid w:val="00546263"/>
    <w:rsid w:val="0058226E"/>
    <w:rsid w:val="00602BCC"/>
    <w:rsid w:val="00604232"/>
    <w:rsid w:val="006B1529"/>
    <w:rsid w:val="006B5D63"/>
    <w:rsid w:val="0071663A"/>
    <w:rsid w:val="00764851"/>
    <w:rsid w:val="0077029E"/>
    <w:rsid w:val="00795551"/>
    <w:rsid w:val="007C5835"/>
    <w:rsid w:val="007C5D16"/>
    <w:rsid w:val="00814A86"/>
    <w:rsid w:val="008705A9"/>
    <w:rsid w:val="008D12BA"/>
    <w:rsid w:val="00992A64"/>
    <w:rsid w:val="00AB35D0"/>
    <w:rsid w:val="00C96774"/>
    <w:rsid w:val="00CA55CC"/>
    <w:rsid w:val="00CA64C6"/>
    <w:rsid w:val="00CB21B4"/>
    <w:rsid w:val="00D95E8D"/>
    <w:rsid w:val="00DD0F3E"/>
    <w:rsid w:val="00E10105"/>
    <w:rsid w:val="00E617AD"/>
    <w:rsid w:val="00F37582"/>
    <w:rsid w:val="00FC6A38"/>
    <w:rsid w:val="33AB3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7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1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D12BA"/>
    <w:rPr>
      <w:rFonts w:asciiTheme="minorHAnsi" w:eastAsiaTheme="minorEastAsia" w:hAnsiTheme="minorHAnsi" w:cstheme="minorBidi"/>
      <w:kern w:val="2"/>
      <w:sz w:val="18"/>
      <w:szCs w:val="18"/>
    </w:rPr>
  </w:style>
  <w:style w:type="paragraph" w:styleId="a4">
    <w:name w:val="footer"/>
    <w:basedOn w:val="a"/>
    <w:link w:val="Char0"/>
    <w:uiPriority w:val="99"/>
    <w:rsid w:val="008D12BA"/>
    <w:pPr>
      <w:tabs>
        <w:tab w:val="center" w:pos="4153"/>
        <w:tab w:val="right" w:pos="8306"/>
      </w:tabs>
      <w:snapToGrid w:val="0"/>
      <w:jc w:val="left"/>
    </w:pPr>
    <w:rPr>
      <w:sz w:val="18"/>
      <w:szCs w:val="18"/>
    </w:rPr>
  </w:style>
  <w:style w:type="character" w:customStyle="1" w:styleId="Char0">
    <w:name w:val="页脚 Char"/>
    <w:basedOn w:val="a0"/>
    <w:link w:val="a4"/>
    <w:uiPriority w:val="99"/>
    <w:rsid w:val="008D12BA"/>
    <w:rPr>
      <w:rFonts w:asciiTheme="minorHAnsi" w:eastAsiaTheme="minorEastAsia" w:hAnsiTheme="minorHAnsi" w:cstheme="minorBidi"/>
      <w:kern w:val="2"/>
      <w:sz w:val="18"/>
      <w:szCs w:val="18"/>
    </w:rPr>
  </w:style>
  <w:style w:type="paragraph" w:styleId="a5">
    <w:name w:val="Normal (Web)"/>
    <w:basedOn w:val="a"/>
    <w:rsid w:val="00814A8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8115E-DAFF-47EC-92C3-574AC51E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2019-09-19T01:42:00Z</cp:lastPrinted>
  <dcterms:created xsi:type="dcterms:W3CDTF">2019-09-17T08:54:00Z</dcterms:created>
  <dcterms:modified xsi:type="dcterms:W3CDTF">2019-09-19T01:43:00Z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