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B0" w:rsidRDefault="00DD69B0" w:rsidP="00F37E35">
      <w:pPr>
        <w:tabs>
          <w:tab w:val="left" w:pos="420"/>
        </w:tabs>
        <w:spacing w:after="0" w:line="800" w:lineRule="exact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Batang" w:eastAsia="仿宋_GB2312" w:hAnsi="Batang"/>
          <w:b/>
          <w:sz w:val="44"/>
          <w:szCs w:val="44"/>
        </w:rPr>
        <w:t xml:space="preserve">     </w:t>
      </w:r>
    </w:p>
    <w:p w:rsidR="00DD69B0" w:rsidRDefault="00DD69B0" w:rsidP="00F37E35">
      <w:pPr>
        <w:spacing w:after="0" w:line="80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DD69B0" w:rsidRDefault="00DD69B0" w:rsidP="00F37E35">
      <w:pPr>
        <w:spacing w:after="0" w:line="80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DD69B0" w:rsidRDefault="00DD69B0" w:rsidP="00F37E35">
      <w:pPr>
        <w:spacing w:after="0" w:line="80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DD69B0" w:rsidRDefault="00DD69B0" w:rsidP="00F37E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after="0" w:line="800" w:lineRule="exact"/>
        <w:rPr>
          <w:rFonts w:ascii="仿宋_GB2312" w:eastAsia="仿宋_GB2312" w:hAnsi="宋体" w:cs="宋体"/>
          <w:sz w:val="32"/>
          <w:szCs w:val="32"/>
        </w:rPr>
      </w:pPr>
    </w:p>
    <w:p w:rsidR="00DD69B0" w:rsidRPr="00391FB9" w:rsidRDefault="00DD69B0" w:rsidP="00F37E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after="0" w:line="620" w:lineRule="exact"/>
        <w:jc w:val="center"/>
        <w:rPr>
          <w:rFonts w:ascii="仿宋_GB2312" w:eastAsia="仿宋_GB2312" w:hAnsi="宋体" w:cs="宋体"/>
          <w:sz w:val="32"/>
          <w:szCs w:val="32"/>
        </w:rPr>
      </w:pPr>
      <w:r w:rsidRPr="00391FB9">
        <w:rPr>
          <w:rFonts w:ascii="仿宋_GB2312" w:eastAsia="仿宋_GB2312" w:hAnsi="宋体" w:cs="宋体" w:hint="eastAsia"/>
          <w:sz w:val="32"/>
          <w:szCs w:val="32"/>
        </w:rPr>
        <w:t>南省政〔</w:t>
      </w:r>
      <w:r w:rsidR="00AB2E5A">
        <w:rPr>
          <w:rFonts w:ascii="仿宋_GB2312" w:eastAsia="仿宋_GB2312" w:hAnsi="宋体" w:cs="宋体"/>
          <w:sz w:val="32"/>
          <w:szCs w:val="32"/>
        </w:rPr>
        <w:t>201</w:t>
      </w:r>
      <w:r w:rsidR="00AB2E5A">
        <w:rPr>
          <w:rFonts w:ascii="仿宋_GB2312" w:eastAsia="仿宋_GB2312" w:hAnsi="宋体" w:cs="宋体" w:hint="eastAsia"/>
          <w:sz w:val="32"/>
          <w:szCs w:val="32"/>
        </w:rPr>
        <w:t>9</w:t>
      </w:r>
      <w:r w:rsidRPr="00391FB9"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cs="宋体"/>
          <w:sz w:val="32"/>
          <w:szCs w:val="32"/>
        </w:rPr>
        <w:t>2</w:t>
      </w:r>
      <w:r w:rsidRPr="00391FB9">
        <w:rPr>
          <w:rFonts w:ascii="仿宋_GB2312" w:eastAsia="仿宋_GB2312" w:hAnsi="宋体" w:cs="宋体" w:hint="eastAsia"/>
          <w:sz w:val="32"/>
          <w:szCs w:val="32"/>
        </w:rPr>
        <w:t>号</w:t>
      </w:r>
    </w:p>
    <w:p w:rsidR="00DD69B0" w:rsidRDefault="00DD69B0" w:rsidP="00F37E35">
      <w:pPr>
        <w:spacing w:after="0" w:line="480" w:lineRule="exact"/>
        <w:rPr>
          <w:rFonts w:ascii="仿宋_GB2312" w:eastAsia="仿宋_GB2312" w:hAnsi="宋体" w:cs="宋体"/>
          <w:sz w:val="32"/>
          <w:szCs w:val="32"/>
        </w:rPr>
      </w:pPr>
    </w:p>
    <w:p w:rsidR="00DD69B0" w:rsidRPr="00AD5A32" w:rsidRDefault="00DD69B0" w:rsidP="00F37E35">
      <w:pPr>
        <w:spacing w:after="0" w:line="480" w:lineRule="exact"/>
        <w:rPr>
          <w:rFonts w:ascii="仿宋_GB2312" w:eastAsia="仿宋_GB2312" w:hAnsi="宋体" w:cs="宋体"/>
          <w:sz w:val="32"/>
          <w:szCs w:val="32"/>
        </w:rPr>
      </w:pPr>
    </w:p>
    <w:p w:rsidR="00DD69B0" w:rsidRPr="00F37E35" w:rsidRDefault="00DD69B0" w:rsidP="00AB58B7">
      <w:pPr>
        <w:adjustRightInd/>
        <w:snapToGrid/>
        <w:spacing w:after="0" w:line="600" w:lineRule="atLeast"/>
        <w:jc w:val="center"/>
        <w:rPr>
          <w:rFonts w:ascii="方正小标宋简体" w:eastAsia="方正小标宋简体" w:hAnsi="宋体" w:cs="宋体"/>
          <w:sz w:val="24"/>
          <w:szCs w:val="24"/>
        </w:rPr>
      </w:pPr>
      <w:r w:rsidRPr="00F37E35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南安市省新镇</w:t>
      </w:r>
      <w:r w:rsidRPr="00F37E35">
        <w:rPr>
          <w:rFonts w:ascii="方正小标宋简体" w:eastAsia="方正小标宋简体" w:hAnsi="宋体" w:cs="宋体"/>
          <w:bCs/>
          <w:color w:val="333333"/>
          <w:sz w:val="44"/>
          <w:szCs w:val="44"/>
        </w:rPr>
        <w:t>2018</w:t>
      </w:r>
      <w:r w:rsidRPr="00F37E35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年</w:t>
      </w:r>
    </w:p>
    <w:p w:rsidR="00DD69B0" w:rsidRPr="00F37E35" w:rsidRDefault="00DD69B0" w:rsidP="00AB58B7">
      <w:pPr>
        <w:adjustRightInd/>
        <w:snapToGrid/>
        <w:spacing w:after="0" w:line="600" w:lineRule="atLeast"/>
        <w:jc w:val="center"/>
        <w:rPr>
          <w:rFonts w:ascii="方正小标宋简体" w:eastAsia="方正小标宋简体" w:hAnsi="宋体" w:cs="宋体"/>
          <w:sz w:val="24"/>
          <w:szCs w:val="24"/>
        </w:rPr>
      </w:pPr>
      <w:r w:rsidRPr="00F37E35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</w:rPr>
        <w:t>政府信息公开工作年度报告</w:t>
      </w:r>
    </w:p>
    <w:p w:rsidR="00DD69B0" w:rsidRPr="00184F77" w:rsidRDefault="00DD69B0" w:rsidP="00AB2E5A">
      <w:pPr>
        <w:widowControl w:val="0"/>
        <w:adjustRightInd/>
        <w:snapToGrid/>
        <w:spacing w:after="0" w:line="600" w:lineRule="atLeast"/>
        <w:ind w:firstLineChars="200" w:firstLine="720"/>
        <w:rPr>
          <w:rFonts w:ascii="宋体" w:eastAsia="宋体" w:hAnsi="宋体" w:cs="宋体"/>
          <w:sz w:val="24"/>
          <w:szCs w:val="24"/>
        </w:rPr>
      </w:pPr>
      <w:r w:rsidRPr="00184F77">
        <w:rPr>
          <w:rFonts w:ascii="仿宋_GB2312" w:eastAsia="仿宋_GB2312" w:hAnsi="宋体" w:cs="宋体"/>
          <w:sz w:val="36"/>
          <w:szCs w:val="36"/>
        </w:rPr>
        <w:t xml:space="preserve"> </w:t>
      </w:r>
    </w:p>
    <w:p w:rsidR="00DD69B0" w:rsidRPr="00184F77" w:rsidRDefault="00DD69B0" w:rsidP="00AB2E5A">
      <w:pPr>
        <w:widowControl w:val="0"/>
        <w:adjustRightInd/>
        <w:snapToGrid/>
        <w:spacing w:after="0" w:line="600" w:lineRule="atLeast"/>
        <w:ind w:firstLineChars="200" w:firstLine="643"/>
        <w:rPr>
          <w:rFonts w:ascii="宋体" w:eastAsia="宋体" w:hAnsi="宋体" w:cs="宋体"/>
          <w:sz w:val="24"/>
          <w:szCs w:val="24"/>
        </w:rPr>
      </w:pPr>
      <w:r w:rsidRPr="00184F77">
        <w:rPr>
          <w:rFonts w:ascii="黑体" w:eastAsia="黑体" w:hAnsi="黑体" w:cs="宋体" w:hint="eastAsia"/>
          <w:b/>
          <w:bCs/>
          <w:sz w:val="32"/>
          <w:szCs w:val="32"/>
        </w:rPr>
        <w:t>引言</w:t>
      </w:r>
    </w:p>
    <w:p w:rsidR="008B60D1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《中华人民共和国政府信息公开条例》（以下简称《条例》）</w:t>
      </w:r>
      <w:r w:rsidR="00B35A32">
        <w:rPr>
          <w:rFonts w:ascii="仿宋_GB2312" w:eastAsia="仿宋_GB2312" w:hAnsi="宋体" w:cs="宋体" w:hint="eastAsia"/>
          <w:sz w:val="32"/>
          <w:szCs w:val="32"/>
        </w:rPr>
        <w:t>、》）、《福建省政府信息公开办法》（以下简称《办法》）等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文件</w:t>
      </w:r>
      <w:r w:rsidR="004E6544">
        <w:rPr>
          <w:rFonts w:ascii="仿宋_GB2312" w:eastAsia="仿宋_GB2312" w:hAnsi="宋体" w:cs="宋体" w:hint="eastAsia"/>
          <w:sz w:val="32"/>
          <w:szCs w:val="32"/>
        </w:rPr>
        <w:t>规定、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精神，</w:t>
      </w:r>
      <w:r>
        <w:rPr>
          <w:rFonts w:ascii="仿宋_GB2312" w:eastAsia="仿宋_GB2312" w:hAnsi="宋体" w:cs="宋体" w:hint="eastAsia"/>
          <w:sz w:val="32"/>
          <w:szCs w:val="32"/>
        </w:rPr>
        <w:t>我镇</w:t>
      </w:r>
      <w:r w:rsidR="004E6544">
        <w:rPr>
          <w:rFonts w:ascii="仿宋_GB2312" w:eastAsia="仿宋_GB2312" w:hAnsi="宋体" w:cs="宋体" w:hint="eastAsia"/>
          <w:sz w:val="32"/>
          <w:szCs w:val="32"/>
        </w:rPr>
        <w:t>认真完成2018年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政府信息公开的工作任务，</w:t>
      </w:r>
      <w:r>
        <w:rPr>
          <w:rFonts w:ascii="仿宋_GB2312" w:eastAsia="仿宋_GB2312" w:hAnsi="宋体" w:cs="宋体" w:hint="eastAsia"/>
          <w:sz w:val="32"/>
          <w:szCs w:val="32"/>
        </w:rPr>
        <w:t>现公布我镇</w:t>
      </w:r>
      <w:r>
        <w:rPr>
          <w:rFonts w:ascii="仿宋_GB2312" w:eastAsia="仿宋_GB2312" w:hAnsi="宋体" w:cs="宋体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年政府信息公开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年度报告。本年度报告由省新镇人民政府办公室编制。全文由概述、主动公开政府信息的情况、政府信息依申请公开办理情况、因政府信息公开申请行政复议、提起行政诉讼的情况、政府信息公开工作存在的主要问题及改进措施、需要说明的其他事项与附表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六部分组成。</w:t>
      </w:r>
    </w:p>
    <w:p w:rsidR="00DD69B0" w:rsidRDefault="00DD69B0" w:rsidP="008B60D1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本年报的电子版可在</w:t>
      </w:r>
      <w:r w:rsidR="00806461" w:rsidRPr="00806461">
        <w:rPr>
          <w:rFonts w:ascii="仿宋_GB2312" w:eastAsia="仿宋_GB2312" w:hAnsi="宋体" w:cs="宋体" w:hint="eastAsia"/>
          <w:sz w:val="32"/>
          <w:szCs w:val="32"/>
        </w:rPr>
        <w:t>南安市人民政府</w:t>
      </w:r>
      <w:r w:rsidR="008B60D1">
        <w:rPr>
          <w:rFonts w:ascii="仿宋_GB2312" w:eastAsia="仿宋_GB2312" w:hAnsi="宋体" w:cs="宋体" w:hint="eastAsia"/>
          <w:sz w:val="32"/>
          <w:szCs w:val="32"/>
        </w:rPr>
        <w:t>门户</w:t>
      </w:r>
      <w:r w:rsidR="00806461" w:rsidRPr="00806461">
        <w:rPr>
          <w:rFonts w:ascii="仿宋_GB2312" w:eastAsia="仿宋_GB2312" w:hAnsi="宋体" w:cs="宋体" w:hint="eastAsia"/>
          <w:sz w:val="32"/>
          <w:szCs w:val="32"/>
        </w:rPr>
        <w:t>网站</w:t>
      </w:r>
      <w:r w:rsidR="00806461">
        <w:rPr>
          <w:rFonts w:ascii="仿宋_GB2312" w:eastAsia="仿宋_GB2312" w:hAnsi="宋体" w:cs="宋体" w:hint="eastAsia"/>
          <w:sz w:val="32"/>
          <w:szCs w:val="32"/>
        </w:rPr>
        <w:t>（</w:t>
      </w:r>
      <w:r w:rsidR="00806461" w:rsidRPr="00806461">
        <w:rPr>
          <w:rFonts w:ascii="仿宋_GB2312" w:eastAsia="仿宋_GB2312" w:hAnsi="宋体" w:cs="宋体" w:hint="eastAsia"/>
          <w:sz w:val="32"/>
          <w:szCs w:val="32"/>
        </w:rPr>
        <w:t>公开地址：</w:t>
      </w:r>
      <w:hyperlink r:id="rId6" w:history="1">
        <w:r w:rsidR="00806461" w:rsidRPr="00D14201">
          <w:rPr>
            <w:rStyle w:val="a5"/>
            <w:rFonts w:ascii="仿宋_GB2312" w:eastAsia="仿宋_GB2312" w:hAnsi="宋体" w:cs="宋体" w:hint="eastAsia"/>
            <w:sz w:val="32"/>
            <w:szCs w:val="32"/>
          </w:rPr>
          <w:t>www.nanan.gov.cn</w:t>
        </w:r>
      </w:hyperlink>
      <w:r w:rsidR="00806461">
        <w:rPr>
          <w:rFonts w:ascii="仿宋_GB2312" w:eastAsia="仿宋_GB2312" w:hAnsi="宋体" w:cs="宋体" w:hint="eastAsia"/>
          <w:sz w:val="32"/>
          <w:szCs w:val="32"/>
        </w:rPr>
        <w:t>）</w:t>
      </w:r>
      <w:r w:rsidRPr="003C0FB3">
        <w:rPr>
          <w:rFonts w:ascii="仿宋_GB2312" w:eastAsia="仿宋_GB2312" w:hAnsi="宋体" w:cs="宋体" w:hint="eastAsia"/>
          <w:sz w:val="32"/>
          <w:szCs w:val="32"/>
        </w:rPr>
        <w:t>下载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本</w:t>
      </w:r>
      <w:r>
        <w:rPr>
          <w:rFonts w:ascii="仿宋_GB2312" w:eastAsia="仿宋_GB2312" w:hAnsi="宋体" w:cs="宋体" w:hint="eastAsia"/>
          <w:sz w:val="32"/>
          <w:szCs w:val="32"/>
        </w:rPr>
        <w:t>年度报告。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报告中所列数据的统计日期为</w:t>
      </w:r>
      <w:r>
        <w:rPr>
          <w:rFonts w:ascii="仿宋_GB2312" w:eastAsia="仿宋_GB2312" w:hAnsi="宋体" w:cs="宋体"/>
          <w:sz w:val="32"/>
          <w:szCs w:val="32"/>
        </w:rPr>
        <w:t>2018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年</w:t>
      </w:r>
      <w:r w:rsidRPr="00184F77">
        <w:rPr>
          <w:rFonts w:ascii="仿宋_GB2312" w:eastAsia="仿宋_GB2312" w:hAnsi="宋体" w:cs="宋体"/>
          <w:sz w:val="32"/>
          <w:szCs w:val="32"/>
        </w:rPr>
        <w:t>1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月</w:t>
      </w:r>
      <w:r w:rsidRPr="00184F77">
        <w:rPr>
          <w:rFonts w:ascii="仿宋_GB2312" w:eastAsia="仿宋_GB2312" w:hAnsi="宋体" w:cs="宋体"/>
          <w:sz w:val="32"/>
          <w:szCs w:val="32"/>
        </w:rPr>
        <w:t>1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日至</w:t>
      </w:r>
      <w:r>
        <w:rPr>
          <w:rFonts w:ascii="仿宋_GB2312" w:eastAsia="仿宋_GB2312" w:hAnsi="宋体" w:cs="宋体"/>
          <w:sz w:val="32"/>
          <w:szCs w:val="32"/>
        </w:rPr>
        <w:t>2018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年</w:t>
      </w:r>
      <w:r w:rsidRPr="00184F77">
        <w:rPr>
          <w:rFonts w:ascii="仿宋_GB2312" w:eastAsia="仿宋_GB2312" w:hAnsi="宋体" w:cs="宋体"/>
          <w:sz w:val="32"/>
          <w:szCs w:val="32"/>
        </w:rPr>
        <w:t>12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月</w:t>
      </w:r>
      <w:r w:rsidRPr="00184F77">
        <w:rPr>
          <w:rFonts w:ascii="仿宋_GB2312" w:eastAsia="仿宋_GB2312" w:hAnsi="宋体" w:cs="宋体"/>
          <w:sz w:val="32"/>
          <w:szCs w:val="32"/>
        </w:rPr>
        <w:t>31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日。如对本报告有任何疑问、意见，请与省新镇人民政府办公室联系（地址：南安市省新镇太林路</w:t>
      </w:r>
      <w:r w:rsidRPr="00184F77">
        <w:rPr>
          <w:rFonts w:ascii="仿宋_GB2312" w:eastAsia="仿宋_GB2312" w:hAnsi="宋体" w:cs="宋体"/>
          <w:sz w:val="32"/>
          <w:szCs w:val="32"/>
        </w:rPr>
        <w:t>9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号政府大院内，邮编：</w:t>
      </w:r>
      <w:r w:rsidRPr="00184F77">
        <w:rPr>
          <w:rFonts w:ascii="仿宋_GB2312" w:eastAsia="仿宋_GB2312" w:hAnsi="宋体" w:cs="宋体"/>
          <w:sz w:val="32"/>
          <w:szCs w:val="32"/>
        </w:rPr>
        <w:t>362308,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联系电话：</w:t>
      </w:r>
      <w:r w:rsidRPr="00184F77">
        <w:rPr>
          <w:rFonts w:ascii="仿宋_GB2312" w:eastAsia="仿宋_GB2312" w:hAnsi="宋体" w:cs="宋体"/>
          <w:sz w:val="32"/>
          <w:szCs w:val="32"/>
        </w:rPr>
        <w:t>0595-86255901,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传真：</w:t>
      </w:r>
      <w:r w:rsidRPr="00184F77">
        <w:rPr>
          <w:rFonts w:ascii="仿宋_GB2312" w:eastAsia="仿宋_GB2312" w:hAnsi="宋体" w:cs="宋体"/>
          <w:sz w:val="32"/>
          <w:szCs w:val="32"/>
        </w:rPr>
        <w:t>0595-86255350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，电子邮箱：</w:t>
      </w:r>
      <w:r>
        <w:rPr>
          <w:rFonts w:ascii="仿宋_GB2312" w:eastAsia="仿宋_GB2312" w:hAnsi="宋体" w:cs="宋体"/>
          <w:sz w:val="32"/>
          <w:szCs w:val="32"/>
        </w:rPr>
        <w:t>sxz6255901@163.com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）。</w:t>
      </w:r>
      <w:r w:rsidRPr="00184F77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AB58B7">
        <w:rPr>
          <w:rFonts w:ascii="黑体" w:eastAsia="黑体" w:hAnsi="黑体" w:cs="宋体" w:hint="eastAsia"/>
          <w:sz w:val="32"/>
          <w:szCs w:val="32"/>
        </w:rPr>
        <w:t>一、概述</w:t>
      </w:r>
    </w:p>
    <w:p w:rsidR="00DD69B0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年，我镇按照市、镇关于深入开展政府信息公开工作的安排部署意见，认真落实《条例》</w:t>
      </w:r>
      <w:r w:rsidR="004E6544">
        <w:rPr>
          <w:rFonts w:ascii="仿宋_GB2312" w:eastAsia="仿宋_GB2312" w:hAnsi="宋体" w:cs="宋体" w:hint="eastAsia"/>
          <w:sz w:val="32"/>
          <w:szCs w:val="32"/>
        </w:rPr>
        <w:t>《办法》</w:t>
      </w:r>
      <w:r>
        <w:rPr>
          <w:rFonts w:ascii="仿宋_GB2312" w:eastAsia="仿宋_GB2312" w:hAnsi="宋体" w:cs="宋体" w:hint="eastAsia"/>
          <w:sz w:val="32"/>
          <w:szCs w:val="32"/>
        </w:rPr>
        <w:t>，深入推进政务公开工作，加大信息公开力度和专栏建设，规范公开内容，及时更新上传发布公开信息，努力提高政府工作透明度，有力保障群众的知情权和监督权。</w:t>
      </w:r>
    </w:p>
    <w:p w:rsidR="00DD69B0" w:rsidRDefault="00DD69B0" w:rsidP="00AB2E5A">
      <w:pPr>
        <w:widowControl w:val="0"/>
        <w:adjustRightInd/>
        <w:snapToGrid/>
        <w:spacing w:after="0" w:line="600" w:lineRule="atLeas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（一）</w:t>
      </w:r>
      <w:r w:rsidR="00B24871">
        <w:rPr>
          <w:rFonts w:ascii="楷体_GB2312" w:eastAsia="楷体_GB2312" w:hAnsi="楷体" w:cs="宋体" w:hint="eastAsia"/>
          <w:b/>
          <w:sz w:val="32"/>
          <w:szCs w:val="32"/>
        </w:rPr>
        <w:t>加强</w:t>
      </w:r>
      <w:r w:rsidR="00DF128C">
        <w:rPr>
          <w:rFonts w:ascii="楷体_GB2312" w:eastAsia="楷体_GB2312" w:hAnsi="楷体" w:cs="宋体" w:hint="eastAsia"/>
          <w:b/>
          <w:sz w:val="32"/>
          <w:szCs w:val="32"/>
        </w:rPr>
        <w:t>组织领导</w:t>
      </w:r>
      <w:r w:rsidR="004E6544">
        <w:rPr>
          <w:rFonts w:ascii="楷体_GB2312" w:eastAsia="楷体_GB2312" w:hAnsi="楷体" w:cs="宋体" w:hint="eastAsia"/>
          <w:b/>
          <w:sz w:val="32"/>
          <w:szCs w:val="32"/>
        </w:rPr>
        <w:t>分工</w:t>
      </w: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镇政府高度重视政府信息公开工作，</w:t>
      </w:r>
      <w:r w:rsidR="004E6544">
        <w:rPr>
          <w:rFonts w:ascii="仿宋_GB2312" w:eastAsia="仿宋_GB2312" w:hAnsi="宋体" w:cs="宋体" w:hint="eastAsia"/>
          <w:sz w:val="32"/>
          <w:szCs w:val="32"/>
        </w:rPr>
        <w:t>明确主要领导统抓全局</w:t>
      </w:r>
      <w:r w:rsidR="006D44F7">
        <w:rPr>
          <w:rFonts w:ascii="仿宋_GB2312" w:eastAsia="仿宋_GB2312" w:hAnsi="宋体" w:cs="宋体" w:hint="eastAsia"/>
          <w:sz w:val="32"/>
          <w:szCs w:val="32"/>
        </w:rPr>
        <w:t>，由</w:t>
      </w:r>
      <w:r w:rsidR="004E6544">
        <w:rPr>
          <w:rFonts w:ascii="仿宋_GB2312" w:eastAsia="仿宋_GB2312" w:hAnsi="宋体" w:cs="宋体" w:hint="eastAsia"/>
          <w:sz w:val="32"/>
          <w:szCs w:val="32"/>
        </w:rPr>
        <w:t>党政办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负责政府信息公开工作</w:t>
      </w:r>
      <w:r w:rsidR="00CF207E">
        <w:rPr>
          <w:rFonts w:ascii="仿宋_GB2312" w:eastAsia="仿宋_GB2312" w:hAnsi="宋体" w:cs="宋体" w:hint="eastAsia"/>
          <w:sz w:val="32"/>
          <w:szCs w:val="32"/>
        </w:rPr>
        <w:t>，镇纪委负责监管、考核</w:t>
      </w:r>
      <w:r w:rsidR="004E6544">
        <w:rPr>
          <w:rFonts w:ascii="仿宋_GB2312" w:eastAsia="仿宋_GB2312" w:hAnsi="宋体" w:cs="宋体" w:hint="eastAsia"/>
          <w:sz w:val="32"/>
          <w:szCs w:val="32"/>
        </w:rPr>
        <w:t>，各站所办职能部门积极配合</w:t>
      </w:r>
      <w:r>
        <w:rPr>
          <w:rFonts w:ascii="仿宋_GB2312" w:eastAsia="仿宋_GB2312" w:hAnsi="宋体" w:cs="宋体" w:hint="eastAsia"/>
          <w:sz w:val="32"/>
          <w:szCs w:val="32"/>
        </w:rPr>
        <w:t>，在提高公开透明度的的同时避免涉密信息及敏感信息的泄露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D69B0" w:rsidRDefault="00DD69B0" w:rsidP="00AB2E5A">
      <w:pPr>
        <w:widowControl w:val="0"/>
        <w:adjustRightInd/>
        <w:snapToGrid/>
        <w:spacing w:after="0" w:line="600" w:lineRule="atLeas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（二）拓宽信息公开渠道。</w:t>
      </w:r>
      <w:r>
        <w:rPr>
          <w:rFonts w:ascii="仿宋_GB2312" w:eastAsia="仿宋_GB2312" w:hAnsi="宋体" w:cs="宋体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年，我镇在往年信息公开渠道上，进一步拓宽公开渠道，主要通过下面几种渠道公开：</w:t>
      </w:r>
      <w:r w:rsidRPr="00AB58B7">
        <w:rPr>
          <w:rFonts w:ascii="仿宋_GB2312" w:eastAsia="仿宋_GB2312" w:hAnsi="宋体" w:cs="宋体" w:hint="eastAsia"/>
          <w:sz w:val="32"/>
          <w:szCs w:val="32"/>
        </w:rPr>
        <w:t>（</w:t>
      </w:r>
      <w:r w:rsidRPr="00AB58B7"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）通过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新闻媒体公开。对于</w:t>
      </w:r>
      <w:r>
        <w:rPr>
          <w:rFonts w:ascii="仿宋_GB2312" w:eastAsia="仿宋_GB2312" w:hAnsi="宋体" w:cs="宋体" w:hint="eastAsia"/>
          <w:sz w:val="32"/>
          <w:szCs w:val="32"/>
        </w:rPr>
        <w:t>全镇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重点工作和辖区内群众反映强烈的问题，及时与</w:t>
      </w:r>
      <w:r>
        <w:rPr>
          <w:rFonts w:ascii="仿宋_GB2312" w:eastAsia="仿宋_GB2312" w:hAnsi="宋体" w:cs="宋体" w:hint="eastAsia"/>
          <w:sz w:val="32"/>
          <w:szCs w:val="32"/>
        </w:rPr>
        <w:t>《海丝商报》、《泉州晚报》等主流媒体</w:t>
      </w:r>
      <w:r w:rsidRPr="008B6536">
        <w:rPr>
          <w:rFonts w:ascii="仿宋_GB2312" w:eastAsia="仿宋_GB2312" w:hAnsi="宋体" w:cs="宋体" w:hint="eastAsia"/>
          <w:sz w:val="32"/>
          <w:szCs w:val="32"/>
        </w:rPr>
        <w:lastRenderedPageBreak/>
        <w:t>联系，做好相关事件的跟踪报道。</w:t>
      </w:r>
      <w:r w:rsidRPr="008B6536">
        <w:rPr>
          <w:rFonts w:ascii="仿宋_GB2312" w:eastAsia="仿宋_GB2312" w:hAnsi="宋体" w:cs="宋体"/>
          <w:sz w:val="32"/>
          <w:szCs w:val="32"/>
        </w:rPr>
        <w:t xml:space="preserve"> (2)</w:t>
      </w:r>
      <w:r>
        <w:rPr>
          <w:rFonts w:ascii="仿宋_GB2312" w:eastAsia="仿宋_GB2312" w:hAnsi="宋体" w:cs="宋体" w:hint="eastAsia"/>
          <w:sz w:val="32"/>
          <w:szCs w:val="32"/>
        </w:rPr>
        <w:t>通过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党务政务公开栏、</w:t>
      </w:r>
      <w:r w:rsidRPr="008B6536">
        <w:rPr>
          <w:rFonts w:ascii="仿宋_GB2312" w:eastAsia="仿宋_GB2312" w:hAnsi="宋体" w:cs="宋体"/>
          <w:sz w:val="32"/>
          <w:szCs w:val="32"/>
        </w:rPr>
        <w:t>LED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显示屏公开。</w:t>
      </w:r>
      <w:r>
        <w:rPr>
          <w:rFonts w:ascii="仿宋_GB2312" w:eastAsia="仿宋_GB2312" w:hAnsi="宋体" w:cs="宋体" w:hint="eastAsia"/>
          <w:sz w:val="32"/>
          <w:szCs w:val="32"/>
        </w:rPr>
        <w:t>我镇在政府大院大门边、政府办公大楼等显眼地方设有多块党务政务公开栏和</w:t>
      </w:r>
      <w:r>
        <w:rPr>
          <w:rFonts w:ascii="仿宋_GB2312" w:eastAsia="仿宋_GB2312" w:hAnsi="宋体" w:cs="宋体"/>
          <w:sz w:val="32"/>
          <w:szCs w:val="32"/>
        </w:rPr>
        <w:t xml:space="preserve"> LED</w:t>
      </w:r>
      <w:r>
        <w:rPr>
          <w:rFonts w:ascii="仿宋_GB2312" w:eastAsia="仿宋_GB2312" w:hAnsi="宋体" w:cs="宋体" w:hint="eastAsia"/>
          <w:sz w:val="32"/>
          <w:szCs w:val="32"/>
        </w:rPr>
        <w:t>显示屏。定期及时张贴更新扶贫、民政、财务、村镇等重点工作进度表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。</w:t>
      </w:r>
      <w:r w:rsidRPr="008B6536">
        <w:rPr>
          <w:rFonts w:ascii="仿宋_GB2312" w:eastAsia="仿宋_GB2312" w:hAnsi="宋体" w:cs="宋体"/>
          <w:sz w:val="32"/>
          <w:szCs w:val="32"/>
        </w:rPr>
        <w:t>(3)</w:t>
      </w:r>
      <w:r>
        <w:rPr>
          <w:rFonts w:ascii="仿宋_GB2312" w:eastAsia="仿宋_GB2312" w:hAnsi="宋体" w:cs="宋体" w:hint="eastAsia"/>
          <w:sz w:val="32"/>
          <w:szCs w:val="32"/>
        </w:rPr>
        <w:t>通过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政府网站公开。</w:t>
      </w:r>
      <w:r>
        <w:rPr>
          <w:rFonts w:ascii="仿宋_GB2312" w:eastAsia="仿宋_GB2312" w:hAnsi="宋体" w:cs="宋体" w:hint="eastAsia"/>
          <w:sz w:val="32"/>
          <w:szCs w:val="32"/>
        </w:rPr>
        <w:t>我镇无独立的政府网站，政府信息公开工作按时公布在</w:t>
      </w:r>
      <w:r w:rsidR="002C1D2C" w:rsidRPr="00806461">
        <w:rPr>
          <w:rFonts w:ascii="仿宋_GB2312" w:eastAsia="仿宋_GB2312" w:hAnsi="宋体" w:cs="宋体" w:hint="eastAsia"/>
          <w:sz w:val="32"/>
          <w:szCs w:val="32"/>
        </w:rPr>
        <w:t>南安市人民政府</w:t>
      </w:r>
      <w:r w:rsidR="002C1D2C">
        <w:rPr>
          <w:rFonts w:ascii="仿宋_GB2312" w:eastAsia="仿宋_GB2312" w:hAnsi="宋体" w:cs="宋体" w:hint="eastAsia"/>
          <w:sz w:val="32"/>
          <w:szCs w:val="32"/>
        </w:rPr>
        <w:t>公开</w:t>
      </w:r>
      <w:r w:rsidR="002C1D2C" w:rsidRPr="00806461">
        <w:rPr>
          <w:rFonts w:ascii="仿宋_GB2312" w:eastAsia="仿宋_GB2312" w:hAnsi="宋体" w:cs="宋体" w:hint="eastAsia"/>
          <w:sz w:val="32"/>
          <w:szCs w:val="32"/>
        </w:rPr>
        <w:t>网站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群众可以通过网站查询公开信息。</w:t>
      </w:r>
      <w:r w:rsidRPr="008B6536"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t>(4</w:t>
      </w:r>
      <w:r w:rsidRPr="008B6536">
        <w:rPr>
          <w:rFonts w:ascii="仿宋_GB2312" w:eastAsia="仿宋_GB2312" w:hAnsi="宋体" w:cs="宋体"/>
          <w:sz w:val="32"/>
          <w:szCs w:val="32"/>
        </w:rPr>
        <w:t>)</w:t>
      </w:r>
      <w:r>
        <w:rPr>
          <w:rFonts w:ascii="仿宋_GB2312" w:eastAsia="仿宋_GB2312" w:hAnsi="宋体" w:cs="宋体" w:hint="eastAsia"/>
          <w:sz w:val="32"/>
          <w:szCs w:val="32"/>
        </w:rPr>
        <w:t>通过互联网互动平台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公开。</w:t>
      </w:r>
      <w:r>
        <w:rPr>
          <w:rFonts w:ascii="仿宋_GB2312" w:eastAsia="仿宋_GB2312" w:hAnsi="宋体" w:cs="宋体" w:hint="eastAsia"/>
          <w:sz w:val="32"/>
          <w:szCs w:val="32"/>
        </w:rPr>
        <w:t>我镇有独立运营的微信公众号，定期通过微信公众号及相关微信群公开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本单位的政务信息</w:t>
      </w:r>
      <w:r>
        <w:rPr>
          <w:rFonts w:ascii="仿宋_GB2312" w:eastAsia="仿宋_GB2312" w:hAnsi="宋体" w:cs="宋体" w:hint="eastAsia"/>
          <w:sz w:val="32"/>
          <w:szCs w:val="32"/>
        </w:rPr>
        <w:t>，更具时效性</w:t>
      </w:r>
      <w:r w:rsidRPr="008B6536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D69B0" w:rsidRDefault="00DD69B0" w:rsidP="00AB2E5A">
      <w:pPr>
        <w:widowControl w:val="0"/>
        <w:adjustRightInd/>
        <w:snapToGrid/>
        <w:spacing w:after="0" w:line="600" w:lineRule="atLeas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（三）提升信息公开工作实效。</w:t>
      </w:r>
      <w:r>
        <w:rPr>
          <w:rFonts w:ascii="仿宋_GB2312" w:eastAsia="仿宋_GB2312" w:hAnsi="宋体" w:cs="宋体" w:hint="eastAsia"/>
          <w:sz w:val="32"/>
          <w:szCs w:val="32"/>
        </w:rPr>
        <w:t>我镇在以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党政办公室负责政府信息公开工作</w:t>
      </w:r>
      <w:r>
        <w:rPr>
          <w:rFonts w:ascii="仿宋_GB2312" w:eastAsia="仿宋_GB2312" w:hAnsi="宋体" w:cs="宋体" w:hint="eastAsia"/>
          <w:sz w:val="32"/>
          <w:szCs w:val="32"/>
        </w:rPr>
        <w:t>的前提下，明确两个专门负责政府信息公开工作业务人员，定期举行培训，保证政务公开栏及政府公开网站信息按时定期公开。同时</w:t>
      </w:r>
      <w:r w:rsidRPr="00AB58B7">
        <w:rPr>
          <w:rFonts w:ascii="仿宋_GB2312" w:eastAsia="仿宋_GB2312" w:hAnsi="宋体" w:cs="宋体" w:hint="eastAsia"/>
          <w:sz w:val="32"/>
          <w:szCs w:val="32"/>
        </w:rPr>
        <w:t>充分发挥我镇</w:t>
      </w:r>
      <w:r w:rsidRPr="00AB58B7"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“省新视窗”的网络优势，拓宽信息公开工作的途径，指定</w:t>
      </w:r>
      <w:r w:rsidRPr="00AB58B7">
        <w:rPr>
          <w:rFonts w:ascii="仿宋_GB2312" w:eastAsia="仿宋_GB2312" w:hAnsi="宋体" w:cs="宋体" w:hint="eastAsia"/>
          <w:sz w:val="32"/>
          <w:szCs w:val="32"/>
        </w:rPr>
        <w:t>专人负责网络维护和信息更新，加强技术保障，有力兼顾了信息公开的时效性和实效性。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AB58B7">
        <w:rPr>
          <w:rFonts w:ascii="黑体" w:eastAsia="黑体" w:hAnsi="黑体" w:cs="宋体" w:hint="eastAsia"/>
          <w:sz w:val="32"/>
          <w:szCs w:val="32"/>
        </w:rPr>
        <w:t>二、主动公开政府信息的情况</w:t>
      </w:r>
    </w:p>
    <w:p w:rsidR="00DD69B0" w:rsidRPr="00AB58B7" w:rsidRDefault="00DD69B0" w:rsidP="00AB58B7">
      <w:pPr>
        <w:widowControl w:val="0"/>
        <w:adjustRightInd/>
        <w:snapToGrid/>
        <w:spacing w:after="0" w:line="600" w:lineRule="atLeast"/>
        <w:ind w:firstLine="645"/>
        <w:rPr>
          <w:rFonts w:ascii="楷体_GB2312" w:eastAsia="楷体_GB2312" w:hAnsi="楷体" w:cs="宋体"/>
          <w:b/>
          <w:sz w:val="32"/>
          <w:szCs w:val="32"/>
        </w:rPr>
      </w:pP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（一）主动公开政府信息的数量</w:t>
      </w:r>
    </w:p>
    <w:p w:rsidR="00DD69B0" w:rsidRPr="00AB58B7" w:rsidRDefault="00DD69B0" w:rsidP="00AB58B7">
      <w:pPr>
        <w:widowControl w:val="0"/>
        <w:adjustRightInd/>
        <w:snapToGrid/>
        <w:spacing w:after="0" w:line="600" w:lineRule="atLeast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2018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年，我镇在</w:t>
      </w:r>
      <w:r w:rsidR="002C1D2C" w:rsidRPr="00806461">
        <w:rPr>
          <w:rFonts w:ascii="仿宋_GB2312" w:eastAsia="仿宋_GB2312" w:hAnsi="宋体" w:cs="宋体" w:hint="eastAsia"/>
          <w:sz w:val="32"/>
          <w:szCs w:val="32"/>
        </w:rPr>
        <w:t>南安市人民政府网站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上主动公开政府信息共</w:t>
      </w:r>
      <w:r w:rsidR="00990F2D">
        <w:rPr>
          <w:rFonts w:ascii="仿宋_GB2312" w:eastAsia="仿宋_GB2312" w:hAnsi="宋体" w:cs="宋体"/>
          <w:sz w:val="32"/>
          <w:szCs w:val="32"/>
        </w:rPr>
        <w:t>5</w:t>
      </w:r>
      <w:r w:rsidR="00990F2D">
        <w:rPr>
          <w:rFonts w:ascii="仿宋_GB2312" w:eastAsia="仿宋_GB2312" w:hAnsi="宋体" w:cs="宋体" w:hint="eastAsia"/>
          <w:sz w:val="32"/>
          <w:szCs w:val="32"/>
        </w:rPr>
        <w:t>1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条，通过审核的</w:t>
      </w:r>
      <w:r w:rsidR="00990F2D">
        <w:rPr>
          <w:rFonts w:ascii="仿宋_GB2312" w:eastAsia="仿宋_GB2312" w:hAnsi="宋体" w:cs="宋体"/>
          <w:sz w:val="32"/>
          <w:szCs w:val="32"/>
        </w:rPr>
        <w:t>5</w:t>
      </w:r>
      <w:r w:rsidR="00446515">
        <w:rPr>
          <w:rFonts w:ascii="仿宋_GB2312" w:eastAsia="仿宋_GB2312" w:hAnsi="宋体" w:cs="宋体" w:hint="eastAsia"/>
          <w:sz w:val="32"/>
          <w:szCs w:val="32"/>
        </w:rPr>
        <w:t>1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条。本年度无依申请公开政府信息据统计，我镇网上专栏页面访问量达</w:t>
      </w:r>
      <w:r>
        <w:rPr>
          <w:rFonts w:ascii="仿宋_GB2312" w:eastAsia="仿宋_GB2312" w:hAnsi="宋体" w:cs="宋体"/>
          <w:sz w:val="32"/>
          <w:szCs w:val="32"/>
        </w:rPr>
        <w:t>139667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次。</w:t>
      </w:r>
    </w:p>
    <w:p w:rsidR="00DD69B0" w:rsidRPr="00AB58B7" w:rsidRDefault="00DD69B0" w:rsidP="00AB58B7">
      <w:pPr>
        <w:widowControl w:val="0"/>
        <w:adjustRightInd/>
        <w:snapToGrid/>
        <w:spacing w:after="0" w:line="600" w:lineRule="atLeast"/>
        <w:ind w:firstLine="645"/>
        <w:rPr>
          <w:rFonts w:ascii="楷体_GB2312" w:eastAsia="楷体_GB2312" w:hAnsi="楷体" w:cs="宋体"/>
          <w:b/>
          <w:sz w:val="32"/>
          <w:szCs w:val="32"/>
        </w:rPr>
      </w:pP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（二）主动公开政府信息的主要类别情况</w:t>
      </w:r>
    </w:p>
    <w:p w:rsidR="00DD69B0" w:rsidRPr="00AB58B7" w:rsidRDefault="00DD69B0" w:rsidP="00AB58B7">
      <w:pPr>
        <w:widowControl w:val="0"/>
        <w:adjustRightInd/>
        <w:snapToGrid/>
        <w:spacing w:after="0" w:line="600" w:lineRule="atLeast"/>
        <w:ind w:firstLine="645"/>
        <w:rPr>
          <w:rFonts w:ascii="仿宋_GB2312" w:eastAsia="仿宋_GB2312" w:hAnsi="宋体" w:cs="宋体"/>
          <w:sz w:val="32"/>
          <w:szCs w:val="32"/>
        </w:rPr>
      </w:pPr>
      <w:r w:rsidRPr="00184F77">
        <w:rPr>
          <w:rFonts w:ascii="仿宋_GB2312" w:eastAsia="仿宋_GB2312" w:hAnsi="宋体" w:cs="宋体" w:hint="eastAsia"/>
          <w:sz w:val="32"/>
          <w:szCs w:val="32"/>
        </w:rPr>
        <w:lastRenderedPageBreak/>
        <w:t>在主动公开的政府信息中，全文电子化的主动公开信息主要有机构职能类、政策规范性文件类、重大建设项目、民政扶贫救灾、社会社保就业类、国土资源城乡建设、环保能源类信息、科教文体卫生类信息、安全生产应急管理类信息等。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3"/>
        <w:rPr>
          <w:rFonts w:ascii="楷体_GB2312" w:eastAsia="楷体_GB2312" w:hAnsi="楷体" w:cs="宋体"/>
          <w:b/>
          <w:sz w:val="32"/>
          <w:szCs w:val="32"/>
        </w:rPr>
      </w:pP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（三）政府信息公开的形式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84F77">
        <w:rPr>
          <w:rFonts w:ascii="仿宋_GB2312" w:eastAsia="仿宋_GB2312" w:hAnsi="宋体" w:cs="宋体"/>
          <w:sz w:val="32"/>
          <w:szCs w:val="32"/>
        </w:rPr>
        <w:t>1.</w:t>
      </w:r>
      <w:r w:rsidR="00A916F1" w:rsidRPr="00806461">
        <w:rPr>
          <w:rFonts w:ascii="仿宋_GB2312" w:eastAsia="仿宋_GB2312" w:hAnsi="宋体" w:cs="宋体" w:hint="eastAsia"/>
          <w:sz w:val="32"/>
          <w:szCs w:val="32"/>
        </w:rPr>
        <w:t>南安市人民政府网站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84F77">
        <w:rPr>
          <w:rFonts w:ascii="仿宋_GB2312" w:eastAsia="仿宋_GB2312" w:hAnsi="宋体" w:cs="宋体"/>
          <w:sz w:val="32"/>
          <w:szCs w:val="32"/>
        </w:rPr>
        <w:t>2.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镇政府政务公开栏、行政村村务公开栏；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84F77">
        <w:rPr>
          <w:rFonts w:ascii="仿宋_GB2312" w:eastAsia="仿宋_GB2312" w:hAnsi="宋体" w:cs="宋体"/>
          <w:sz w:val="32"/>
          <w:szCs w:val="32"/>
        </w:rPr>
        <w:t>3.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镇党政办查阅点；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B58B7">
        <w:rPr>
          <w:rFonts w:ascii="仿宋_GB2312" w:eastAsia="仿宋_GB2312" w:hAnsi="宋体" w:cs="宋体"/>
          <w:sz w:val="32"/>
          <w:szCs w:val="32"/>
        </w:rPr>
        <w:t>4.</w:t>
      </w:r>
      <w:r w:rsidRPr="00AB58B7">
        <w:rPr>
          <w:rFonts w:ascii="仿宋_GB2312" w:eastAsia="仿宋_GB2312" w:hAnsi="宋体" w:cs="宋体" w:hint="eastAsia"/>
          <w:sz w:val="32"/>
          <w:szCs w:val="32"/>
        </w:rPr>
        <w:t>“省新视窗”官方微信公众号平台</w:t>
      </w:r>
      <w:r>
        <w:rPr>
          <w:rFonts w:ascii="仿宋_GB2312" w:eastAsia="仿宋_GB2312" w:hAnsi="宋体" w:cs="宋体" w:hint="eastAsia"/>
          <w:sz w:val="32"/>
          <w:szCs w:val="32"/>
        </w:rPr>
        <w:t>及相关新闻媒体</w:t>
      </w:r>
      <w:r w:rsidRPr="00AB58B7"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DD69B0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84F77">
        <w:rPr>
          <w:rFonts w:ascii="仿宋_GB2312" w:eastAsia="仿宋_GB2312" w:hAnsi="宋体" w:cs="宋体"/>
          <w:sz w:val="32"/>
          <w:szCs w:val="32"/>
        </w:rPr>
        <w:t>5.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两馆查阅场所及其他便民渠道公开。</w:t>
      </w:r>
    </w:p>
    <w:p w:rsidR="00D52874" w:rsidRPr="005E130B" w:rsidRDefault="00D52874" w:rsidP="005E130B">
      <w:pPr>
        <w:widowControl w:val="0"/>
        <w:adjustRightInd/>
        <w:snapToGrid/>
        <w:spacing w:after="0" w:line="600" w:lineRule="atLeast"/>
        <w:ind w:firstLineChars="200" w:firstLine="643"/>
        <w:rPr>
          <w:rFonts w:ascii="楷体_GB2312" w:eastAsia="楷体_GB2312" w:hAnsi="楷体" w:cs="宋体"/>
          <w:b/>
          <w:sz w:val="32"/>
          <w:szCs w:val="32"/>
        </w:rPr>
      </w:pPr>
      <w:r w:rsidRPr="005E130B">
        <w:rPr>
          <w:rFonts w:ascii="楷体_GB2312" w:eastAsia="楷体_GB2312" w:hAnsi="楷体" w:cs="宋体" w:hint="eastAsia"/>
          <w:b/>
          <w:sz w:val="32"/>
          <w:szCs w:val="32"/>
        </w:rPr>
        <w:t>（四）开展政策</w:t>
      </w:r>
      <w:r w:rsidR="00540786">
        <w:rPr>
          <w:rFonts w:ascii="楷体_GB2312" w:eastAsia="楷体_GB2312" w:hAnsi="楷体" w:cs="宋体" w:hint="eastAsia"/>
          <w:b/>
          <w:sz w:val="32"/>
          <w:szCs w:val="32"/>
        </w:rPr>
        <w:t>解读</w:t>
      </w:r>
      <w:r w:rsidRPr="005E130B">
        <w:rPr>
          <w:rFonts w:ascii="楷体_GB2312" w:eastAsia="楷体_GB2312" w:hAnsi="楷体" w:cs="宋体" w:hint="eastAsia"/>
          <w:b/>
          <w:sz w:val="32"/>
          <w:szCs w:val="32"/>
        </w:rPr>
        <w:t>工作情况，政策解读数量</w:t>
      </w:r>
    </w:p>
    <w:p w:rsidR="00D52874" w:rsidRDefault="00D52874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2018年，我镇政策</w:t>
      </w:r>
      <w:r w:rsidR="00540786">
        <w:rPr>
          <w:rFonts w:ascii="仿宋_GB2312" w:eastAsia="仿宋_GB2312" w:hAnsi="宋体" w:cs="宋体" w:hint="eastAsia"/>
          <w:sz w:val="32"/>
          <w:szCs w:val="32"/>
        </w:rPr>
        <w:t>解读</w:t>
      </w:r>
      <w:r>
        <w:rPr>
          <w:rFonts w:ascii="仿宋_GB2312" w:eastAsia="仿宋_GB2312" w:hAnsi="宋体" w:cs="宋体" w:hint="eastAsia"/>
          <w:sz w:val="32"/>
          <w:szCs w:val="32"/>
        </w:rPr>
        <w:t>工作主要以发布公众号、发放宣传单、张贴政策解答海报及组织宣传活动等</w:t>
      </w:r>
      <w:r w:rsidR="005E130B">
        <w:rPr>
          <w:rFonts w:ascii="仿宋_GB2312" w:eastAsia="仿宋_GB2312" w:hAnsi="宋体" w:cs="宋体" w:hint="eastAsia"/>
          <w:sz w:val="32"/>
          <w:szCs w:val="32"/>
        </w:rPr>
        <w:t>形式</w:t>
      </w:r>
      <w:r>
        <w:rPr>
          <w:rFonts w:ascii="仿宋_GB2312" w:eastAsia="仿宋_GB2312" w:hAnsi="宋体" w:cs="宋体" w:hint="eastAsia"/>
          <w:sz w:val="32"/>
          <w:szCs w:val="32"/>
        </w:rPr>
        <w:t>展开。解读内容涉及村级换届选举、移风易俗、</w:t>
      </w:r>
      <w:r w:rsidR="00603AFA">
        <w:rPr>
          <w:rFonts w:ascii="仿宋_GB2312" w:eastAsia="仿宋_GB2312" w:hAnsi="宋体" w:cs="宋体" w:hint="eastAsia"/>
          <w:sz w:val="32"/>
          <w:szCs w:val="32"/>
        </w:rPr>
        <w:t>消防安全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5E130B">
        <w:rPr>
          <w:rFonts w:ascii="仿宋_GB2312" w:eastAsia="仿宋_GB2312" w:hAnsi="宋体" w:cs="宋体" w:hint="eastAsia"/>
          <w:sz w:val="32"/>
          <w:szCs w:val="32"/>
        </w:rPr>
        <w:t>动物疫病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7524F8">
        <w:rPr>
          <w:rFonts w:ascii="仿宋_GB2312" w:eastAsia="仿宋_GB2312" w:hAnsi="宋体" w:cs="宋体" w:hint="eastAsia"/>
          <w:sz w:val="32"/>
          <w:szCs w:val="32"/>
        </w:rPr>
        <w:t>计生服务、</w:t>
      </w:r>
      <w:r>
        <w:rPr>
          <w:rFonts w:ascii="仿宋_GB2312" w:eastAsia="仿宋_GB2312" w:hAnsi="宋体" w:cs="宋体" w:hint="eastAsia"/>
          <w:sz w:val="32"/>
          <w:szCs w:val="32"/>
        </w:rPr>
        <w:t>党员工作条例、个税</w:t>
      </w:r>
      <w:r w:rsidR="007524F8">
        <w:rPr>
          <w:rFonts w:ascii="仿宋_GB2312" w:eastAsia="仿宋_GB2312" w:hAnsi="宋体" w:cs="宋体" w:hint="eastAsia"/>
          <w:sz w:val="32"/>
          <w:szCs w:val="32"/>
        </w:rPr>
        <w:t>宣传</w:t>
      </w:r>
      <w:r>
        <w:rPr>
          <w:rFonts w:ascii="仿宋_GB2312" w:eastAsia="仿宋_GB2312" w:hAnsi="宋体" w:cs="宋体" w:hint="eastAsia"/>
          <w:sz w:val="32"/>
          <w:szCs w:val="32"/>
        </w:rPr>
        <w:t>、基层组织工作条例</w:t>
      </w:r>
      <w:r w:rsidR="005E130B">
        <w:rPr>
          <w:rFonts w:ascii="仿宋_GB2312" w:eastAsia="仿宋_GB2312" w:hAnsi="宋体" w:cs="宋体" w:hint="eastAsia"/>
          <w:sz w:val="32"/>
          <w:szCs w:val="32"/>
        </w:rPr>
        <w:t>等相关政策，其中在“省新视窗”公众号发布</w:t>
      </w:r>
      <w:r w:rsidR="00D84B44">
        <w:rPr>
          <w:rFonts w:ascii="仿宋_GB2312" w:eastAsia="仿宋_GB2312" w:hAnsi="宋体" w:cs="宋体" w:hint="eastAsia"/>
          <w:sz w:val="32"/>
          <w:szCs w:val="32"/>
        </w:rPr>
        <w:t>相关文章</w:t>
      </w:r>
      <w:r w:rsidR="005E130B">
        <w:rPr>
          <w:rFonts w:ascii="仿宋_GB2312" w:eastAsia="仿宋_GB2312" w:hAnsi="宋体" w:cs="宋体" w:hint="eastAsia"/>
          <w:sz w:val="32"/>
          <w:szCs w:val="32"/>
        </w:rPr>
        <w:t>36条，</w:t>
      </w:r>
      <w:r w:rsidR="00D84B44">
        <w:rPr>
          <w:rFonts w:ascii="仿宋_GB2312" w:eastAsia="仿宋_GB2312" w:hAnsi="宋体" w:cs="宋体" w:hint="eastAsia"/>
          <w:sz w:val="32"/>
          <w:szCs w:val="32"/>
        </w:rPr>
        <w:t>制作并印发各类</w:t>
      </w:r>
      <w:r w:rsidR="005E130B">
        <w:rPr>
          <w:rFonts w:ascii="仿宋_GB2312" w:eastAsia="仿宋_GB2312" w:hAnsi="宋体" w:cs="宋体" w:hint="eastAsia"/>
          <w:sz w:val="32"/>
          <w:szCs w:val="32"/>
        </w:rPr>
        <w:t>宣传单</w:t>
      </w:r>
      <w:r w:rsidR="00D84B44">
        <w:rPr>
          <w:rFonts w:ascii="仿宋_GB2312" w:eastAsia="仿宋_GB2312" w:hAnsi="宋体" w:cs="宋体" w:hint="eastAsia"/>
          <w:sz w:val="32"/>
          <w:szCs w:val="32"/>
        </w:rPr>
        <w:t>19种、海报</w:t>
      </w:r>
      <w:r w:rsidR="00720CCE">
        <w:rPr>
          <w:rFonts w:ascii="仿宋_GB2312" w:eastAsia="仿宋_GB2312" w:hAnsi="宋体" w:cs="宋体" w:hint="eastAsia"/>
          <w:sz w:val="32"/>
          <w:szCs w:val="32"/>
        </w:rPr>
        <w:t>6</w:t>
      </w:r>
      <w:r w:rsidR="00540786">
        <w:rPr>
          <w:rFonts w:ascii="仿宋_GB2312" w:eastAsia="仿宋_GB2312" w:hAnsi="宋体" w:cs="宋体" w:hint="eastAsia"/>
          <w:sz w:val="32"/>
          <w:szCs w:val="32"/>
        </w:rPr>
        <w:t>种。</w:t>
      </w:r>
    </w:p>
    <w:p w:rsidR="00540786" w:rsidRPr="00720CCE" w:rsidRDefault="00540786" w:rsidP="00720CCE">
      <w:pPr>
        <w:widowControl w:val="0"/>
        <w:adjustRightInd/>
        <w:snapToGrid/>
        <w:spacing w:after="0" w:line="600" w:lineRule="atLeast"/>
        <w:ind w:firstLineChars="200" w:firstLine="643"/>
        <w:rPr>
          <w:rFonts w:ascii="楷体_GB2312" w:eastAsia="楷体_GB2312" w:hAnsi="楷体" w:cs="宋体"/>
          <w:b/>
          <w:sz w:val="32"/>
          <w:szCs w:val="32"/>
        </w:rPr>
      </w:pPr>
      <w:r w:rsidRPr="00720CCE">
        <w:rPr>
          <w:rFonts w:ascii="楷体_GB2312" w:eastAsia="楷体_GB2312" w:hAnsi="楷体" w:cs="宋体" w:hint="eastAsia"/>
          <w:b/>
          <w:sz w:val="32"/>
          <w:szCs w:val="32"/>
        </w:rPr>
        <w:t>（五）回应社会关切情况</w:t>
      </w:r>
    </w:p>
    <w:p w:rsidR="00540786" w:rsidRDefault="00834086" w:rsidP="00720CCE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今年来，</w:t>
      </w:r>
      <w:r w:rsidR="00720CCE">
        <w:rPr>
          <w:rFonts w:ascii="仿宋_GB2312" w:eastAsia="仿宋_GB2312" w:hAnsi="宋体" w:cs="宋体" w:hint="eastAsia"/>
          <w:sz w:val="32"/>
          <w:szCs w:val="32"/>
        </w:rPr>
        <w:t>我镇先后印发四份政府信息公开实施方案，明确公开重点，细化公开内容，增强公开实效。依托</w:t>
      </w:r>
      <w:r w:rsidR="00A916F1" w:rsidRPr="00806461">
        <w:rPr>
          <w:rFonts w:ascii="仿宋_GB2312" w:eastAsia="仿宋_GB2312" w:hAnsi="宋体" w:cs="宋体" w:hint="eastAsia"/>
          <w:sz w:val="32"/>
          <w:szCs w:val="32"/>
        </w:rPr>
        <w:t>南安市人民政府网站</w:t>
      </w:r>
      <w:r w:rsidR="00720CCE">
        <w:rPr>
          <w:rFonts w:ascii="仿宋_GB2312" w:eastAsia="仿宋_GB2312" w:hAnsi="宋体" w:cs="宋体" w:hint="eastAsia"/>
          <w:sz w:val="32"/>
          <w:szCs w:val="32"/>
        </w:rPr>
        <w:t>、微信公众号、公告栏等多种载体和方式，结合特定人群，及时发布、精准推送，</w:t>
      </w:r>
      <w:r w:rsidR="00603AFA">
        <w:rPr>
          <w:rFonts w:ascii="仿宋_GB2312" w:eastAsia="仿宋_GB2312" w:hAnsi="宋体" w:cs="宋体" w:hint="eastAsia"/>
          <w:sz w:val="32"/>
          <w:szCs w:val="32"/>
        </w:rPr>
        <w:t>积极与公众展开互动，</w:t>
      </w:r>
      <w:r w:rsidR="00720CCE">
        <w:rPr>
          <w:rFonts w:ascii="仿宋_GB2312" w:eastAsia="仿宋_GB2312" w:hAnsi="宋体" w:cs="宋体" w:hint="eastAsia"/>
          <w:sz w:val="32"/>
          <w:szCs w:val="32"/>
        </w:rPr>
        <w:t>不断提升信</w:t>
      </w:r>
      <w:r w:rsidR="00720CCE">
        <w:rPr>
          <w:rFonts w:ascii="仿宋_GB2312" w:eastAsia="仿宋_GB2312" w:hAnsi="宋体" w:cs="宋体" w:hint="eastAsia"/>
          <w:sz w:val="32"/>
          <w:szCs w:val="32"/>
        </w:rPr>
        <w:lastRenderedPageBreak/>
        <w:t>息覆盖面，有效地回应了了公众需求</w:t>
      </w:r>
      <w:r w:rsidR="001543AF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AB58B7">
        <w:rPr>
          <w:rFonts w:ascii="黑体" w:eastAsia="黑体" w:hAnsi="黑体" w:cs="宋体" w:hint="eastAsia"/>
          <w:sz w:val="32"/>
          <w:szCs w:val="32"/>
        </w:rPr>
        <w:t>三、政府信息依申请公开办理情况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2018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sz w:val="32"/>
          <w:szCs w:val="32"/>
        </w:rPr>
        <w:t>我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镇未接到书面或其它形式要求公开政府信息的申请。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AB58B7">
        <w:rPr>
          <w:rFonts w:ascii="黑体" w:eastAsia="黑体" w:hAnsi="黑体" w:cs="宋体" w:hint="eastAsia"/>
          <w:sz w:val="32"/>
          <w:szCs w:val="32"/>
        </w:rPr>
        <w:t>四、因政府信息公开申请行政复议、提起行政诉讼的情况。</w:t>
      </w:r>
    </w:p>
    <w:p w:rsidR="00DD69B0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年，我镇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未接到因政府信息公开引起的行政复议、诉讼和申诉案件</w:t>
      </w:r>
    </w:p>
    <w:p w:rsidR="00DD69B0" w:rsidRPr="00AB58B7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AB58B7">
        <w:rPr>
          <w:rFonts w:ascii="黑体" w:eastAsia="黑体" w:hAnsi="黑体" w:cs="宋体" w:hint="eastAsia"/>
          <w:sz w:val="32"/>
          <w:szCs w:val="32"/>
        </w:rPr>
        <w:t>五、政府信息公开工作存在的主要问题及改进措施</w:t>
      </w:r>
    </w:p>
    <w:p w:rsidR="00DD69B0" w:rsidRPr="00AB58B7" w:rsidRDefault="00DD69B0" w:rsidP="00C21D48">
      <w:pPr>
        <w:pStyle w:val="a8"/>
        <w:widowControl w:val="0"/>
        <w:shd w:val="clear" w:color="auto" w:fill="FFFFFF"/>
        <w:spacing w:before="0" w:beforeAutospacing="0" w:after="0" w:afterAutospacing="0" w:line="600" w:lineRule="atLeast"/>
        <w:ind w:firstLineChars="200" w:firstLine="643"/>
        <w:jc w:val="both"/>
        <w:rPr>
          <w:rFonts w:ascii="楷体_GB2312" w:eastAsia="楷体_GB2312" w:hAnsi="楷体"/>
          <w:b/>
          <w:sz w:val="32"/>
          <w:szCs w:val="32"/>
        </w:rPr>
      </w:pPr>
      <w:r w:rsidRPr="00AB58B7">
        <w:rPr>
          <w:rFonts w:ascii="楷体_GB2312" w:eastAsia="楷体_GB2312" w:hAnsi="楷体" w:hint="eastAsia"/>
          <w:b/>
          <w:sz w:val="32"/>
          <w:szCs w:val="32"/>
        </w:rPr>
        <w:t>（一）工作中存在的主要问题和困难</w:t>
      </w:r>
    </w:p>
    <w:p w:rsidR="00DD69B0" w:rsidRPr="005C7A8F" w:rsidRDefault="00DD69B0" w:rsidP="00F37E35">
      <w:pPr>
        <w:pStyle w:val="a8"/>
        <w:widowControl w:val="0"/>
        <w:shd w:val="clear" w:color="auto" w:fill="FFFFFF"/>
        <w:spacing w:before="0" w:beforeAutospacing="0" w:after="0" w:afterAutospacing="0" w:line="600" w:lineRule="atLeast"/>
        <w:ind w:firstLine="482"/>
        <w:jc w:val="both"/>
        <w:rPr>
          <w:rFonts w:ascii="仿宋_GB2312" w:eastAsia="仿宋_GB2312"/>
          <w:sz w:val="32"/>
          <w:szCs w:val="32"/>
        </w:rPr>
      </w:pPr>
      <w:r w:rsidRPr="006D44F7">
        <w:rPr>
          <w:rFonts w:ascii="仿宋_GB2312" w:eastAsia="仿宋_GB2312" w:hint="eastAsia"/>
          <w:b/>
          <w:sz w:val="32"/>
          <w:szCs w:val="32"/>
        </w:rPr>
        <w:t>一是主动公开的意识还不够强。</w:t>
      </w:r>
      <w:r w:rsidRPr="005C7A8F">
        <w:rPr>
          <w:rFonts w:ascii="仿宋_GB2312" w:eastAsia="仿宋_GB2312" w:hint="eastAsia"/>
          <w:sz w:val="32"/>
          <w:szCs w:val="32"/>
        </w:rPr>
        <w:t>主动满足群众公开需要的意愿不足、发布信息总量不够。</w:t>
      </w:r>
      <w:r>
        <w:rPr>
          <w:rFonts w:ascii="仿宋_GB2312" w:eastAsia="仿宋_GB2312" w:hint="eastAsia"/>
          <w:sz w:val="32"/>
          <w:szCs w:val="32"/>
        </w:rPr>
        <w:t>有时因其他事务拖延了公开的时间，无法保证公开的及时性，信息内容还不够全面。</w:t>
      </w:r>
    </w:p>
    <w:p w:rsidR="00DD69B0" w:rsidRPr="005C7A8F" w:rsidRDefault="00DD69B0" w:rsidP="00AB58B7">
      <w:pPr>
        <w:pStyle w:val="a8"/>
        <w:shd w:val="clear" w:color="auto" w:fill="FFFFFF"/>
        <w:spacing w:before="0" w:beforeAutospacing="0" w:after="0" w:afterAutospacing="0" w:line="600" w:lineRule="atLeast"/>
        <w:ind w:firstLine="482"/>
        <w:jc w:val="both"/>
        <w:rPr>
          <w:rFonts w:ascii="仿宋_GB2312" w:eastAsia="仿宋_GB2312"/>
          <w:sz w:val="32"/>
          <w:szCs w:val="32"/>
        </w:rPr>
      </w:pPr>
      <w:r w:rsidRPr="006D44F7">
        <w:rPr>
          <w:rFonts w:ascii="仿宋_GB2312" w:eastAsia="仿宋_GB2312" w:hint="eastAsia"/>
          <w:b/>
          <w:sz w:val="32"/>
          <w:szCs w:val="32"/>
        </w:rPr>
        <w:t>二是工作人员业务能力有待提升。</w:t>
      </w:r>
      <w:r>
        <w:rPr>
          <w:rFonts w:ascii="仿宋_GB2312" w:eastAsia="仿宋_GB2312" w:hint="eastAsia"/>
          <w:sz w:val="32"/>
          <w:szCs w:val="32"/>
        </w:rPr>
        <w:t>日常培训机会较少，机构设置不够合理，专项资金投入不足</w:t>
      </w:r>
      <w:r w:rsidRPr="005C7A8F">
        <w:rPr>
          <w:rFonts w:ascii="仿宋_GB2312" w:eastAsia="仿宋_GB2312" w:hint="eastAsia"/>
          <w:sz w:val="32"/>
          <w:szCs w:val="32"/>
        </w:rPr>
        <w:t>。</w:t>
      </w:r>
    </w:p>
    <w:p w:rsidR="00DD69B0" w:rsidRPr="005C7A8F" w:rsidRDefault="00DD69B0" w:rsidP="00AB58B7">
      <w:pPr>
        <w:pStyle w:val="a8"/>
        <w:shd w:val="clear" w:color="auto" w:fill="FFFFFF"/>
        <w:spacing w:before="0" w:beforeAutospacing="0" w:after="0" w:afterAutospacing="0" w:line="600" w:lineRule="atLeast"/>
        <w:ind w:firstLine="482"/>
        <w:jc w:val="both"/>
        <w:rPr>
          <w:rFonts w:ascii="仿宋_GB2312" w:eastAsia="仿宋_GB2312"/>
          <w:sz w:val="32"/>
          <w:szCs w:val="32"/>
        </w:rPr>
      </w:pPr>
      <w:r w:rsidRPr="006D44F7">
        <w:rPr>
          <w:rFonts w:ascii="仿宋_GB2312" w:eastAsia="仿宋_GB2312" w:hint="eastAsia"/>
          <w:b/>
          <w:sz w:val="32"/>
          <w:szCs w:val="32"/>
        </w:rPr>
        <w:t>三是工作创新能力仍需进一步增强。</w:t>
      </w:r>
      <w:r w:rsidRPr="005C7A8F">
        <w:rPr>
          <w:rFonts w:ascii="仿宋_GB2312" w:eastAsia="仿宋_GB2312" w:hint="eastAsia"/>
          <w:sz w:val="32"/>
          <w:szCs w:val="32"/>
        </w:rPr>
        <w:t>适应互联网发展形势，加强政府部门间信息公开协同，促进政府信息共享等方面存在着挑战。</w:t>
      </w:r>
    </w:p>
    <w:p w:rsidR="00DD69B0" w:rsidRPr="00AB58B7" w:rsidRDefault="00DD69B0" w:rsidP="00C21D48">
      <w:pPr>
        <w:widowControl w:val="0"/>
        <w:adjustRightInd/>
        <w:snapToGrid/>
        <w:spacing w:after="0" w:line="600" w:lineRule="atLeast"/>
        <w:ind w:firstLineChars="200" w:firstLine="643"/>
        <w:rPr>
          <w:rFonts w:ascii="楷体_GB2312" w:eastAsia="楷体_GB2312" w:hAnsi="楷体" w:cs="宋体"/>
          <w:b/>
          <w:sz w:val="32"/>
          <w:szCs w:val="32"/>
        </w:rPr>
      </w:pPr>
      <w:r w:rsidRPr="00AB58B7">
        <w:rPr>
          <w:rFonts w:ascii="楷体_GB2312" w:eastAsia="楷体_GB2312" w:hAnsi="楷体" w:cs="宋体" w:hint="eastAsia"/>
          <w:b/>
          <w:sz w:val="32"/>
          <w:szCs w:val="32"/>
        </w:rPr>
        <w:t>（二）具体解决办法和改进措施</w:t>
      </w:r>
    </w:p>
    <w:p w:rsidR="00DD69B0" w:rsidRDefault="00DD69B0" w:rsidP="00C21D48">
      <w:pPr>
        <w:widowControl w:val="0"/>
        <w:adjustRightInd/>
        <w:snapToGrid/>
        <w:spacing w:after="0" w:line="600" w:lineRule="atLeas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D44F7">
        <w:rPr>
          <w:rFonts w:ascii="仿宋_GB2312" w:eastAsia="仿宋_GB2312" w:hAnsi="宋体" w:cs="宋体" w:hint="eastAsia"/>
          <w:b/>
          <w:sz w:val="32"/>
          <w:szCs w:val="32"/>
        </w:rPr>
        <w:t>一是牢固树立主动公开意识。</w:t>
      </w:r>
      <w:r>
        <w:rPr>
          <w:rFonts w:ascii="仿宋_GB2312" w:eastAsia="仿宋_GB2312" w:hAnsi="宋体" w:cs="宋体" w:hint="eastAsia"/>
          <w:sz w:val="32"/>
          <w:szCs w:val="32"/>
        </w:rPr>
        <w:t>进一步完善政府信息公开目录，充分听取群众意见建议，对群众关注度高的信息做到应公开及时公开、充分公开。</w:t>
      </w:r>
    </w:p>
    <w:p w:rsidR="00DD69B0" w:rsidRDefault="00DD69B0" w:rsidP="006D44F7">
      <w:pPr>
        <w:widowControl w:val="0"/>
        <w:adjustRightInd/>
        <w:snapToGrid/>
        <w:spacing w:after="0" w:line="600" w:lineRule="atLeas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D44F7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二是提高工作人员业务水平。</w:t>
      </w:r>
      <w:r>
        <w:rPr>
          <w:rFonts w:ascii="仿宋_GB2312" w:eastAsia="仿宋_GB2312" w:hAnsi="宋体" w:cs="宋体" w:hint="eastAsia"/>
          <w:sz w:val="32"/>
          <w:szCs w:val="32"/>
        </w:rPr>
        <w:t>科学安排专项资金，定期组织培训，务实提高业务水平。</w:t>
      </w:r>
    </w:p>
    <w:p w:rsidR="00DD69B0" w:rsidRDefault="00DD69B0" w:rsidP="006D44F7">
      <w:pPr>
        <w:widowControl w:val="0"/>
        <w:adjustRightInd/>
        <w:snapToGrid/>
        <w:spacing w:after="0" w:line="600" w:lineRule="atLeas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D44F7">
        <w:rPr>
          <w:rFonts w:ascii="仿宋_GB2312" w:eastAsia="仿宋_GB2312" w:hAnsi="宋体" w:cs="宋体" w:hint="eastAsia"/>
          <w:b/>
          <w:sz w:val="32"/>
          <w:szCs w:val="32"/>
        </w:rPr>
        <w:t>三是寻求信息公开渠道创新。</w:t>
      </w:r>
      <w:r>
        <w:rPr>
          <w:rFonts w:ascii="仿宋_GB2312" w:eastAsia="仿宋_GB2312" w:hAnsi="宋体" w:cs="宋体" w:hint="eastAsia"/>
          <w:sz w:val="32"/>
          <w:szCs w:val="32"/>
        </w:rPr>
        <w:t>在</w:t>
      </w:r>
      <w:r w:rsidR="00EB44C8" w:rsidRPr="00806461">
        <w:rPr>
          <w:rFonts w:ascii="仿宋_GB2312" w:eastAsia="仿宋_GB2312" w:hAnsi="宋体" w:cs="宋体" w:hint="eastAsia"/>
          <w:sz w:val="32"/>
          <w:szCs w:val="32"/>
        </w:rPr>
        <w:t>南安市人民政府网站</w:t>
      </w:r>
      <w:r>
        <w:rPr>
          <w:rFonts w:ascii="仿宋_GB2312" w:eastAsia="仿宋_GB2312" w:hAnsi="宋体" w:cs="宋体" w:hint="eastAsia"/>
          <w:sz w:val="32"/>
          <w:szCs w:val="32"/>
        </w:rPr>
        <w:t>调整的前提下，尽快适应新的报送系统，及时补充完善公开信息。充实“省新视窗”微信公众号内公开内容，进一步丰富菜单内容，方便群众查询信息。</w:t>
      </w:r>
    </w:p>
    <w:p w:rsidR="00DD69B0" w:rsidRPr="002D11FD" w:rsidRDefault="00DD69B0" w:rsidP="00AB2E5A">
      <w:pPr>
        <w:widowControl w:val="0"/>
        <w:adjustRightInd/>
        <w:snapToGrid/>
        <w:spacing w:after="0" w:line="600" w:lineRule="atLeas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D11FD">
        <w:rPr>
          <w:rFonts w:ascii="黑体" w:eastAsia="黑体" w:hAnsi="黑体" w:cs="宋体" w:hint="eastAsia"/>
          <w:sz w:val="32"/>
          <w:szCs w:val="32"/>
        </w:rPr>
        <w:t>六、需要说明的其他事项与附表</w:t>
      </w:r>
    </w:p>
    <w:p w:rsidR="00DD69B0" w:rsidRPr="00184F77" w:rsidRDefault="00DD69B0" w:rsidP="00AB2E5A">
      <w:pPr>
        <w:widowControl w:val="0"/>
        <w:adjustRightInd/>
        <w:snapToGrid/>
        <w:spacing w:after="0" w:line="600" w:lineRule="exact"/>
        <w:ind w:firstLineChars="196" w:firstLine="630"/>
        <w:rPr>
          <w:rFonts w:ascii="宋体" w:eastAsia="宋体" w:hAnsi="宋体" w:cs="宋体"/>
          <w:sz w:val="24"/>
          <w:szCs w:val="24"/>
        </w:rPr>
      </w:pPr>
      <w:r w:rsidRPr="00184F77">
        <w:rPr>
          <w:rFonts w:ascii="楷体_GB2312" w:eastAsia="楷体_GB2312" w:hAnsi="宋体" w:cs="宋体" w:hint="eastAsia"/>
          <w:b/>
          <w:bCs/>
          <w:sz w:val="32"/>
          <w:szCs w:val="32"/>
        </w:rPr>
        <w:t>（一）需要说明的其他事项：无</w:t>
      </w:r>
    </w:p>
    <w:p w:rsidR="00DD69B0" w:rsidRDefault="00DD69B0" w:rsidP="00AB2E5A">
      <w:pPr>
        <w:widowControl w:val="0"/>
        <w:adjustRightInd/>
        <w:snapToGrid/>
        <w:spacing w:after="0" w:line="600" w:lineRule="exact"/>
        <w:ind w:firstLineChars="196" w:firstLine="630"/>
        <w:rPr>
          <w:rFonts w:ascii="楷体_GB2312" w:eastAsia="楷体_GB2312" w:hAnsi="宋体" w:cs="宋体"/>
          <w:b/>
          <w:bCs/>
          <w:sz w:val="32"/>
          <w:szCs w:val="32"/>
        </w:rPr>
      </w:pPr>
      <w:r w:rsidRPr="00184F77">
        <w:rPr>
          <w:rFonts w:ascii="楷体_GB2312" w:eastAsia="楷体_GB2312" w:hAnsi="宋体" w:cs="宋体" w:hint="eastAsia"/>
          <w:b/>
          <w:bCs/>
          <w:sz w:val="32"/>
          <w:szCs w:val="32"/>
        </w:rPr>
        <w:t>（二）附表。</w:t>
      </w:r>
    </w:p>
    <w:p w:rsidR="00DD69B0" w:rsidRDefault="00DD69B0" w:rsidP="00AB2E5A">
      <w:pPr>
        <w:widowControl w:val="0"/>
        <w:adjustRightInd/>
        <w:snapToGrid/>
        <w:spacing w:after="0" w:line="600" w:lineRule="exact"/>
        <w:ind w:firstLineChars="196" w:firstLine="470"/>
        <w:rPr>
          <w:rFonts w:ascii="宋体" w:eastAsia="宋体" w:hAnsi="宋体" w:cs="宋体"/>
          <w:sz w:val="24"/>
          <w:szCs w:val="24"/>
        </w:rPr>
      </w:pPr>
    </w:p>
    <w:p w:rsidR="00DD69B0" w:rsidRPr="00184F77" w:rsidRDefault="00DD69B0" w:rsidP="00AB2E5A">
      <w:pPr>
        <w:widowControl w:val="0"/>
        <w:adjustRightInd/>
        <w:snapToGrid/>
        <w:spacing w:after="0" w:line="600" w:lineRule="exact"/>
        <w:ind w:firstLineChars="196" w:firstLine="470"/>
        <w:rPr>
          <w:rFonts w:ascii="宋体" w:eastAsia="宋体" w:hAnsi="宋体" w:cs="宋体"/>
          <w:sz w:val="24"/>
          <w:szCs w:val="24"/>
        </w:rPr>
      </w:pPr>
    </w:p>
    <w:p w:rsidR="00DD69B0" w:rsidRPr="00184F77" w:rsidRDefault="00DD69B0" w:rsidP="00AB58B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184F77">
        <w:rPr>
          <w:rFonts w:ascii="宋体" w:eastAsia="宋体" w:hAnsi="宋体" w:cs="宋体"/>
          <w:sz w:val="24"/>
          <w:szCs w:val="24"/>
        </w:rPr>
        <w:t> </w:t>
      </w:r>
    </w:p>
    <w:tbl>
      <w:tblPr>
        <w:tblW w:w="9120" w:type="dxa"/>
        <w:tblInd w:w="135" w:type="dxa"/>
        <w:tblLayout w:type="fixed"/>
        <w:tblLook w:val="00A0"/>
      </w:tblPr>
      <w:tblGrid>
        <w:gridCol w:w="5397"/>
        <w:gridCol w:w="1117"/>
        <w:gridCol w:w="1303"/>
        <w:gridCol w:w="1303"/>
      </w:tblGrid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指标名称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计量单位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  <w:t>8</w:t>
            </w:r>
          </w:p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历年</w:t>
            </w:r>
          </w:p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累计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主动公开文件数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5</w:t>
            </w:r>
            <w:r w:rsidR="0044651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27</w:t>
            </w:r>
            <w:r w:rsidR="00990F2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250" w:firstLine="80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其中：</w:t>
            </w: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1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．政府网站公开数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5</w:t>
            </w:r>
            <w:r w:rsidR="0044651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27</w:t>
            </w:r>
            <w:r w:rsidR="00990F2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550" w:firstLine="176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2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．政府公报公开数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受理政府信息公开申请总数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200" w:firstLine="64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其中：</w:t>
            </w: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1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．当面申请数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500" w:firstLine="160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2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．网上申请数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500" w:firstLine="160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3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．信函申请数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对申请的答复总数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200" w:firstLine="64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其中：</w:t>
            </w: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1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．同意公开答复数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500" w:firstLine="160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2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．同意部分公开答复数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500" w:firstLine="160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lastRenderedPageBreak/>
              <w:t>3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．不予公开答复数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AB2E5A">
            <w:pPr>
              <w:snapToGrid/>
              <w:spacing w:after="0" w:line="600" w:lineRule="exact"/>
              <w:ind w:firstLineChars="500" w:firstLine="1600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4</w:t>
            </w: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．其他类型答复数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受理政府信息公开咨询数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政府信息公开收费减免金额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接受行政申诉、举报数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行政复议数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</w:tr>
      <w:tr w:rsidR="00DD69B0" w:rsidRPr="00C97E32" w:rsidTr="00F37E35">
        <w:trPr>
          <w:trHeight w:hRule="exact" w:val="5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0" w:rsidRPr="00184F77" w:rsidRDefault="00DD69B0" w:rsidP="008E27DE">
            <w:pPr>
              <w:snapToGrid/>
              <w:spacing w:after="0" w:line="6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行政诉讼数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B0" w:rsidRPr="00184F77" w:rsidRDefault="00DD69B0" w:rsidP="008E27DE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4F77"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  <w:t>0</w:t>
            </w:r>
            <w:r w:rsidRPr="00184F77">
              <w:rPr>
                <w:rFonts w:ascii="仿宋_GB2312" w:eastAsia="仿宋_GB2312" w:hAnsi="宋体" w:cs="宋体"/>
                <w:vanish/>
                <w:color w:val="000000"/>
                <w:sz w:val="32"/>
                <w:szCs w:val="32"/>
              </w:rPr>
              <w:t> </w:t>
            </w:r>
          </w:p>
        </w:tc>
      </w:tr>
    </w:tbl>
    <w:p w:rsidR="00DD69B0" w:rsidRPr="00184F77" w:rsidRDefault="00DD69B0" w:rsidP="00AB58B7">
      <w:pPr>
        <w:adjustRightInd/>
        <w:snapToGrid/>
        <w:spacing w:after="0" w:line="600" w:lineRule="exact"/>
        <w:rPr>
          <w:rFonts w:ascii="宋体" w:eastAsia="宋体" w:hAnsi="宋体" w:cs="宋体"/>
          <w:sz w:val="24"/>
          <w:szCs w:val="24"/>
        </w:rPr>
      </w:pPr>
      <w:r w:rsidRPr="00184F77">
        <w:rPr>
          <w:rFonts w:ascii="宋体" w:eastAsia="仿宋_GB2312" w:hAnsi="宋体" w:cs="宋体"/>
          <w:sz w:val="32"/>
          <w:szCs w:val="32"/>
        </w:rPr>
        <w:t xml:space="preserve"> </w:t>
      </w:r>
    </w:p>
    <w:p w:rsidR="00DD69B0" w:rsidRPr="00184F77" w:rsidRDefault="00DD69B0" w:rsidP="00AB58B7">
      <w:pPr>
        <w:adjustRightInd/>
        <w:snapToGrid/>
        <w:spacing w:after="0" w:line="600" w:lineRule="exact"/>
        <w:jc w:val="right"/>
        <w:rPr>
          <w:rFonts w:ascii="宋体" w:eastAsia="宋体" w:hAnsi="宋体" w:cs="宋体"/>
          <w:sz w:val="24"/>
          <w:szCs w:val="24"/>
        </w:rPr>
      </w:pPr>
      <w:r w:rsidRPr="00184F77">
        <w:rPr>
          <w:rFonts w:ascii="宋体" w:eastAsia="仿宋_GB2312" w:hAnsi="宋体" w:cs="宋体"/>
          <w:sz w:val="32"/>
          <w:szCs w:val="32"/>
        </w:rPr>
        <w:t xml:space="preserve"> </w:t>
      </w:r>
    </w:p>
    <w:p w:rsidR="00DD69B0" w:rsidRPr="00184F77" w:rsidRDefault="00DD69B0" w:rsidP="00AB58B7">
      <w:pPr>
        <w:adjustRightInd/>
        <w:snapToGrid/>
        <w:spacing w:after="0" w:line="600" w:lineRule="exact"/>
        <w:ind w:firstLine="1275"/>
        <w:jc w:val="right"/>
        <w:rPr>
          <w:rFonts w:ascii="宋体" w:eastAsia="宋体" w:hAnsi="宋体" w:cs="宋体"/>
          <w:sz w:val="24"/>
          <w:szCs w:val="24"/>
        </w:rPr>
      </w:pPr>
      <w:r w:rsidRPr="00184F77">
        <w:rPr>
          <w:rFonts w:ascii="仿宋_GB2312" w:eastAsia="仿宋_GB2312" w:hAnsi="宋体" w:cs="宋体" w:hint="eastAsia"/>
          <w:sz w:val="32"/>
          <w:szCs w:val="32"/>
        </w:rPr>
        <w:t>省新镇人民政府</w:t>
      </w:r>
    </w:p>
    <w:p w:rsidR="00DD69B0" w:rsidRPr="00184F77" w:rsidRDefault="00DD69B0" w:rsidP="00AB58B7">
      <w:pPr>
        <w:adjustRightInd/>
        <w:snapToGrid/>
        <w:spacing w:after="0" w:line="600" w:lineRule="exact"/>
        <w:ind w:firstLine="1275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仿宋_GB2312" w:eastAsia="仿宋_GB2312" w:hAnsi="宋体" w:cs="宋体"/>
          <w:sz w:val="32"/>
          <w:szCs w:val="32"/>
        </w:rPr>
        <w:t>2019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年</w:t>
      </w:r>
      <w:r w:rsidRPr="00184F77">
        <w:rPr>
          <w:rFonts w:ascii="仿宋_GB2312" w:eastAsia="仿宋_GB2312" w:hAnsi="宋体" w:cs="宋体"/>
          <w:sz w:val="32"/>
          <w:szCs w:val="32"/>
        </w:rPr>
        <w:t>1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5</w:t>
      </w:r>
      <w:r w:rsidRPr="00184F77"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DD69B0" w:rsidRPr="00184F77" w:rsidSect="00F37E35">
      <w:footerReference w:type="even" r:id="rId7"/>
      <w:footerReference w:type="default" r:id="rId8"/>
      <w:pgSz w:w="11906" w:h="16838"/>
      <w:pgMar w:top="2098" w:right="1531" w:bottom="1418" w:left="153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A0" w:rsidRDefault="008D13A0" w:rsidP="003E32E3">
      <w:pPr>
        <w:spacing w:after="0"/>
      </w:pPr>
      <w:r>
        <w:separator/>
      </w:r>
    </w:p>
  </w:endnote>
  <w:endnote w:type="continuationSeparator" w:id="0">
    <w:p w:rsidR="008D13A0" w:rsidRDefault="008D13A0" w:rsidP="003E32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B0" w:rsidRDefault="00122B90" w:rsidP="000012B1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D69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69B0" w:rsidRDefault="00DD69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B0" w:rsidRPr="00F37E35" w:rsidRDefault="00122B90" w:rsidP="000012B1">
    <w:pPr>
      <w:pStyle w:val="a4"/>
      <w:framePr w:wrap="around" w:vAnchor="text" w:hAnchor="margin" w:xAlign="center" w:y="1"/>
      <w:rPr>
        <w:rStyle w:val="a9"/>
        <w:rFonts w:ascii="宋体" w:eastAsia="宋体" w:hAnsi="宋体"/>
        <w:sz w:val="24"/>
        <w:szCs w:val="24"/>
      </w:rPr>
    </w:pPr>
    <w:r w:rsidRPr="00F37E35">
      <w:rPr>
        <w:rStyle w:val="a9"/>
        <w:rFonts w:ascii="宋体" w:eastAsia="宋体" w:hAnsi="宋体"/>
        <w:sz w:val="24"/>
        <w:szCs w:val="24"/>
      </w:rPr>
      <w:fldChar w:fldCharType="begin"/>
    </w:r>
    <w:r w:rsidR="00DD69B0" w:rsidRPr="00F37E35">
      <w:rPr>
        <w:rStyle w:val="a9"/>
        <w:rFonts w:ascii="宋体" w:eastAsia="宋体" w:hAnsi="宋体"/>
        <w:sz w:val="24"/>
        <w:szCs w:val="24"/>
      </w:rPr>
      <w:instrText xml:space="preserve">PAGE  </w:instrText>
    </w:r>
    <w:r w:rsidRPr="00F37E35">
      <w:rPr>
        <w:rStyle w:val="a9"/>
        <w:rFonts w:ascii="宋体" w:eastAsia="宋体" w:hAnsi="宋体"/>
        <w:sz w:val="24"/>
        <w:szCs w:val="24"/>
      </w:rPr>
      <w:fldChar w:fldCharType="separate"/>
    </w:r>
    <w:r w:rsidR="00C21D48">
      <w:rPr>
        <w:rStyle w:val="a9"/>
        <w:rFonts w:ascii="宋体" w:eastAsia="宋体" w:hAnsi="宋体"/>
        <w:noProof/>
        <w:sz w:val="24"/>
        <w:szCs w:val="24"/>
      </w:rPr>
      <w:t>- 6 -</w:t>
    </w:r>
    <w:r w:rsidRPr="00F37E35">
      <w:rPr>
        <w:rStyle w:val="a9"/>
        <w:rFonts w:ascii="宋体" w:eastAsia="宋体" w:hAnsi="宋体"/>
        <w:sz w:val="24"/>
        <w:szCs w:val="24"/>
      </w:rPr>
      <w:fldChar w:fldCharType="end"/>
    </w:r>
  </w:p>
  <w:p w:rsidR="00DD69B0" w:rsidRDefault="00DD69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A0" w:rsidRDefault="008D13A0" w:rsidP="003E32E3">
      <w:pPr>
        <w:spacing w:after="0"/>
      </w:pPr>
      <w:r>
        <w:separator/>
      </w:r>
    </w:p>
  </w:footnote>
  <w:footnote w:type="continuationSeparator" w:id="0">
    <w:p w:rsidR="008D13A0" w:rsidRDefault="008D13A0" w:rsidP="003E32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2B1"/>
    <w:rsid w:val="00055A94"/>
    <w:rsid w:val="00097F73"/>
    <w:rsid w:val="000F0694"/>
    <w:rsid w:val="00122B90"/>
    <w:rsid w:val="001543AF"/>
    <w:rsid w:val="00184F77"/>
    <w:rsid w:val="001930A6"/>
    <w:rsid w:val="001F62CF"/>
    <w:rsid w:val="00224E3C"/>
    <w:rsid w:val="00236E4F"/>
    <w:rsid w:val="002C1D2C"/>
    <w:rsid w:val="002D11FD"/>
    <w:rsid w:val="002E3BA4"/>
    <w:rsid w:val="00323B43"/>
    <w:rsid w:val="00382349"/>
    <w:rsid w:val="00391EF5"/>
    <w:rsid w:val="00391FB9"/>
    <w:rsid w:val="003C0FB3"/>
    <w:rsid w:val="003C40EE"/>
    <w:rsid w:val="003C6BDD"/>
    <w:rsid w:val="003D37D8"/>
    <w:rsid w:val="003E32E3"/>
    <w:rsid w:val="0041709F"/>
    <w:rsid w:val="00426133"/>
    <w:rsid w:val="004358AB"/>
    <w:rsid w:val="00442993"/>
    <w:rsid w:val="00446515"/>
    <w:rsid w:val="00475970"/>
    <w:rsid w:val="004855A2"/>
    <w:rsid w:val="004A137A"/>
    <w:rsid w:val="004C18DC"/>
    <w:rsid w:val="004D6010"/>
    <w:rsid w:val="004E6544"/>
    <w:rsid w:val="00503D5E"/>
    <w:rsid w:val="00536088"/>
    <w:rsid w:val="00540786"/>
    <w:rsid w:val="00560488"/>
    <w:rsid w:val="0057686F"/>
    <w:rsid w:val="00583E8A"/>
    <w:rsid w:val="005C7A8F"/>
    <w:rsid w:val="005E130B"/>
    <w:rsid w:val="00603AFA"/>
    <w:rsid w:val="00610D47"/>
    <w:rsid w:val="006305F1"/>
    <w:rsid w:val="00663D94"/>
    <w:rsid w:val="006844B4"/>
    <w:rsid w:val="006D44F7"/>
    <w:rsid w:val="00720CCE"/>
    <w:rsid w:val="007524F8"/>
    <w:rsid w:val="00806461"/>
    <w:rsid w:val="00807574"/>
    <w:rsid w:val="0081002D"/>
    <w:rsid w:val="00834086"/>
    <w:rsid w:val="00872F82"/>
    <w:rsid w:val="00885A84"/>
    <w:rsid w:val="0089213A"/>
    <w:rsid w:val="00895584"/>
    <w:rsid w:val="008B60D1"/>
    <w:rsid w:val="008B6536"/>
    <w:rsid w:val="008B7726"/>
    <w:rsid w:val="008C3A23"/>
    <w:rsid w:val="008D13A0"/>
    <w:rsid w:val="008E27DE"/>
    <w:rsid w:val="008F5751"/>
    <w:rsid w:val="009423A3"/>
    <w:rsid w:val="0097499E"/>
    <w:rsid w:val="00990F2D"/>
    <w:rsid w:val="009D47B4"/>
    <w:rsid w:val="009E41B0"/>
    <w:rsid w:val="00A017A8"/>
    <w:rsid w:val="00A2633A"/>
    <w:rsid w:val="00A443C3"/>
    <w:rsid w:val="00A916F1"/>
    <w:rsid w:val="00AB2E5A"/>
    <w:rsid w:val="00AB5738"/>
    <w:rsid w:val="00AB58B7"/>
    <w:rsid w:val="00AC4EC9"/>
    <w:rsid w:val="00AD5A32"/>
    <w:rsid w:val="00B24871"/>
    <w:rsid w:val="00B35A32"/>
    <w:rsid w:val="00B51FC3"/>
    <w:rsid w:val="00C202C2"/>
    <w:rsid w:val="00C21D48"/>
    <w:rsid w:val="00C433D1"/>
    <w:rsid w:val="00C855EE"/>
    <w:rsid w:val="00C97E32"/>
    <w:rsid w:val="00CC0D74"/>
    <w:rsid w:val="00CC2E1D"/>
    <w:rsid w:val="00CF207E"/>
    <w:rsid w:val="00D008EF"/>
    <w:rsid w:val="00D209B9"/>
    <w:rsid w:val="00D31D50"/>
    <w:rsid w:val="00D52874"/>
    <w:rsid w:val="00D84B44"/>
    <w:rsid w:val="00D90CC7"/>
    <w:rsid w:val="00DC43A4"/>
    <w:rsid w:val="00DD69B0"/>
    <w:rsid w:val="00DF128C"/>
    <w:rsid w:val="00E64930"/>
    <w:rsid w:val="00E7245F"/>
    <w:rsid w:val="00EB44C8"/>
    <w:rsid w:val="00EE5E44"/>
    <w:rsid w:val="00F149EC"/>
    <w:rsid w:val="00F37E35"/>
    <w:rsid w:val="00F414C2"/>
    <w:rsid w:val="00F5110A"/>
    <w:rsid w:val="00F57E7A"/>
    <w:rsid w:val="00F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32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E32E3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32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E32E3"/>
    <w:rPr>
      <w:rFonts w:ascii="Tahoma" w:hAnsi="Tahoma" w:cs="Times New Roman"/>
      <w:sz w:val="18"/>
      <w:szCs w:val="18"/>
    </w:rPr>
  </w:style>
  <w:style w:type="character" w:styleId="a5">
    <w:name w:val="Hyperlink"/>
    <w:basedOn w:val="a0"/>
    <w:uiPriority w:val="99"/>
    <w:rsid w:val="003C0FB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3C0FB3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8B6536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5C7A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page number"/>
    <w:basedOn w:val="a0"/>
    <w:uiPriority w:val="99"/>
    <w:rsid w:val="00F37E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an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/>
  <cp:keywords/>
  <dc:description/>
  <cp:lastModifiedBy>Administrator</cp:lastModifiedBy>
  <cp:revision>20</cp:revision>
  <cp:lastPrinted>2019-01-07T08:21:00Z</cp:lastPrinted>
  <dcterms:created xsi:type="dcterms:W3CDTF">2019-01-07T07:47:00Z</dcterms:created>
  <dcterms:modified xsi:type="dcterms:W3CDTF">2019-03-18T07:28:00Z</dcterms:modified>
</cp:coreProperties>
</file>