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0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A0B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8FC2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7269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D0EB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193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45A86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158B6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眉山乡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党政综合办公室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3月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份</w:t>
      </w:r>
    </w:p>
    <w:p w14:paraId="45963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“美丽乡村”建设环境卫生考评情况的通报</w:t>
      </w:r>
    </w:p>
    <w:p w14:paraId="03240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D520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盈峰中联城市环境服务有限公司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3347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根据《眉山乡美丽乡村环境卫生整治管理考评办法》要求，乡环境卫生考评中心组织对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份环境卫生整治情况进行暗访，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情况通报如下：</w:t>
      </w:r>
    </w:p>
    <w:p w14:paraId="2F0D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主要问题</w:t>
      </w:r>
    </w:p>
    <w:p w14:paraId="1639F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本月暗访考评发现，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部分村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存在日常保洁不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垃圾清运不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垃圾堆积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、家禽未圈养、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道路两侧存在卫生死角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垃圾收集设施周边脏乱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废弃物、建筑垃圾乱堆放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的现象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个别村存在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村容村貌观感差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E5B7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二、下阶段工作要求</w:t>
      </w:r>
    </w:p>
    <w:p w14:paraId="2319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针对检查发现的问题，请各村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以拍照等方式上报环境卫生监督举报工作群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加强对环卫工作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继续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建筑垃圾、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“牛皮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”、家禽未圈养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焚烧垃圾等现象整治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力度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巡查，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做好卫生宣传保洁工作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；督促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保洁公司增加保洁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人员、清运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人数和保洁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频次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CA19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EF9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份环境卫生考评成绩表</w:t>
      </w:r>
    </w:p>
    <w:p w14:paraId="5B8DCE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0" w:firstLine="912" w:firstLineChars="3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南安市盈峰中联城市环境服务有限公司考核成绩表</w:t>
      </w:r>
    </w:p>
    <w:p w14:paraId="1AEF2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3386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349B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2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南安市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眉山乡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党政综合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</w:t>
      </w:r>
    </w:p>
    <w:p w14:paraId="7D04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617" w:firstLineChars="1443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3月28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 w14:paraId="15CFF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20F79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（此件主动公开）</w:t>
      </w:r>
    </w:p>
    <w:p w14:paraId="1260CBC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14AE4E5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1EF6436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32BA4A4E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7578C1DE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1505950F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1BD5AE54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2139DC13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1650835B">
      <w:pPr>
        <w:tabs>
          <w:tab w:val="left" w:pos="0"/>
        </w:tabs>
        <w:spacing w:line="64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0288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WNC7fUAAAABgEAAA8AAAAAAAAAAQAgAAAAIgAAAGRycy9kb3ducmV2LnhtbFBL&#10;AQIUABQAAAAIAIdO4kC5f+0l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A822B67">
      <w:pPr>
        <w:spacing w:line="640" w:lineRule="exact"/>
        <w:ind w:firstLine="320" w:firstLineChars="1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1312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1jQu31AAAAAYBAAAPAAAAAAAAAAEAIAAAACIAAABkcnMvZG93bnJldi54bWxQ&#10;SwECFAAUAAAACACHTuJAbgiw7vsBAADzAwAADgAAAAAAAAABACAAAAAj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南安市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眉山乡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党政综合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 xml:space="preserve">办公室   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 xml:space="preserve">        20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val="en-US" w:eastAsia="zh-CN"/>
        </w:rPr>
        <w:t>3月28</w:t>
      </w:r>
      <w:r>
        <w:rPr>
          <w:rFonts w:ascii="Times New Roman" w:hAnsi="Times New Roman" w:eastAsia="仿宋_GB2312" w:cs="Times New Roman"/>
          <w:bCs/>
          <w:kern w:val="0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bCs/>
          <w:kern w:val="0"/>
          <w:sz w:val="28"/>
          <w:szCs w:val="28"/>
          <w:lang w:eastAsia="zh-CN"/>
        </w:rPr>
        <w:t>发</w:t>
      </w:r>
    </w:p>
    <w:p w14:paraId="7C2E3839"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2F038749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3月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 w14:paraId="035FD85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C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0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6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6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8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6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B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E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05E7F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  <w:p w14:paraId="510F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8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D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8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7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6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8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B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B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138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E5E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8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7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A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E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0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8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4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2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A8C6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3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9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4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D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2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2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4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E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336B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83E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D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6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4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8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B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6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6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B7B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F0B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8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D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3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0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6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7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5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7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7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BA1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F801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  <w:p w14:paraId="5A57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2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1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3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A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5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9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3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E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B40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450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4D4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F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1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3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5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F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5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2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B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709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26B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7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9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1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9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4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9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4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E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4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2EA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76C0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1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B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8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E8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4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B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4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1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C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225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9D2C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3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31E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FE5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77F4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  <w:p w14:paraId="4DE8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1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4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6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1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5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9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2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B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84A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B7AF4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0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B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5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F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2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0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3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F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F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6CB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0B35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3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A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3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4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B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D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4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A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945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9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E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0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F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1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E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6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8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3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0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75DC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E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</w:tr>
    </w:tbl>
    <w:p w14:paraId="371B8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 w14:paraId="3E04BDB7"/>
    <w:p w14:paraId="087803F1"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 w14:paraId="34836AFE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7C9DB512">
      <w:pPr>
        <w:spacing w:line="56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 w14:paraId="0A481F3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南安市盈峰中联城市环境服务有限公司考核成绩表</w:t>
      </w:r>
    </w:p>
    <w:p w14:paraId="08979F2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06"/>
        <w:gridCol w:w="1449"/>
        <w:gridCol w:w="1214"/>
        <w:gridCol w:w="1231"/>
        <w:gridCol w:w="1215"/>
        <w:gridCol w:w="1239"/>
      </w:tblGrid>
      <w:tr w14:paraId="6E985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restart"/>
          </w:tcPr>
          <w:p w14:paraId="079C9B5A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AA7F7A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955" w:type="dxa"/>
            <w:gridSpan w:val="2"/>
          </w:tcPr>
          <w:p w14:paraId="7D1DB99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得分项（保洁情况）</w:t>
            </w:r>
          </w:p>
        </w:tc>
        <w:tc>
          <w:tcPr>
            <w:tcW w:w="3660" w:type="dxa"/>
            <w:gridSpan w:val="3"/>
          </w:tcPr>
          <w:p w14:paraId="1169839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扣分项</w:t>
            </w:r>
          </w:p>
        </w:tc>
        <w:tc>
          <w:tcPr>
            <w:tcW w:w="1239" w:type="dxa"/>
            <w:vMerge w:val="restart"/>
          </w:tcPr>
          <w:p w14:paraId="4980B33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A83049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合计成绩</w:t>
            </w:r>
          </w:p>
        </w:tc>
      </w:tr>
      <w:tr w14:paraId="6FF8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206" w:type="dxa"/>
            <w:vMerge w:val="continue"/>
          </w:tcPr>
          <w:p w14:paraId="2AD2AE87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</w:tcPr>
          <w:p w14:paraId="52B98011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村庄（70%）</w:t>
            </w:r>
          </w:p>
        </w:tc>
        <w:tc>
          <w:tcPr>
            <w:tcW w:w="1449" w:type="dxa"/>
          </w:tcPr>
          <w:p w14:paraId="2110600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道路（30%）</w:t>
            </w:r>
          </w:p>
        </w:tc>
        <w:tc>
          <w:tcPr>
            <w:tcW w:w="1214" w:type="dxa"/>
          </w:tcPr>
          <w:p w14:paraId="30CAC774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应急工作完成(10分)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ab/>
            </w:r>
          </w:p>
        </w:tc>
        <w:tc>
          <w:tcPr>
            <w:tcW w:w="1231" w:type="dxa"/>
          </w:tcPr>
          <w:p w14:paraId="7A36B09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整改报送情况（10分）</w:t>
            </w:r>
          </w:p>
        </w:tc>
        <w:tc>
          <w:tcPr>
            <w:tcW w:w="1215" w:type="dxa"/>
          </w:tcPr>
          <w:p w14:paraId="4A7190C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整改完成率情况(10分)</w:t>
            </w:r>
          </w:p>
        </w:tc>
        <w:tc>
          <w:tcPr>
            <w:tcW w:w="1239" w:type="dxa"/>
            <w:vMerge w:val="continue"/>
          </w:tcPr>
          <w:p w14:paraId="06CF4012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32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</w:tcPr>
          <w:p w14:paraId="480CF9FF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南安市盈峰中联城市环境服务有限公司</w:t>
            </w:r>
          </w:p>
        </w:tc>
        <w:tc>
          <w:tcPr>
            <w:tcW w:w="1506" w:type="dxa"/>
          </w:tcPr>
          <w:p w14:paraId="7F427465">
            <w:pPr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(97+95.5+95+94+94+96.25+95+95+93+96.3+95+94+94)/13*0.7</w:t>
            </w:r>
          </w:p>
          <w:p w14:paraId="294DF2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=66.44</w:t>
            </w:r>
          </w:p>
        </w:tc>
        <w:tc>
          <w:tcPr>
            <w:tcW w:w="1449" w:type="dxa"/>
          </w:tcPr>
          <w:p w14:paraId="2650783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601C10D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E930CE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91*0.3=27.3</w:t>
            </w:r>
          </w:p>
        </w:tc>
        <w:tc>
          <w:tcPr>
            <w:tcW w:w="1214" w:type="dxa"/>
          </w:tcPr>
          <w:p w14:paraId="56FF5C80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6EE637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AED152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1" w:type="dxa"/>
          </w:tcPr>
          <w:p w14:paraId="47F75E4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79C1626E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22753D7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15" w:type="dxa"/>
          </w:tcPr>
          <w:p w14:paraId="29AE4F93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1206B4C6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3DAB572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39" w:type="dxa"/>
          </w:tcPr>
          <w:p w14:paraId="2D1B8DF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4748811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 w14:paraId="62E3A6E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93.74</w:t>
            </w:r>
          </w:p>
        </w:tc>
      </w:tr>
      <w:tr w14:paraId="5A3DB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06" w:type="dxa"/>
          </w:tcPr>
          <w:p w14:paraId="2C2012F9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54" w:type="dxa"/>
            <w:gridSpan w:val="6"/>
          </w:tcPr>
          <w:p w14:paraId="23D106D5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50510FD">
      <w:pPr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439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9CD30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A9CD30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31E2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544B8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9251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9FE1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3B87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166D5"/>
    <w:multiLevelType w:val="singleLevel"/>
    <w:tmpl w:val="43D166D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MzEzMWIyMDAwMDk3OTZhYzM2NjI1ZTI4NDRhMDQifQ=="/>
  </w:docVars>
  <w:rsids>
    <w:rsidRoot w:val="004F4B7E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6E773D"/>
    <w:rsid w:val="0C474CC5"/>
    <w:rsid w:val="0C54340C"/>
    <w:rsid w:val="0C5F1DF9"/>
    <w:rsid w:val="0C9003C6"/>
    <w:rsid w:val="0CA139F9"/>
    <w:rsid w:val="0CA26598"/>
    <w:rsid w:val="0CFF6646"/>
    <w:rsid w:val="0D6E1AA6"/>
    <w:rsid w:val="0DBC06FF"/>
    <w:rsid w:val="0E004018"/>
    <w:rsid w:val="0E1A3EEF"/>
    <w:rsid w:val="0F0E4C12"/>
    <w:rsid w:val="0F0F57FA"/>
    <w:rsid w:val="0F31774B"/>
    <w:rsid w:val="0FCB5777"/>
    <w:rsid w:val="10260BA7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1FF50DBE"/>
    <w:rsid w:val="205B672D"/>
    <w:rsid w:val="20811933"/>
    <w:rsid w:val="208D162A"/>
    <w:rsid w:val="20BF54E1"/>
    <w:rsid w:val="218D48FC"/>
    <w:rsid w:val="223F292A"/>
    <w:rsid w:val="22997A06"/>
    <w:rsid w:val="231B5237"/>
    <w:rsid w:val="23E901AA"/>
    <w:rsid w:val="24051867"/>
    <w:rsid w:val="242C5E28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ACD2431"/>
    <w:rsid w:val="2B6738F4"/>
    <w:rsid w:val="2C4201D0"/>
    <w:rsid w:val="2CAA689E"/>
    <w:rsid w:val="2D1E35C3"/>
    <w:rsid w:val="2DB573F0"/>
    <w:rsid w:val="2E6B0DF0"/>
    <w:rsid w:val="2EF607F1"/>
    <w:rsid w:val="2F037B9D"/>
    <w:rsid w:val="2F490EF2"/>
    <w:rsid w:val="2F6D385E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946DCF"/>
    <w:rsid w:val="38C65525"/>
    <w:rsid w:val="39CC6139"/>
    <w:rsid w:val="3AEB2438"/>
    <w:rsid w:val="3B1E7BB0"/>
    <w:rsid w:val="3B3C3595"/>
    <w:rsid w:val="3D0171A9"/>
    <w:rsid w:val="3D03781D"/>
    <w:rsid w:val="3D38019A"/>
    <w:rsid w:val="3D4C105B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6F00EC"/>
    <w:rsid w:val="470C2AEF"/>
    <w:rsid w:val="470D300A"/>
    <w:rsid w:val="47392BA5"/>
    <w:rsid w:val="47705FEA"/>
    <w:rsid w:val="48611837"/>
    <w:rsid w:val="48D57D67"/>
    <w:rsid w:val="491A64A7"/>
    <w:rsid w:val="4A440556"/>
    <w:rsid w:val="4ABC682A"/>
    <w:rsid w:val="4B0C2B40"/>
    <w:rsid w:val="4B576F9A"/>
    <w:rsid w:val="4B6F664F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2973451"/>
    <w:rsid w:val="52C358A6"/>
    <w:rsid w:val="53057728"/>
    <w:rsid w:val="53362C11"/>
    <w:rsid w:val="54F60618"/>
    <w:rsid w:val="55E4006C"/>
    <w:rsid w:val="55F8141C"/>
    <w:rsid w:val="564D322F"/>
    <w:rsid w:val="56D370B3"/>
    <w:rsid w:val="56E65412"/>
    <w:rsid w:val="572368EF"/>
    <w:rsid w:val="57C5539F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5344E87"/>
    <w:rsid w:val="75E63DCB"/>
    <w:rsid w:val="75F97B66"/>
    <w:rsid w:val="76220DC4"/>
    <w:rsid w:val="762F26DE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760</Words>
  <Characters>977</Characters>
  <Lines>7</Lines>
  <Paragraphs>2</Paragraphs>
  <TotalTime>2</TotalTime>
  <ScaleCrop>false</ScaleCrop>
  <LinksUpToDate>false</LinksUpToDate>
  <CharactersWithSpaces>1031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2024-02-28T00:50:00Z</cp:lastPrinted>
  <dcterms:modified xsi:type="dcterms:W3CDTF">2025-03-27T08:34:40Z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1DEF4CFBB9E74D2AA5B6FA7DAD655859_13</vt:lpwstr>
  </property>
  <property fmtid="{D5CDD505-2E9C-101B-9397-08002B2CF9AE}" pid="4" name="KSOTemplateDocerSaveRecord">
    <vt:lpwstr>eyJoZGlkIjoiNDg4MjE1YzJjNTQ1ZWJlYzZmNWJhMGIzNjdiZWI0YTkifQ==</vt:lpwstr>
  </property>
</Properties>
</file>