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2018年农村危房改造补助标准对照表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41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30"/>
        <w:gridCol w:w="1417"/>
        <w:gridCol w:w="1418"/>
        <w:gridCol w:w="1559"/>
        <w:gridCol w:w="1426"/>
        <w:gridCol w:w="1409"/>
        <w:gridCol w:w="1559"/>
        <w:gridCol w:w="1559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贫困户类型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五保户</w:t>
            </w:r>
          </w:p>
        </w:tc>
        <w:tc>
          <w:tcPr>
            <w:tcW w:w="608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低保户、贫困残疾人家庭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417" w:type="dxa"/>
            <w:vAlign w:val="center"/>
          </w:tcPr>
          <w:p>
            <w:pPr>
              <w:ind w:right="-111" w:rightChars="-5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1人/户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2人/户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3人/户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4人/户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1人/户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2人/户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3人/户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4人/户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拆除重建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18410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18410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18410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18410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16910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16910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16910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16910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泉州市级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18000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24000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18000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南安市级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36000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48000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36000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48410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54410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72410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90410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46910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52910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70910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88910</w:t>
            </w:r>
          </w:p>
        </w:tc>
      </w:tr>
    </w:tbl>
    <w:p>
      <w:pPr>
        <w:jc w:val="left"/>
        <w:rPr>
          <w:rFonts w:ascii="楷体_GB2312" w:hAnsi="Calibri" w:eastAsia="楷体_GB2312" w:cs="Times New Roman"/>
          <w:sz w:val="24"/>
        </w:rPr>
      </w:pPr>
    </w:p>
    <w:p>
      <w:pPr>
        <w:widowControl/>
        <w:jc w:val="left"/>
        <w:rPr>
          <w:rFonts w:ascii="楷体_GB2312" w:hAnsi="Calibri" w:eastAsia="楷体_GB2312" w:cs="Times New Roman"/>
          <w:sz w:val="24"/>
        </w:rPr>
      </w:pPr>
      <w:r>
        <w:rPr>
          <w:rFonts w:ascii="楷体_GB2312" w:hAnsi="Calibri" w:eastAsia="楷体_GB2312" w:cs="Times New Roman"/>
          <w:sz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2018年乐峰镇农村危房改造补助资金安排情况表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45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089"/>
        <w:gridCol w:w="1239"/>
        <w:gridCol w:w="1227"/>
        <w:gridCol w:w="1226"/>
        <w:gridCol w:w="1226"/>
        <w:gridCol w:w="1226"/>
        <w:gridCol w:w="1226"/>
        <w:gridCol w:w="1226"/>
        <w:gridCol w:w="1226"/>
        <w:gridCol w:w="1226"/>
        <w:gridCol w:w="12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贫困户类型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家庭人数（人）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省级以上 补助资金 （包含缺口部分）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泉州市级配套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南安市级配套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此次下发补助资金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9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9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应发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已发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应发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已发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应发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已发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应发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已发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潘雕牌</w:t>
            </w:r>
          </w:p>
        </w:tc>
        <w:tc>
          <w:tcPr>
            <w:tcW w:w="108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低保户</w:t>
            </w:r>
          </w:p>
        </w:tc>
        <w:tc>
          <w:tcPr>
            <w:tcW w:w="123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16911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16911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24000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12000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48000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48000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88911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76911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12000</w:t>
            </w:r>
          </w:p>
        </w:tc>
      </w:tr>
    </w:tbl>
    <w:p>
      <w:pPr>
        <w:widowControl/>
        <w:jc w:val="left"/>
        <w:rPr>
          <w:rFonts w:ascii="楷体_GB2312" w:hAnsi="Calibri" w:eastAsia="楷体_GB2312" w:cs="Times New Roman"/>
          <w:sz w:val="24"/>
        </w:rPr>
      </w:pPr>
    </w:p>
    <w:p>
      <w:pPr>
        <w:widowControl/>
        <w:jc w:val="left"/>
        <w:rPr>
          <w:rFonts w:ascii="楷体_GB2312" w:hAnsi="Calibri" w:eastAsia="楷体_GB2312" w:cs="Times New Roman"/>
          <w:sz w:val="24"/>
        </w:rPr>
      </w:pPr>
      <w:r>
        <w:rPr>
          <w:rFonts w:ascii="楷体_GB2312" w:hAnsi="Calibri" w:eastAsia="楷体_GB2312" w:cs="Times New Roman"/>
          <w:sz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乐峰镇2018年农村危房改造补助资金发放表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10"/>
        <w:gridCol w:w="2835"/>
        <w:gridCol w:w="3260"/>
        <w:gridCol w:w="1843"/>
        <w:gridCol w:w="1843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银行卡号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贫困户类别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补助金额（万）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飞云村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潘雕牌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3505832000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********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6230 5206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077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15759522895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低保户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分管领导：                    主要领导：</w:t>
      </w:r>
    </w:p>
    <w:sectPr>
      <w:footerReference r:id="rId3" w:type="default"/>
      <w:pgSz w:w="16838" w:h="11906" w:orient="landscape"/>
      <w:pgMar w:top="1928" w:right="1531" w:bottom="1757" w:left="1701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C+AKS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55"/>
    <w:rsid w:val="000F0766"/>
    <w:rsid w:val="00131FDC"/>
    <w:rsid w:val="001D0ECE"/>
    <w:rsid w:val="001F0987"/>
    <w:rsid w:val="00332C40"/>
    <w:rsid w:val="00363038"/>
    <w:rsid w:val="004F3883"/>
    <w:rsid w:val="005E18A2"/>
    <w:rsid w:val="007003AE"/>
    <w:rsid w:val="0071293C"/>
    <w:rsid w:val="00734455"/>
    <w:rsid w:val="008A5020"/>
    <w:rsid w:val="00A9706B"/>
    <w:rsid w:val="00C83295"/>
    <w:rsid w:val="00D82B75"/>
    <w:rsid w:val="00E8290D"/>
    <w:rsid w:val="00F466CA"/>
    <w:rsid w:val="00F73B98"/>
    <w:rsid w:val="00FE7FD7"/>
    <w:rsid w:val="12A11581"/>
    <w:rsid w:val="23CE7E2C"/>
    <w:rsid w:val="5229065F"/>
    <w:rsid w:val="642C1017"/>
    <w:rsid w:val="6DC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180</Words>
  <Characters>1027</Characters>
  <Lines>8</Lines>
  <Paragraphs>2</Paragraphs>
  <TotalTime>12</TotalTime>
  <ScaleCrop>false</ScaleCrop>
  <LinksUpToDate>false</LinksUpToDate>
  <CharactersWithSpaces>1205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2019-05-15T03:01:00Z</dcterms:created>
  <dc:creator>微软用户</dc:creator>
  <cp:lastModifiedBy>HP</cp:lastModifiedBy>
  <cp:lastPrinted>2019-05-28T09:00:00Z</cp:lastPrinted>
  <dcterms:modified xsi:type="dcterms:W3CDTF">2019-05-29T08:54:33Z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