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/>
        <w:textAlignment w:val="baseline"/>
        <w:rPr>
          <w:rFonts w:hint="eastAsia" w:ascii="黑体" w:hAnsi="黑体" w:eastAsia="黑体" w:cs="黑体"/>
          <w:b w:val="0"/>
          <w:bCs w:val="0"/>
          <w:spacing w:val="14"/>
          <w:sz w:val="32"/>
          <w:szCs w:val="32"/>
          <w:lang w:eastAsia="zh-CN"/>
        </w:rPr>
      </w:pPr>
      <w:r>
        <w:rPr>
          <w:rFonts w:ascii="黑体" w:hAnsi="黑体" w:eastAsia="黑体" w:cs="黑体"/>
          <w:b w:val="0"/>
          <w:bCs w:val="0"/>
          <w:spacing w:val="14"/>
          <w:sz w:val="32"/>
          <w:szCs w:val="32"/>
        </w:rPr>
        <w:t>附件</w:t>
      </w:r>
      <w:r>
        <w:rPr>
          <w:rFonts w:hint="eastAsia" w:ascii="黑体" w:hAnsi="黑体" w:eastAsia="黑体" w:cs="黑体"/>
          <w:b w:val="0"/>
          <w:bCs w:val="0"/>
          <w:spacing w:val="14"/>
          <w:sz w:val="32"/>
          <w:szCs w:val="32"/>
          <w:lang w:eastAsia="zh-CN"/>
        </w:rPr>
        <w:t>：</w:t>
      </w:r>
      <w:bookmarkStart w:id="0" w:name="_GoBack"/>
      <w:bookmarkEnd w:id="0"/>
    </w:p>
    <w:p>
      <w:pPr>
        <w:pStyle w:val="2"/>
        <w:ind w:left="0" w:leftChars="0" w:firstLine="0" w:firstLineChars="0"/>
      </w:pPr>
    </w:p>
    <w:p>
      <w:pPr>
        <w:pStyle w:val="4"/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20" w:lineRule="exact"/>
        <w:ind w:right="0"/>
        <w:jc w:val="center"/>
        <w:textAlignment w:val="baseline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pacing w:val="-3"/>
          <w:sz w:val="44"/>
          <w:szCs w:val="44"/>
        </w:rPr>
        <w:t>民法典宣传月标语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0" w:firstLineChars="0"/>
        <w:textAlignment w:val="baseline"/>
        <w:rPr>
          <w:rFonts w:ascii="Arial"/>
          <w:sz w:val="21"/>
        </w:rPr>
      </w:pP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1.学好用好民法典，做知法守法好公民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2.贯彻实施民法典，推进全面依法治国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3.开展民法典普法，养成自觉守法的意识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4.民法典与生活同行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5.让民法典走到群众身边，走进群众心里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6.贯彻实施好民法典，让民法典深入人心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7.切实贯彻实施民法典，谱写法治南安新篇章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8.学习民法典，护航新时代美好生活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9.学习贯彻习近平法治思想，打造东南沿海法治高地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10.美好生活，民法典相伴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11.民法典进农村，“蒲公英”在行动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12.学法于心，守法于行</w:t>
      </w:r>
    </w:p>
    <w:p>
      <w:pPr>
        <w:keepNext w:val="0"/>
        <w:keepLines w:val="0"/>
        <w:pageBreakBefore w:val="0"/>
        <w:widowControl/>
        <w:kinsoku/>
        <w:wordWrap w:val="0"/>
        <w:overflowPunct/>
        <w:topLinePunct/>
        <w:autoSpaceDE/>
        <w:autoSpaceDN/>
        <w:bidi w:val="0"/>
        <w:adjustRightInd w:val="0"/>
        <w:snapToGrid w:val="0"/>
        <w:spacing w:line="560" w:lineRule="exact"/>
        <w:ind w:left="0" w:right="0" w:firstLine="660" w:firstLineChars="200"/>
        <w:textAlignment w:val="baseline"/>
        <w:rPr>
          <w:rFonts w:ascii="仿宋" w:hAnsi="仿宋" w:eastAsia="仿宋" w:cs="仿宋"/>
          <w:spacing w:val="5"/>
          <w:sz w:val="32"/>
          <w:szCs w:val="32"/>
        </w:rPr>
      </w:pPr>
      <w:r>
        <w:rPr>
          <w:rFonts w:ascii="仿宋" w:hAnsi="仿宋" w:eastAsia="仿宋" w:cs="仿宋"/>
          <w:spacing w:val="5"/>
          <w:sz w:val="32"/>
          <w:szCs w:val="32"/>
        </w:rPr>
        <w:t>13.全面落实“谁执法谁普法”普法责任制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MxYTUxMTY2MjAxNGQxNTNhYjcxZGEwNDM4ZDBjZmUifQ=="/>
  </w:docVars>
  <w:rsids>
    <w:rsidRoot w:val="00000000"/>
    <w:rsid w:val="18031B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next w:val="1"/>
    <w:unhideWhenUsed/>
    <w:qFormat/>
    <w:uiPriority w:val="99"/>
    <w:pPr>
      <w:spacing w:before="100" w:beforeAutospacing="1" w:after="0"/>
      <w:ind w:firstLine="420" w:firstLineChars="200"/>
    </w:pPr>
  </w:style>
  <w:style w:type="paragraph" w:styleId="3">
    <w:name w:val="Body Text Indent"/>
    <w:basedOn w:val="1"/>
    <w:next w:val="1"/>
    <w:unhideWhenUsed/>
    <w:qFormat/>
    <w:uiPriority w:val="99"/>
    <w:pPr>
      <w:spacing w:after="120"/>
      <w:ind w:left="420" w:leftChars="200"/>
    </w:pPr>
    <w:rPr>
      <w:rFonts w:ascii="Times New Roman" w:hAnsi="Times New Roman" w:eastAsia="宋体" w:cs="Times New Roman"/>
      <w:sz w:val="32"/>
      <w:szCs w:val="32"/>
    </w:rPr>
  </w:style>
  <w:style w:type="paragraph" w:styleId="4">
    <w:name w:val="Body Text"/>
    <w:basedOn w:val="1"/>
    <w:qFormat/>
    <w:uiPriority w:val="0"/>
    <w:rPr>
      <w:rFonts w:ascii="宋体" w:hAnsi="宋体" w:eastAsia="宋体" w:cs="宋体"/>
      <w:sz w:val="80"/>
      <w:szCs w:val="80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Office_12.1.0.16929_F1E327BC-269C-435d-A152-05C5408002CA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2024-05-28T07:35:41Z</dcterms:created>
  <dc:creator>Administrator</dc:creator>
  <cp:lastModifiedBy>罗东镇新明村民委员会</cp:lastModifiedBy>
  <dcterms:modified xsi:type="dcterms:W3CDTF">2024-05-28T07:35:50Z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7A5B1955758C4D719A595A8B83215E94_12</vt:lpwstr>
  </property>
</Properties>
</file>