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spacing w:line="600" w:lineRule="exact"/>
        <w:rPr>
          <w:rFonts w:hint="default" w:ascii="Times New Roman" w:hAnsi="Times New Roman" w:eastAsia="黑体" w:cs="Times New Roman"/>
          <w:sz w:val="32"/>
          <w:szCs w:val="32"/>
        </w:rPr>
      </w:pPr>
    </w:p>
    <w:p>
      <w:pPr>
        <w:spacing w:line="600" w:lineRule="exact"/>
        <w:ind w:left="105" w:leftChars="50"/>
        <w:jc w:val="center"/>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lang w:eastAsia="zh-CN"/>
        </w:rPr>
        <w:t>罗东镇</w:t>
      </w:r>
      <w:r>
        <w:rPr>
          <w:rFonts w:hint="default" w:ascii="Times New Roman" w:hAnsi="Times New Roman" w:eastAsia="方正小标宋简体" w:cs="Times New Roman"/>
          <w:b w:val="0"/>
          <w:bCs w:val="0"/>
          <w:sz w:val="44"/>
          <w:szCs w:val="44"/>
        </w:rPr>
        <w:t>城乡居民基本医疗保险参保缴费</w:t>
      </w:r>
    </w:p>
    <w:p>
      <w:pPr>
        <w:spacing w:line="600" w:lineRule="exact"/>
        <w:ind w:left="105" w:leftChars="50"/>
        <w:jc w:val="center"/>
        <w:rPr>
          <w:rFonts w:hint="default" w:ascii="Times New Roman" w:hAnsi="Times New Roman" w:eastAsia="方正仿宋简体" w:cs="Times New Roman"/>
          <w:b w:val="0"/>
          <w:bCs w:val="0"/>
          <w:sz w:val="32"/>
          <w:szCs w:val="32"/>
        </w:rPr>
      </w:pPr>
      <w:r>
        <w:rPr>
          <w:rFonts w:hint="default" w:ascii="Times New Roman" w:hAnsi="Times New Roman" w:eastAsia="方正小标宋简体" w:cs="Times New Roman"/>
          <w:b w:val="0"/>
          <w:bCs w:val="0"/>
          <w:sz w:val="44"/>
          <w:szCs w:val="44"/>
        </w:rPr>
        <w:t>工作协调领导小组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为切实做好我</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年城乡居民基本医疗保险参保登记和基金征缴工作，经研究决定，调整充实</w:t>
      </w:r>
      <w:r>
        <w:rPr>
          <w:rFonts w:hint="default" w:ascii="Times New Roman" w:hAnsi="Times New Roman" w:eastAsia="方正仿宋_GBK" w:cs="Times New Roman"/>
          <w:sz w:val="32"/>
          <w:szCs w:val="32"/>
          <w:lang w:eastAsia="zh-CN"/>
        </w:rPr>
        <w:t>罗东镇</w:t>
      </w:r>
      <w:r>
        <w:rPr>
          <w:rFonts w:hint="default" w:ascii="Times New Roman" w:hAnsi="Times New Roman" w:eastAsia="方正仿宋_GBK" w:cs="Times New Roman"/>
          <w:sz w:val="32"/>
          <w:szCs w:val="32"/>
        </w:rPr>
        <w:t>城乡居民基本医疗保险参保缴费工作协调领导小组。成员名单如下：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组  长：</w:t>
      </w:r>
      <w:r>
        <w:rPr>
          <w:rFonts w:hint="default" w:ascii="Times New Roman" w:hAnsi="Times New Roman" w:eastAsia="方正仿宋_GBK" w:cs="Times New Roman"/>
          <w:sz w:val="32"/>
          <w:szCs w:val="32"/>
          <w:lang w:eastAsia="zh-CN"/>
        </w:rPr>
        <w:t>戴海鹏</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镇党委委员、人武部部长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副组长：</w:t>
      </w:r>
      <w:r>
        <w:rPr>
          <w:rFonts w:hint="default" w:ascii="Times New Roman" w:hAnsi="Times New Roman" w:eastAsia="方正仿宋_GBK" w:cs="Times New Roman"/>
          <w:sz w:val="32"/>
          <w:szCs w:val="32"/>
          <w:lang w:eastAsia="zh-CN"/>
        </w:rPr>
        <w:t>王</w:t>
      </w:r>
      <w:r>
        <w:rPr>
          <w:rFonts w:hint="default" w:ascii="Times New Roman" w:hAnsi="Times New Roman" w:eastAsia="方正仿宋_GBK" w:cs="Times New Roman"/>
          <w:sz w:val="32"/>
          <w:szCs w:val="32"/>
          <w:lang w:val="en-US" w:eastAsia="zh-CN"/>
        </w:rPr>
        <w:t xml:space="preserve">  耿</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罗东税务分局分局长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戴俊彬   南安市公安局罗东派出所副所长</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成  员：</w:t>
      </w:r>
      <w:r>
        <w:rPr>
          <w:rFonts w:hint="default" w:ascii="Times New Roman" w:hAnsi="Times New Roman" w:eastAsia="方正仿宋_GBK" w:cs="Times New Roman"/>
          <w:sz w:val="32"/>
          <w:szCs w:val="32"/>
          <w:lang w:val="en-US" w:eastAsia="zh-CN"/>
        </w:rPr>
        <w:t>杨志刚   罗东中心卫生院院长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黄敏敏   罗东税务分局干事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陈丽鹏   镇党政办主任助理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许德彬   </w:t>
      </w:r>
      <w:r>
        <w:rPr>
          <w:rFonts w:hint="default" w:ascii="Times New Roman" w:hAnsi="Times New Roman" w:eastAsia="方正仿宋_GBK" w:cs="Times New Roman"/>
          <w:sz w:val="32"/>
          <w:szCs w:val="32"/>
          <w:lang w:eastAsia="zh-CN"/>
        </w:rPr>
        <w:t>罗东镇纪委副书记、监察组副组长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戴晓彬   镇团委副书记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陈少妹</w:t>
      </w:r>
      <w:r>
        <w:rPr>
          <w:rFonts w:hint="default" w:ascii="Times New Roman" w:hAnsi="Times New Roman" w:eastAsia="方正仿宋_GBK" w:cs="Times New Roman"/>
          <w:sz w:val="32"/>
          <w:szCs w:val="32"/>
          <w:lang w:val="en-US" w:eastAsia="zh-CN"/>
        </w:rPr>
        <w:t xml:space="preserve">   镇社会事务办负责人助理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刘冰瑜   镇财经办负责人助理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柯聚保   镇财经办干事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苏宜萱</w:t>
      </w:r>
      <w:r>
        <w:rPr>
          <w:rFonts w:hint="default" w:ascii="Times New Roman" w:hAnsi="Times New Roman" w:eastAsia="方正仿宋_GBK" w:cs="Times New Roman"/>
          <w:sz w:val="32"/>
          <w:szCs w:val="32"/>
          <w:lang w:val="en-US" w:eastAsia="zh-CN"/>
        </w:rPr>
        <w:t xml:space="preserve">   镇社会事务办干事</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郭锦霞</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镇安办干事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黄辰辰</w:t>
      </w:r>
      <w:r>
        <w:rPr>
          <w:rFonts w:hint="default" w:ascii="Times New Roman" w:hAnsi="Times New Roman" w:eastAsia="方正仿宋_GBK" w:cs="Times New Roman"/>
          <w:sz w:val="32"/>
          <w:szCs w:val="32"/>
          <w:lang w:val="en-US" w:eastAsia="zh-CN"/>
        </w:rPr>
        <w:t xml:space="preserve">   镇</w:t>
      </w:r>
      <w:r>
        <w:rPr>
          <w:rFonts w:hint="default" w:ascii="Times New Roman" w:hAnsi="Times New Roman" w:eastAsia="方正仿宋_GBK" w:cs="Times New Roman"/>
          <w:sz w:val="32"/>
          <w:szCs w:val="32"/>
          <w:lang w:eastAsia="zh-CN"/>
        </w:rPr>
        <w:t>乡村振兴服务中心干事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黄青林   </w:t>
      </w:r>
      <w:r>
        <w:rPr>
          <w:rFonts w:hint="default" w:ascii="Times New Roman" w:hAnsi="Times New Roman" w:eastAsia="方正仿宋_GBK" w:cs="Times New Roman"/>
          <w:sz w:val="32"/>
          <w:szCs w:val="32"/>
          <w:lang w:eastAsia="zh-CN"/>
        </w:rPr>
        <w:t>镇乡村振兴服务中心干事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黄珊珊   镇</w:t>
      </w:r>
      <w:r>
        <w:rPr>
          <w:rFonts w:hint="default" w:ascii="Times New Roman" w:hAnsi="Times New Roman" w:eastAsia="方正仿宋_GBK" w:cs="Times New Roman"/>
          <w:sz w:val="32"/>
          <w:szCs w:val="32"/>
          <w:lang w:val="en-US" w:eastAsia="zh-CN"/>
        </w:rPr>
        <w:t>综合便民服务中心</w:t>
      </w:r>
      <w:r>
        <w:rPr>
          <w:rFonts w:hint="default" w:ascii="Times New Roman" w:hAnsi="Times New Roman" w:eastAsia="方正仿宋_GBK" w:cs="Times New Roman"/>
          <w:sz w:val="32"/>
          <w:szCs w:val="32"/>
          <w:lang w:eastAsia="zh-CN"/>
        </w:rPr>
        <w:t>干事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刘巧玲</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lang w:val="en-US" w:eastAsia="zh-CN"/>
        </w:rPr>
        <w:t>综合便民服务中心</w:t>
      </w:r>
      <w:r>
        <w:rPr>
          <w:rFonts w:hint="default" w:ascii="Times New Roman" w:hAnsi="Times New Roman" w:eastAsia="方正仿宋_GBK" w:cs="Times New Roman"/>
          <w:sz w:val="32"/>
          <w:szCs w:val="32"/>
          <w:lang w:eastAsia="zh-CN"/>
        </w:rPr>
        <w:t>干事</w:t>
      </w: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黄志钦   罗溪村党委书记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黄东成   罗东村党委书记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黄宝泉   振兴村党委书记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刘川莲   新明村党委书记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黄友恭   潭溪村党总支书记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黄东火   高塘村党总支书记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黄钟标   埔心村党总支书记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黄彩虹   霞山村党总支书记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黄志海   蔡厝村党总支书记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黄春生   山坂村党支部书记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黄西芹   荆坑村党支部书记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刘智斌   维新村党委书记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许进发　 银河新城社区党支部书记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920" w:firstLineChars="6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刘志忠　 新雨亭社区党支部书记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领导小组主要负责全</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城乡居民医保参保登记和基金征缴工作的综合协调和统筹调度，研究解决具体工作中遇到的困难和问题。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领导小组下设办公室，挂靠</w:t>
      </w:r>
      <w:r>
        <w:rPr>
          <w:rFonts w:hint="default" w:ascii="Times New Roman" w:hAnsi="Times New Roman" w:eastAsia="方正仿宋_GBK" w:cs="Times New Roman"/>
          <w:sz w:val="32"/>
          <w:szCs w:val="32"/>
          <w:lang w:eastAsia="zh-CN"/>
        </w:rPr>
        <w:t>镇综合便民服务中心</w:t>
      </w:r>
      <w:r>
        <w:rPr>
          <w:rFonts w:hint="default" w:ascii="Times New Roman" w:hAnsi="Times New Roman" w:eastAsia="方正仿宋_GBK" w:cs="Times New Roman"/>
          <w:sz w:val="32"/>
          <w:szCs w:val="32"/>
        </w:rPr>
        <w:t>，负责领导小组日常工作，指导督促各成员单位根据职责分工保质保量完成参保登记和基金征缴工作任务。办公室成员由</w:t>
      </w:r>
      <w:r>
        <w:rPr>
          <w:rFonts w:hint="default" w:ascii="Times New Roman" w:hAnsi="Times New Roman" w:eastAsia="方正仿宋_GBK" w:cs="Times New Roman"/>
          <w:sz w:val="32"/>
          <w:szCs w:val="32"/>
          <w:lang w:eastAsia="zh-CN"/>
        </w:rPr>
        <w:t>镇</w:t>
      </w:r>
      <w:r>
        <w:rPr>
          <w:rFonts w:hint="default" w:ascii="Times New Roman" w:hAnsi="Times New Roman" w:eastAsia="方正仿宋_GBK" w:cs="Times New Roman"/>
          <w:sz w:val="32"/>
          <w:szCs w:val="32"/>
        </w:rPr>
        <w:t>财</w:t>
      </w:r>
      <w:r>
        <w:rPr>
          <w:rFonts w:hint="default" w:ascii="Times New Roman" w:hAnsi="Times New Roman" w:eastAsia="方正仿宋_GBK" w:cs="Times New Roman"/>
          <w:sz w:val="32"/>
          <w:szCs w:val="32"/>
          <w:lang w:eastAsia="zh-CN"/>
        </w:rPr>
        <w:t>经办</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镇综合便民服务中心和</w:t>
      </w:r>
      <w:r>
        <w:rPr>
          <w:rFonts w:hint="default" w:ascii="Times New Roman" w:hAnsi="Times New Roman" w:eastAsia="方正仿宋_GBK" w:cs="Times New Roman"/>
          <w:sz w:val="32"/>
          <w:szCs w:val="32"/>
        </w:rPr>
        <w:t>税务</w:t>
      </w:r>
      <w:r>
        <w:rPr>
          <w:rFonts w:hint="default" w:ascii="Times New Roman" w:hAnsi="Times New Roman" w:eastAsia="方正仿宋_GBK" w:cs="Times New Roman"/>
          <w:sz w:val="32"/>
          <w:szCs w:val="32"/>
          <w:lang w:eastAsia="zh-CN"/>
        </w:rPr>
        <w:t>分</w:t>
      </w:r>
      <w:r>
        <w:rPr>
          <w:rFonts w:hint="default" w:ascii="Times New Roman" w:hAnsi="Times New Roman" w:eastAsia="方正仿宋_GBK" w:cs="Times New Roman"/>
          <w:sz w:val="32"/>
          <w:szCs w:val="32"/>
        </w:rPr>
        <w:t>局</w:t>
      </w:r>
      <w:r>
        <w:rPr>
          <w:rFonts w:hint="default"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相关科室人员组成。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今后，领导小组成员职务如有变动，由继任者自然接任。</w:t>
      </w:r>
    </w:p>
    <w:p>
      <w:pPr>
        <w:pStyle w:val="3"/>
        <w:keepNext w:val="0"/>
        <w:keepLines w:val="0"/>
        <w:widowControl/>
        <w:suppressLineNumbers w:val="0"/>
        <w:spacing w:before="0" w:beforeAutospacing="0" w:after="0" w:afterAutospacing="0" w:line="480" w:lineRule="atLeast"/>
        <w:jc w:val="both"/>
        <w:rPr>
          <w:rFonts w:hint="eastAsia" w:ascii="宋体" w:hAnsi="宋体" w:eastAsia="宋体" w:cs="宋体"/>
          <w:sz w:val="24"/>
          <w:szCs w:val="24"/>
        </w:rPr>
      </w:pPr>
      <w:bookmarkStart w:id="0" w:name="_GoBack"/>
      <w:bookmarkEnd w:id="0"/>
      <w:r>
        <w:rPr>
          <w:rFonts w:hint="eastAsia" w:ascii="宋体" w:hAnsi="宋体" w:eastAsia="宋体" w:cs="宋体"/>
          <w:sz w:val="24"/>
          <w:szCs w:val="24"/>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yMzYyYzRiNTMwNWZkMGRhMTgyYTFjNDYzMmQxMDEifQ=="/>
  </w:docVars>
  <w:rsids>
    <w:rsidRoot w:val="00000000"/>
    <w:rsid w:val="26407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page number"/>
    <w:basedOn w:val="5"/>
    <w:qFormat/>
    <w:uiPriority w:val="0"/>
  </w:style>
  <w:style w:type="paragraph" w:customStyle="1" w:styleId="7">
    <w:name w:val=" 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丽鹏</cp:lastModifiedBy>
  <dcterms:modified xsi:type="dcterms:W3CDTF">2023-11-17T07:03:08Z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79211EDDA194428DA3590668C1F4FFC5_12</vt:lpwstr>
  </property>
</Properties>
</file>