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224" w:lineRule="auto"/>
        <w:ind w:left="9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附件3</w:t>
      </w:r>
    </w:p>
    <w:p>
      <w:pPr>
        <w:pStyle w:val="6"/>
        <w:keepNext w:val="0"/>
        <w:keepLines w:val="0"/>
        <w:pageBreakBefore w:val="0"/>
        <w:wordWrap/>
        <w:overflowPunct/>
        <w:topLinePunct w:val="0"/>
        <w:bidi w:val="0"/>
        <w:spacing w:line="459" w:lineRule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关于落实全员安全生产责任制承诺书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参考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）</w:t>
      </w:r>
    </w:p>
    <w:p>
      <w:pPr>
        <w:pStyle w:val="6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本单位及本人郑重承诺，按照安全生产法律法规和相关标准规范，从全员安全生产责任体系、双重预防、岗位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三维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达标、消防安全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四个能力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、安全生产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五位一体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管理等五个方面，建立健全并落实本单位全员安全生产责任制，并于2024年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日之前完成一次自查自纠，及时整改不符合项，切实提高安全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生产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能力，提升本质安全水平。如未正确履行安全生产主体责任，落实全员安全生产责任制，愿意承担一切行政的、民事的和刑事的责任。欢迎社会公众对我单位安全生产运行状况进行监督，如发现隐患可向政府及有关部门举报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承诺单位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盖章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）：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法定代表人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签名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eastAsia="zh-CN"/>
        </w:rPr>
        <w:t>）：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09" w:firstLineChars="1912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59"/>
        <w:jc w:val="both"/>
        <w:textAlignment w:val="baseline"/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</w:pPr>
    </w:p>
    <w:p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u w:val="none"/>
        </w:rPr>
        <w:t>注：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</w:rPr>
        <w:t>本承诺书一式四份，一份留存企业备查、一份在企业公示栏公示、一份报送镇安办备案、一份报送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行业领域主管（监管）部门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u w:val="none"/>
        </w:rPr>
        <w:t>备案。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NTM4ZmEzZjY4ZTJiOTU2OWYyODdlMjE2MmZhNTgifQ=="/>
  </w:docVars>
  <w:rsids>
    <w:rsidRoot w:val="65C53AD3"/>
    <w:rsid w:val="2CEB5D3E"/>
    <w:rsid w:val="65C5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  <w:rPr>
      <w:rFonts w:ascii="Calibri" w:hAnsi="Calibri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99"/>
    <w:pPr>
      <w:ind w:firstLine="420" w:firstLineChars="200"/>
    </w:pPr>
    <w:rPr>
      <w:rFonts w:eastAsia="仿宋"/>
      <w:sz w:val="32"/>
      <w:szCs w:val="32"/>
    </w:rPr>
  </w:style>
  <w:style w:type="paragraph" w:styleId="5">
    <w:name w:val="index 6"/>
    <w:next w:val="1"/>
    <w:qFormat/>
    <w:uiPriority w:val="0"/>
    <w:pPr>
      <w:widowControl w:val="0"/>
      <w:ind w:left="21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6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2024-03-28T01:16:00Z</dcterms:created>
  <dc:creator>海洋</dc:creator>
  <cp:lastModifiedBy>海洋</cp:lastModifiedBy>
  <dcterms:modified xsi:type="dcterms:W3CDTF">2024-03-28T01:18:41Z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8E54D8CAB0E44375B834781E92C72AA9_13</vt:lpwstr>
  </property>
</Properties>
</file>