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官桥镇小学“就近入学”申请表</w:t>
      </w:r>
    </w:p>
    <w:bookmarkEnd w:id="0"/>
    <w:p>
      <w:pPr>
        <w:spacing w:line="480" w:lineRule="exact"/>
        <w:ind w:right="720"/>
        <w:jc w:val="left"/>
        <w:rPr>
          <w:rFonts w:hint="default" w:ascii="Times New Roman" w:hAnsi="Times New Roman" w:eastAsia="仿宋_GB2312" w:cs="Times New Roman"/>
          <w:szCs w:val="32"/>
          <w:u w:val="single"/>
        </w:rPr>
      </w:pPr>
      <w:r>
        <w:rPr>
          <w:rFonts w:hint="eastAsia" w:ascii="黑体" w:eastAsia="黑体"/>
          <w:szCs w:val="32"/>
        </w:rPr>
        <w:t xml:space="preserve">              </w:t>
      </w:r>
      <w:r>
        <w:rPr>
          <w:rFonts w:hint="eastAsia" w:ascii="黑体" w:eastAsia="黑体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Cs w:val="32"/>
        </w:rPr>
        <w:t>（第　　　批）　　　No.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79"/>
        <w:gridCol w:w="1313"/>
        <w:gridCol w:w="582"/>
        <w:gridCol w:w="256"/>
        <w:gridCol w:w="778"/>
        <w:gridCol w:w="269"/>
        <w:gridCol w:w="640"/>
        <w:gridCol w:w="783"/>
        <w:gridCol w:w="421"/>
        <w:gridCol w:w="84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　</w:t>
            </w:r>
          </w:p>
        </w:tc>
        <w:tc>
          <w:tcPr>
            <w:tcW w:w="3574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省      县（市）    镇</w:t>
            </w:r>
          </w:p>
        </w:tc>
        <w:tc>
          <w:tcPr>
            <w:tcW w:w="1943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学生身份证号码</w:t>
            </w:r>
          </w:p>
        </w:tc>
        <w:tc>
          <w:tcPr>
            <w:tcW w:w="3414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413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学生户籍所在地</w:t>
            </w:r>
          </w:p>
        </w:tc>
        <w:tc>
          <w:tcPr>
            <w:tcW w:w="7252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413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现居住地详细地址</w:t>
            </w:r>
          </w:p>
        </w:tc>
        <w:tc>
          <w:tcPr>
            <w:tcW w:w="7252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413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申请就读学校</w:t>
            </w:r>
          </w:p>
        </w:tc>
        <w:tc>
          <w:tcPr>
            <w:tcW w:w="7252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长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8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务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料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　请　理　由</w:t>
            </w:r>
          </w:p>
        </w:tc>
        <w:tc>
          <w:tcPr>
            <w:tcW w:w="593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　明　材　料（选择打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购房住户子女      （     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部队军人子女      （     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公安英模等子女    （     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机关单位正式人员子女（    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高层次人才子女    （     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规上企业高管子女　（     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港澳台侨籍        （     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外来务工人员子女　（     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 xml:space="preserve">其他：          </w:t>
            </w:r>
          </w:p>
        </w:tc>
        <w:tc>
          <w:tcPr>
            <w:tcW w:w="5939" w:type="dxa"/>
            <w:gridSpan w:val="9"/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户口簿/护照（   　 ）　　　居住证/暂住证  　（ 　   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房　产　证 （  　  ）　　　房屋信息查询证明　（　　　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购房合同　 （　　　）　　　不动产信息查询证明（　　　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出　生　证 （　　　）      军人英模人才身份证件（　　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营业执照   （　  　）　　　规模以上企业证明 （　　　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行政介绍信 （  　  ）　　　住房公积金缴交凭证（ 　  ）　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工 作 证   （    　）　　　社会保险缴交凭证 （      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务工合同   （      ）　 　 银行工资流水单   （　    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购房发票   （　　　）    　自来水/电费缴纳单 （ 　 　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工伤保险单（　　  ）　   　经商务工情景近照  （ 　 　）  　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居委会证明：籍贯</w:t>
            </w: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/旧改房</w:t>
            </w: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/办厂</w:t>
            </w: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/开店</w:t>
            </w: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（　　　）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资格初审意见</w:t>
            </w:r>
          </w:p>
        </w:tc>
        <w:tc>
          <w:tcPr>
            <w:tcW w:w="3830" w:type="dxa"/>
            <w:gridSpan w:val="4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审查组员签名：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资格复审意见</w:t>
            </w:r>
          </w:p>
        </w:tc>
        <w:tc>
          <w:tcPr>
            <w:tcW w:w="4323" w:type="dxa"/>
            <w:gridSpan w:val="6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复审组员签名：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就读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审批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3830" w:type="dxa"/>
            <w:gridSpan w:val="4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</w:p>
          <w:p>
            <w:pPr>
              <w:spacing w:line="320" w:lineRule="exact"/>
              <w:ind w:right="-58"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年    月   日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镇招生办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审批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4323" w:type="dxa"/>
            <w:gridSpan w:val="6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810"/>
              </w:tabs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ab/>
            </w:r>
          </w:p>
          <w:p>
            <w:pPr>
              <w:tabs>
                <w:tab w:val="left" w:pos="810"/>
              </w:tabs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810"/>
              </w:tabs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</w:p>
          <w:p>
            <w:pPr>
              <w:spacing w:line="320" w:lineRule="exact"/>
              <w:ind w:right="6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z w:val="21"/>
          <w:szCs w:val="21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注：1. “申请理由”：可选择其中一项或多项“√”。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15" w:firstLineChars="150"/>
        <w:jc w:val="left"/>
        <w:textAlignment w:val="auto"/>
        <w:rPr>
          <w:rFonts w:hint="default" w:ascii="Times New Roman" w:hAnsi="Times New Roman" w:eastAsia="仿宋_GB2312" w:cs="Times New Roman"/>
          <w:bCs/>
          <w:sz w:val="21"/>
          <w:szCs w:val="21"/>
        </w:rPr>
      </w:pP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 xml:space="preserve"> 2．“证明材料”：根据“申请理由”提供相对应的证明材料并打“√”。</w:t>
      </w:r>
    </w:p>
    <w:p>
      <w:pPr>
        <w:pStyle w:val="2"/>
        <w:ind w:firstLine="420" w:firstLineChars="200"/>
      </w:pPr>
      <w:r>
        <w:rPr>
          <w:rFonts w:hint="default" w:ascii="Times New Roman" w:hAnsi="Times New Roman" w:eastAsia="仿宋_GB2312" w:cs="Times New Roman"/>
          <w:bCs/>
          <w:sz w:val="21"/>
          <w:szCs w:val="21"/>
        </w:rPr>
        <w:t>3.每位适龄儿童只能申请就读一所学校，如果发现“一生多报”者，一律取消入学资格。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kyYzYyODVkN2Y4YTEwNzQ0NDBiYzM4N2FmZmEifQ=="/>
  </w:docVars>
  <w:rsids>
    <w:rsidRoot w:val="0C24150D"/>
    <w:rsid w:val="0C24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2024-07-01T02:14:00Z</dcterms:created>
  <dc:creator>Administrator</dc:creator>
  <cp:lastModifiedBy>Administrator</cp:lastModifiedBy>
  <dcterms:modified xsi:type="dcterms:W3CDTF">2024-07-01T02:15:12Z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CF13A0DFCDC04FE2AA7B48BB7829ECF6_11</vt:lpwstr>
  </property>
</Properties>
</file>