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ind w:left="9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3"/>
          <w:szCs w:val="43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南安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市企业全员安全生产责任制清单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参考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）</w:t>
      </w:r>
      <w:bookmarkEnd w:id="0"/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259" w:lineRule="auto"/>
        <w:jc w:val="center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20" w:lineRule="auto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</w:rPr>
        <w:t>字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</w:t>
      </w:r>
    </w:p>
    <w:tbl>
      <w:tblPr>
        <w:tblStyle w:val="7"/>
        <w:tblW w:w="13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659"/>
        <w:gridCol w:w="1876"/>
        <w:gridCol w:w="1462"/>
        <w:gridCol w:w="2438"/>
        <w:gridCol w:w="2458"/>
        <w:gridCol w:w="2458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8"/>
                <w:szCs w:val="28"/>
                <w:highlight w:val="none"/>
              </w:rPr>
              <w:t>层级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8"/>
                <w:szCs w:val="28"/>
                <w:highlight w:val="none"/>
              </w:rPr>
              <w:t>责任人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8"/>
                <w:szCs w:val="28"/>
                <w:highlight w:val="none"/>
              </w:rPr>
              <w:t>责任内容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8"/>
                <w:szCs w:val="28"/>
                <w:highlight w:val="none"/>
              </w:rPr>
              <w:t>责任范围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8"/>
                <w:szCs w:val="28"/>
                <w:highlight w:val="none"/>
              </w:rPr>
              <w:t>责任考核标准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7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注：层级指企业级、车间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级、班组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</w:rPr>
        <w:t>级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2DB121C2"/>
    <w:rsid w:val="2DB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2024-03-30T02:07:00Z</dcterms:created>
  <dc:creator>Administrator</dc:creator>
  <cp:lastModifiedBy>Administrator</cp:lastModifiedBy>
  <dcterms:modified xsi:type="dcterms:W3CDTF">2024-03-30T02:08:33Z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F258BCA650064417B01B19167284F9C0_11</vt:lpwstr>
  </property>
</Properties>
</file>