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仿宋" w:hAnsi="仿宋" w:eastAsia="仿宋"/>
          <w:u w:val="singl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南安市农村集体经济合同基本情况表</w:t>
      </w:r>
    </w:p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  <w:u w:val="single"/>
        </w:rPr>
        <w:t xml:space="preserve">        </w:t>
      </w:r>
      <w:r>
        <w:rPr>
          <w:rFonts w:hint="eastAsia" w:ascii="仿宋" w:hAnsi="仿宋" w:eastAsia="仿宋"/>
        </w:rPr>
        <w:t>乡镇（街道）</w:t>
      </w:r>
      <w:r>
        <w:rPr>
          <w:rFonts w:hint="eastAsia" w:ascii="仿宋" w:hAnsi="仿宋" w:eastAsia="仿宋"/>
          <w:u w:val="single"/>
        </w:rPr>
        <w:t xml:space="preserve">       </w:t>
      </w:r>
      <w:r>
        <w:rPr>
          <w:rFonts w:hint="eastAsia" w:ascii="仿宋" w:hAnsi="仿宋" w:eastAsia="仿宋"/>
        </w:rPr>
        <w:t>村（社区）</w:t>
      </w:r>
      <w:r>
        <w:rPr>
          <w:rFonts w:hint="eastAsia" w:ascii="仿宋" w:hAnsi="仿宋" w:eastAsia="仿宋"/>
          <w:u w:val="single"/>
        </w:rPr>
        <w:t xml:space="preserve">       </w:t>
      </w:r>
      <w:r>
        <w:rPr>
          <w:rFonts w:hint="eastAsia" w:ascii="仿宋" w:hAnsi="仿宋" w:eastAsia="仿宋"/>
        </w:rPr>
        <w:t>自然村（生产组）（盖章）：</w:t>
      </w:r>
    </w:p>
    <w:tbl>
      <w:tblPr>
        <w:tblStyle w:val="2"/>
        <w:tblW w:w="147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734"/>
        <w:gridCol w:w="1308"/>
        <w:gridCol w:w="731"/>
        <w:gridCol w:w="737"/>
        <w:gridCol w:w="1012"/>
        <w:gridCol w:w="964"/>
        <w:gridCol w:w="1370"/>
        <w:gridCol w:w="875"/>
        <w:gridCol w:w="849"/>
        <w:gridCol w:w="849"/>
        <w:gridCol w:w="852"/>
        <w:gridCol w:w="852"/>
        <w:gridCol w:w="2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0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承包（承租）方</w:t>
            </w:r>
          </w:p>
        </w:tc>
        <w:tc>
          <w:tcPr>
            <w:tcW w:w="130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合同名称</w:t>
            </w:r>
          </w:p>
        </w:tc>
        <w:tc>
          <w:tcPr>
            <w:tcW w:w="73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资产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资源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是否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通过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民主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程序</w:t>
            </w:r>
          </w:p>
        </w:tc>
        <w:tc>
          <w:tcPr>
            <w:tcW w:w="101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面积或数量</w:t>
            </w:r>
          </w:p>
        </w:tc>
        <w:tc>
          <w:tcPr>
            <w:tcW w:w="320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合同金额兑现情况</w:t>
            </w:r>
          </w:p>
        </w:tc>
        <w:tc>
          <w:tcPr>
            <w:tcW w:w="169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承包（租）   期限</w:t>
            </w:r>
          </w:p>
        </w:tc>
        <w:tc>
          <w:tcPr>
            <w:tcW w:w="170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承包（租）   用途</w:t>
            </w:r>
          </w:p>
        </w:tc>
        <w:tc>
          <w:tcPr>
            <w:tcW w:w="208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姓名（单位）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是否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本村</w:t>
            </w: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合同 金额（元）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承包（租）金缴交方式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拖欠金额（元）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剩余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期限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约定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用途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实际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用途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4786" w:type="dxa"/>
            <w:gridSpan w:val="1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村两委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 xml:space="preserve">：                               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 xml:space="preserve">                           驻村干部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 xml:space="preserve">：                 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驻村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领导：</w:t>
            </w:r>
          </w:p>
          <w:tbl>
            <w:tblPr>
              <w:tblStyle w:val="2"/>
              <w:tblW w:w="1640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80"/>
              <w:gridCol w:w="580"/>
              <w:gridCol w:w="2680"/>
              <w:gridCol w:w="960"/>
              <w:gridCol w:w="540"/>
              <w:gridCol w:w="780"/>
              <w:gridCol w:w="960"/>
              <w:gridCol w:w="940"/>
              <w:gridCol w:w="940"/>
              <w:gridCol w:w="1240"/>
              <w:gridCol w:w="1120"/>
              <w:gridCol w:w="960"/>
              <w:gridCol w:w="940"/>
              <w:gridCol w:w="1440"/>
              <w:gridCol w:w="94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380" w:type="dxa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填表说明:</w:t>
                  </w:r>
                </w:p>
              </w:tc>
              <w:tc>
                <w:tcPr>
                  <w:tcW w:w="580" w:type="dxa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4020" w:type="dxa"/>
                  <w:gridSpan w:val="13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1、发包（出租）单位：如果是村民小组，填写村民小组名称并加盖所在行政村公章；如果是村委会，则填写行政村名称，加盖行政村公章；</w:t>
                  </w:r>
                </w:p>
              </w:tc>
              <w:tc>
                <w:tcPr>
                  <w:tcW w:w="1440" w:type="dxa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6400" w:type="dxa"/>
                  <w:gridSpan w:val="15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2、资产资源类别：土地、山林、果园、水库、房屋、店面、厂房、电站、学校、专业队、其他等；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6400" w:type="dxa"/>
                  <w:gridSpan w:val="15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3、是否通过民主程序：指合同签定是否经村民代表会议通过；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6400" w:type="dxa"/>
                  <w:gridSpan w:val="15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4、承包（租）金缴交方式：xx元/月、xx元/季、xx元/年、一次性缴交或其他缴交方式；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6400" w:type="dxa"/>
                  <w:gridSpan w:val="15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5、备注：填写合同的文本格式是否规范、面积或数量是否一致、租金是否偏低、是否超过期限、是否违法违规、有无书面合同和其他需要说明的情况；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4020" w:type="dxa"/>
                  <w:gridSpan w:val="13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6、本表由村（社区）、自然村（生产组）分别建立台账。</w:t>
                  </w:r>
                </w:p>
              </w:tc>
              <w:tc>
                <w:tcPr>
                  <w:tcW w:w="1440" w:type="dxa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4020" w:type="dxa"/>
                  <w:gridSpan w:val="13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both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left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F2773"/>
    <w:rsid w:val="47D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2019-10-22T02:44:00Z</dcterms:created>
  <dc:creator>就这样</dc:creator>
  <cp:lastModifiedBy>就这样</cp:lastModifiedBy>
  <dcterms:modified xsi:type="dcterms:W3CDTF">2019-10-22T03:03:04Z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