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600" w:lineRule="exact"/>
        <w:ind w:left="105" w:leftChars="50"/>
        <w:jc w:val="center"/>
        <w:rPr>
          <w:rFonts w:hint="eastAsia" w:ascii="方正小标宋简体" w:eastAsia="方正小标宋简体"/>
          <w:sz w:val="44"/>
          <w:szCs w:val="44"/>
        </w:rPr>
      </w:pPr>
    </w:p>
    <w:p>
      <w:pPr>
        <w:spacing w:line="600" w:lineRule="exact"/>
        <w:ind w:left="105" w:leftChar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丰州镇</w:t>
      </w:r>
      <w:r>
        <w:rPr>
          <w:rFonts w:hint="eastAsia" w:ascii="方正小标宋简体" w:hAnsi="方正小标宋简体" w:eastAsia="方正小标宋简体" w:cs="方正小标宋简体"/>
          <w:b w:val="0"/>
          <w:bCs w:val="0"/>
          <w:sz w:val="44"/>
          <w:szCs w:val="44"/>
        </w:rPr>
        <w:t>城乡居民基本医疗保险参保缴费</w:t>
      </w:r>
    </w:p>
    <w:p>
      <w:pPr>
        <w:spacing w:line="600" w:lineRule="exact"/>
        <w:ind w:left="105" w:leftChar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工作协调领导小组</w:t>
      </w:r>
    </w:p>
    <w:p>
      <w:pPr>
        <w:spacing w:line="600" w:lineRule="exact"/>
        <w:ind w:left="105" w:leftChars="50"/>
        <w:jc w:val="center"/>
        <w:rPr>
          <w:rFonts w:eastAsia="方正仿宋简体"/>
          <w:b w:val="0"/>
          <w:bCs w:val="0"/>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为切实做好我</w:t>
      </w:r>
      <w:r>
        <w:rPr>
          <w:rFonts w:hint="eastAsia" w:ascii="仿宋" w:hAnsi="仿宋" w:eastAsia="仿宋" w:cs="仿宋"/>
          <w:sz w:val="32"/>
          <w:szCs w:val="32"/>
          <w:lang w:eastAsia="zh-CN"/>
        </w:rPr>
        <w:t>镇</w:t>
      </w:r>
      <w:r>
        <w:rPr>
          <w:rFonts w:hint="eastAsia" w:ascii="仿宋" w:hAnsi="仿宋" w:eastAsia="仿宋" w:cs="仿宋"/>
          <w:sz w:val="32"/>
          <w:szCs w:val="32"/>
        </w:rPr>
        <w:t>2020年度城乡居民基本医疗保险参保登记和基金征缴工作，经研究决定，调整充实</w:t>
      </w:r>
      <w:r>
        <w:rPr>
          <w:rFonts w:hint="eastAsia" w:ascii="仿宋" w:hAnsi="仿宋" w:eastAsia="仿宋" w:cs="仿宋"/>
          <w:sz w:val="32"/>
          <w:szCs w:val="32"/>
          <w:lang w:eastAsia="zh-CN"/>
        </w:rPr>
        <w:t>丰州镇</w:t>
      </w:r>
      <w:r>
        <w:rPr>
          <w:rFonts w:hint="eastAsia" w:ascii="仿宋" w:hAnsi="仿宋" w:eastAsia="仿宋" w:cs="仿宋"/>
          <w:sz w:val="32"/>
          <w:szCs w:val="32"/>
        </w:rPr>
        <w:t>城乡居民基本医疗保险参保缴费工作协调领导小组。成员名单如下：</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黄志勇</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丰州镇人民政府镇长</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eastAsia="zh-CN"/>
        </w:rPr>
        <w:t>张伟锋</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丰州司法所所长</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王进强</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w:t>
      </w:r>
      <w:r>
        <w:rPr>
          <w:rFonts w:hint="eastAsia" w:ascii="仿宋" w:hAnsi="仿宋" w:eastAsia="仿宋" w:cs="仿宋"/>
          <w:sz w:val="32"/>
          <w:szCs w:val="32"/>
        </w:rPr>
        <w:t>税务</w:t>
      </w:r>
      <w:r>
        <w:rPr>
          <w:rFonts w:hint="eastAsia" w:ascii="仿宋" w:hAnsi="仿宋" w:eastAsia="仿宋" w:cs="仿宋"/>
          <w:sz w:val="32"/>
          <w:szCs w:val="32"/>
          <w:lang w:eastAsia="zh-CN"/>
        </w:rPr>
        <w:t>分</w:t>
      </w:r>
      <w:r>
        <w:rPr>
          <w:rFonts w:hint="eastAsia" w:ascii="仿宋" w:hAnsi="仿宋" w:eastAsia="仿宋" w:cs="仿宋"/>
          <w:sz w:val="32"/>
          <w:szCs w:val="32"/>
        </w:rPr>
        <w:t>局局长</w:t>
      </w:r>
    </w:p>
    <w:p>
      <w:pPr>
        <w:spacing w:line="600" w:lineRule="exact"/>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李玉玺</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丰州卫生院院长</w:t>
      </w:r>
      <w:r>
        <w:rPr>
          <w:rFonts w:hint="eastAsia" w:ascii="仿宋" w:hAnsi="仿宋" w:eastAsia="仿宋" w:cs="仿宋"/>
          <w:sz w:val="32"/>
          <w:szCs w:val="32"/>
        </w:rPr>
        <w:t xml:space="preserve">    </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傅少怀</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丰州镇劳务所所长</w:t>
      </w:r>
    </w:p>
    <w:p>
      <w:pPr>
        <w:spacing w:line="600" w:lineRule="exact"/>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lang w:eastAsia="zh-CN"/>
        </w:rPr>
        <w:t>李开通</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丰州镇民政办主任</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陈崩波</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丰州社区党支部书记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黄顺琅</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丰州镇丰州村委会主任</w:t>
      </w:r>
      <w:r>
        <w:rPr>
          <w:rFonts w:hint="eastAsia" w:ascii="仿宋" w:hAnsi="仿宋" w:eastAsia="仿宋" w:cs="仿宋"/>
          <w:sz w:val="32"/>
          <w:szCs w:val="32"/>
        </w:rPr>
        <w:t xml:space="preserve">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傅炳煌</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丰州镇桃源村委会主任</w:t>
      </w:r>
    </w:p>
    <w:p>
      <w:pPr>
        <w:spacing w:line="600" w:lineRule="exact"/>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汪胜利</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丰州镇西华村委会主任</w:t>
      </w:r>
    </w:p>
    <w:p>
      <w:pPr>
        <w:spacing w:line="600" w:lineRule="exact"/>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姚成绩</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丰州镇埔头村委会主任</w:t>
      </w:r>
    </w:p>
    <w:p>
      <w:pPr>
        <w:spacing w:line="600" w:lineRule="exact"/>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王芙蓉</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丰州镇燎原村委会主任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陈云南</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丰州镇环山村委会主任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黄星进</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丰州镇旭山村委会主任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黄文楷</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丰州镇后田村委会主任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林建闽</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丰州镇素雅村委会主任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陈火链</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丰州镇铺顶村委会主任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傅金灿</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丰州镇溪丰村委会主任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王小超</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丰州镇双溪村委会主任</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林泗海</w:t>
      </w:r>
      <w:r>
        <w:rPr>
          <w:rFonts w:hint="eastAsia" w:ascii="仿宋" w:hAnsi="仿宋" w:eastAsia="仿宋" w:cs="仿宋"/>
          <w:sz w:val="32"/>
          <w:szCs w:val="32"/>
        </w:rPr>
        <w:t xml:space="preserve">   </w:t>
      </w:r>
      <w:r>
        <w:rPr>
          <w:rFonts w:hint="eastAsia" w:ascii="仿宋" w:hAnsi="仿宋" w:eastAsia="仿宋" w:cs="仿宋"/>
          <w:sz w:val="32"/>
          <w:szCs w:val="32"/>
          <w:lang w:eastAsia="zh-CN"/>
        </w:rPr>
        <w:t>丰州镇玉湖村委会主任</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领导小组下设办公室，挂靠镇劳务所，</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主任：傅少怀</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成员：陈泽钦 陈泽锋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领导小组主要负责</w:t>
      </w:r>
      <w:r>
        <w:rPr>
          <w:rFonts w:hint="eastAsia" w:ascii="仿宋" w:hAnsi="仿宋" w:eastAsia="仿宋" w:cs="仿宋"/>
          <w:sz w:val="32"/>
          <w:szCs w:val="32"/>
          <w:lang w:eastAsia="zh-CN"/>
        </w:rPr>
        <w:t>丰州镇</w:t>
      </w:r>
      <w:r>
        <w:rPr>
          <w:rFonts w:hint="eastAsia" w:ascii="仿宋" w:hAnsi="仿宋" w:eastAsia="仿宋" w:cs="仿宋"/>
          <w:sz w:val="32"/>
          <w:szCs w:val="32"/>
        </w:rPr>
        <w:t>城乡居民医保参保登记和基金征缴工作的综合协调和统筹调度，研究解决具体工作中遇到的困难和问题。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领导小组办公室负责领导小组日常工作，指导督促各</w:t>
      </w:r>
      <w:r>
        <w:rPr>
          <w:rFonts w:hint="eastAsia" w:ascii="仿宋" w:hAnsi="仿宋" w:eastAsia="仿宋" w:cs="仿宋"/>
          <w:sz w:val="32"/>
          <w:szCs w:val="32"/>
          <w:lang w:eastAsia="zh-CN"/>
        </w:rPr>
        <w:t>村（居）委会</w:t>
      </w:r>
      <w:r>
        <w:rPr>
          <w:rFonts w:hint="eastAsia" w:ascii="仿宋" w:hAnsi="仿宋" w:eastAsia="仿宋" w:cs="仿宋"/>
          <w:sz w:val="32"/>
          <w:szCs w:val="32"/>
        </w:rPr>
        <w:t>根据职责分工保质保量完成参保登记和基金征缴工作任务。</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 xml:space="preserve">                                     </w:t>
      </w:r>
    </w:p>
    <w:p>
      <w:pPr>
        <w:spacing w:line="600" w:lineRule="exact"/>
        <w:rPr>
          <w:rFonts w:eastAsia="方正仿宋简体"/>
          <w:sz w:val="32"/>
          <w:szCs w:val="32"/>
        </w:rPr>
      </w:pPr>
    </w:p>
    <w:p>
      <w:pPr>
        <w:spacing w:line="600" w:lineRule="exact"/>
        <w:rPr>
          <w:rFonts w:eastAsia="方正仿宋简体"/>
          <w:sz w:val="32"/>
          <w:szCs w:val="32"/>
        </w:rPr>
      </w:pPr>
    </w:p>
    <w:p>
      <w:pPr>
        <w:spacing w:line="600" w:lineRule="exact"/>
        <w:rPr>
          <w:rFonts w:eastAsia="方正仿宋简体"/>
          <w:sz w:val="32"/>
          <w:szCs w:val="32"/>
        </w:rPr>
      </w:pPr>
    </w:p>
    <w:p>
      <w:pPr>
        <w:spacing w:line="600" w:lineRule="exact"/>
        <w:rPr>
          <w:rFonts w:hAnsi="黑体" w:eastAsia="黑体"/>
          <w:sz w:val="32"/>
          <w:szCs w:val="32"/>
        </w:rPr>
      </w:pPr>
    </w:p>
    <w:p>
      <w:pPr>
        <w:spacing w:line="600" w:lineRule="exact"/>
        <w:rPr>
          <w:rFonts w:hAnsi="黑体" w:eastAsia="黑体"/>
          <w:sz w:val="32"/>
          <w:szCs w:val="32"/>
        </w:rPr>
      </w:pPr>
    </w:p>
    <w:p>
      <w:pPr>
        <w:spacing w:line="600" w:lineRule="exact"/>
        <w:rPr>
          <w:rFonts w:hAns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C27D8"/>
    <w:rsid w:val="6D9C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 Char Char Char Char Char Char Char Char Char Char Char Char Char Char Char Char Char Char Char Char Char Char Char Char Char Char Char Char Char Char Char Char Char"/>
    <w:basedOn w:val="1"/>
    <w:link w:val="4"/>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2019-10-09T02:50:00Z</dcterms:created>
  <dc:creator>就这样</dc:creator>
  <cp:lastModifiedBy>就这样</cp:lastModifiedBy>
  <dcterms:modified xsi:type="dcterms:W3CDTF">2019-10-09T02:52:17Z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