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textAlignment w:val="auto"/>
        <w:rPr>
          <w:rFonts w:hint="eastAsia" w:ascii="方正小标宋简体"/>
          <w:b w:val="0"/>
          <w:bCs w:val="0"/>
          <w:color w:val="auto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textAlignment w:val="auto"/>
        <w:rPr>
          <w:b w:val="0"/>
          <w:bCs w:val="0"/>
          <w:color w:val="auto"/>
        </w:rPr>
      </w:pPr>
      <w:r>
        <w:rPr>
          <w:rFonts w:hint="eastAsia" w:ascii="方正小标宋简体"/>
          <w:b w:val="0"/>
          <w:bCs w:val="0"/>
          <w:color w:val="auto"/>
        </w:rPr>
        <w:t>全国</w:t>
      </w:r>
      <w:r>
        <w:rPr>
          <w:rFonts w:hint="eastAsia"/>
          <w:b w:val="0"/>
          <w:bCs w:val="0"/>
          <w:color w:val="auto"/>
        </w:rPr>
        <w:t>“安全生产月”活动宣传标语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ascii="华文中宋" w:hAnsi="华文中宋" w:eastAsia="华文中宋" w:cs="宋体"/>
          <w:b/>
          <w:bCs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消除事故隐患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筑牢安全防线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生命至上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安全第一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生命重于泰山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守住安全底线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树牢安全发展理念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守住安全生产底线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发展决不能以牺牲安全为代价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党政同责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一岗双责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齐抓共管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失职追责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统筹推进复工复产和安全防范工作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抓防疫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促生产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保安全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复工复产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莫忘安全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复工复产要蹄疾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安全生产要步稳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事故是最大的成本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安全是最大的效益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安全生产必须警钟长鸣常抓不懈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安全来自警惕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事故出于麻痹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想安全事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上安全岗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做安全人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你对违章讲人情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事故对你不留情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宁为安全受累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不为事故流泪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多看一眼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安全保险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多防一步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少出事故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安全生产勿侥幸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违章违规要人命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行动起来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筑牢安全防线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我行动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我参与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我安全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安全为天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平安是福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人人有责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安全你我他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平安靠大家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道路千万条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安全第一条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生命只有一次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安全从我做起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安全生产只有起点没有终点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安全人人抓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幸福千万家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深入开展第19个全国“安全生产月”和“安全生产万里行”活动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ind w:left="0" w:leftChars="0" w:right="0" w:rightChars="0" w:firstLine="588" w:firstLineChars="200"/>
        <w:textAlignment w:val="auto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ind w:left="0" w:leftChars="0" w:right="0" w:rightChars="0" w:firstLine="588" w:firstLineChars="200"/>
        <w:textAlignment w:val="auto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right="0" w:rightChars="0" w:firstLine="588" w:firstLineChars="200"/>
        <w:textAlignment w:val="auto"/>
        <w:rPr>
          <w:rFonts w:hint="eastAsia" w:ascii="仿宋_GB2312" w:hAnsi="仿宋_GB2312" w:eastAsia="仿宋_GB2312" w:cs="仿宋_GB2312"/>
          <w:color w:val="000000"/>
        </w:rPr>
        <w:sectPr>
          <w:footerReference r:id="rId3" w:type="default"/>
          <w:pgSz w:w="11907" w:h="16840"/>
          <w:pgMar w:top="1417" w:right="1361" w:bottom="1701" w:left="12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610" w:charSpace="-3328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line="600" w:lineRule="exact"/>
        <w:ind w:left="0" w:leftChars="0" w:firstLine="0" w:firstLineChars="0"/>
        <w:jc w:val="center"/>
        <w:textAlignment w:val="auto"/>
        <w:rPr>
          <w:rFonts w:ascii="方正小标宋简体" w:hAnsi="华文中宋" w:eastAsia="方正小标宋简体" w:cs="宋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sz w:val="44"/>
          <w:szCs w:val="44"/>
        </w:rPr>
        <w:t>“安全生产月”和“八闽安全发展行”活动进展情况统计表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textAlignment w:val="auto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填报单位（盖章）：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联系人：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/>
          <w:b/>
          <w:bCs/>
          <w:color w:val="000000"/>
          <w:sz w:val="28"/>
          <w:szCs w:val="28"/>
        </w:rPr>
        <w:t>电话：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填报日期：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7"/>
        <w:tblW w:w="14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73"/>
        <w:gridCol w:w="5307"/>
        <w:gridCol w:w="236"/>
        <w:gridCol w:w="5409"/>
        <w:gridCol w:w="610"/>
        <w:gridCol w:w="11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活动项目</w:t>
            </w:r>
          </w:p>
        </w:tc>
        <w:tc>
          <w:tcPr>
            <w:tcW w:w="5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内容要求</w:t>
            </w:r>
          </w:p>
        </w:tc>
        <w:tc>
          <w:tcPr>
            <w:tcW w:w="5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</w:trPr>
        <w:tc>
          <w:tcPr>
            <w:tcW w:w="927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安全生产月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活动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举办“安全生产月”活动启动仪式</w:t>
            </w:r>
          </w:p>
        </w:tc>
        <w:tc>
          <w:tcPr>
            <w:tcW w:w="5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启动仪式形式多样，参与范围广泛，效果良好。</w:t>
            </w:r>
          </w:p>
        </w:tc>
        <w:tc>
          <w:tcPr>
            <w:tcW w:w="5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以（    ）等形式启动“安全生产月”活动（  ）场次。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  <w:trHeight w:val="1497" w:hRule="atLeast"/>
        </w:trPr>
        <w:tc>
          <w:tcPr>
            <w:tcW w:w="9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深入学习贯彻习近平总书记关于安全生产重要论述</w:t>
            </w:r>
          </w:p>
        </w:tc>
        <w:tc>
          <w:tcPr>
            <w:tcW w:w="5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安排理论专题学习（    ）次，参与（  ）人次；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　　开展网络课堂培训(    )场，参与（   ）人次；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　　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</w:trPr>
        <w:tc>
          <w:tcPr>
            <w:tcW w:w="9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开展“排查整治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进行时”专题活动</w:t>
            </w:r>
          </w:p>
        </w:tc>
        <w:tc>
          <w:tcPr>
            <w:tcW w:w="5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组织人员在线观看警示教育片；开展“排查整治”活动，对重点场所、关键环节安全风险隐患进行全面深入排查整治；发动城乡社区居（村）委会、物业公司和居（村）民，开展“查找身边隐患”活动，积极举报风险隐患，排查安全违法违规行为。</w:t>
            </w:r>
          </w:p>
        </w:tc>
        <w:tc>
          <w:tcPr>
            <w:tcW w:w="5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在各类媒体开设专栏专题（   ）个；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　　（  ）个企业开展“排查整治”等活动，排查整治安全风险隐患（   ）个；（  ）个社区（村）、物业公司开展“查找身边隐患”（   ）场次，排查安全违法违规行为（  ）次，举报风险隐患（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</w:trPr>
        <w:tc>
          <w:tcPr>
            <w:tcW w:w="927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安全生产月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活动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开设“安全生产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大家谈”云课堂</w:t>
            </w:r>
          </w:p>
        </w:tc>
        <w:tc>
          <w:tcPr>
            <w:tcW w:w="5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56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组织干部职工、企业员工参加“安全生产大家谈”云课堂学习(      )人次；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</w:trPr>
        <w:tc>
          <w:tcPr>
            <w:tcW w:w="9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开展网上“安全宣传咨询日”活动</w:t>
            </w:r>
          </w:p>
        </w:tc>
        <w:tc>
          <w:tcPr>
            <w:tcW w:w="5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56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创新开展（           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</w:trPr>
        <w:tc>
          <w:tcPr>
            <w:tcW w:w="9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扎实推进安全宣传“五进”工作</w:t>
            </w:r>
          </w:p>
        </w:tc>
        <w:tc>
          <w:tcPr>
            <w:tcW w:w="5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6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开展安全宣传进企业活动（   ）场，参与（   ）人；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6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开展安全宣传进农村活动（   ）场，参与（   ）人；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开展安全宣传进社区活动（   ）场，参与（   ）人；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开展安全宣传进学校活动（   ）场，参与（   ）人；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  <w:trHeight w:val="1111" w:hRule="atLeast"/>
        </w:trPr>
        <w:tc>
          <w:tcPr>
            <w:tcW w:w="927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八闽安全发展行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活动</w:t>
            </w:r>
          </w:p>
        </w:tc>
        <w:tc>
          <w:tcPr>
            <w:tcW w:w="7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6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组织记者采访报道(    )次，宣传经验做法（   ）条，曝光问题（   ）条。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开展“区域行”(    )次、“专题行”(    )次、“网上行”(    )次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  <w:trHeight w:val="2630" w:hRule="atLeast"/>
        </w:trPr>
        <w:tc>
          <w:tcPr>
            <w:tcW w:w="9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开展“区域行”“专题行”“网上行”等宣传报道活动。</w:t>
            </w:r>
          </w:p>
        </w:tc>
        <w:tc>
          <w:tcPr>
            <w:tcW w:w="56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62" w:type="dxa"/>
          <w:trHeight w:val="1741" w:hRule="atLeast"/>
        </w:trPr>
        <w:tc>
          <w:tcPr>
            <w:tcW w:w="927" w:type="dxa"/>
            <w:vMerge w:val="continue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畅通群众和媒体监督渠道，利用电信、网络手段，发挥12350举报投诉热线和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52" w:type="dxa"/>
        </w:trPr>
        <w:tc>
          <w:tcPr>
            <w:tcW w:w="927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加强组织落实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加强组织领导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将“安全生产月”和“八闽安全发展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62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否已将“安全生产月”和“八闽安全发展行”活动纳入全年安全生产重点工作：□是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是否已建立健全党委政府领导、多部门合作、有关方面协同参与的工作机制：□是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是否已制定活动“路线图”“施工表”，明确责任单位、责任人和时间节点：□是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927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加强组织落实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营造浓厚氛围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努力形成上下一体、协同联动的宣传合力，打造全媒体、矩阵式、立体化的安全生产报道格局。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637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在中央新闻媒体发表安全月稿件（    ）篇；在地方媒体发表安全月稿件（    ）篇。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确保活动实效</w:t>
            </w:r>
          </w:p>
        </w:tc>
        <w:tc>
          <w:tcPr>
            <w:tcW w:w="55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637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是否与解决当前安全发展、安全生产中的热点难点问题相结合：□是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是否与精准落实常态化疫情防控、复工复产安全防范、安全生产专项整治等各项工作相结合：□是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587" w:right="1701" w:bottom="1474" w:left="1701" w:header="851" w:footer="992" w:gutter="0"/>
      <w:pgNumType w:fmt="numberInDash"/>
      <w:cols w:space="720" w:num="1"/>
      <w:docGrid w:type="linesAndChars" w:linePitch="611" w:charSpace="-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-262890</wp:posOffset>
              </wp:positionV>
              <wp:extent cx="788035" cy="3943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7pt;height:31.05pt;width:62.05pt;mso-position-horizontal:outside;mso-position-horizontal-relative:margin;z-index:251659264;mso-width-relative:page;mso-height-relative:page;" filled="f" stroked="f" coordsize="21600,21600" o:gfxdata="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8HtIF1gAAAAcBAAAPAAAAAAAAAAEA&#10;IAAAACIAAABkcnMvZG93bnJldi54bWxQSwECFAAUAAAACACHTuJAQt/Cmp8BAAAjAwAADgAAAAAA&#10;AAABACAAAAAl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- 8 -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A5273"/>
    <w:rsid w:val="2AC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2020-06-22T02:18:00Z</dcterms:created>
  <dc:creator>米粉猪</dc:creator>
  <cp:lastModifiedBy>米粉猪</cp:lastModifiedBy>
  <dcterms:modified xsi:type="dcterms:W3CDTF">2020-06-22T02:18:19Z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