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附件1：</w:t>
      </w:r>
      <w:bookmarkStart w:id="0" w:name="_GoBack"/>
      <w:bookmarkEnd w:id="0"/>
    </w:p>
    <w:p>
      <w:pPr>
        <w:spacing w:line="560" w:lineRule="exact"/>
        <w:ind w:right="800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2023年6月南安市保障房选房名单</w:t>
      </w:r>
    </w:p>
    <w:p>
      <w:pPr>
        <w:spacing w:line="560" w:lineRule="exact"/>
        <w:ind w:right="800"/>
        <w:jc w:val="center"/>
        <w:rPr>
          <w:rFonts w:ascii="方正仿宋简体" w:eastAsia="方正仿宋简体"/>
          <w:sz w:val="32"/>
          <w:szCs w:val="32"/>
        </w:rPr>
      </w:pPr>
    </w:p>
    <w:tbl>
      <w:tblPr>
        <w:tblStyle w:val="5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34"/>
        <w:gridCol w:w="1080"/>
        <w:gridCol w:w="2380"/>
        <w:gridCol w:w="1300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申请人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轮候号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共同申请人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保障类别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黄淑锻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732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那顺乌力塔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王窗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三级以上残疾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许春纳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764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龙兵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许海荣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许锦岚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三级以上残疾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陈玉妹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818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黄委清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黄锦鑫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黄景源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三级以上残疾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黄华川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913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吕秀卫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黄智煌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城市最低生活保障家庭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黄文化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445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林梅堤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黄佰发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黄明浩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黄秋妹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694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黄正豪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庄春春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741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黄清根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陈丽桂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黄剑龙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黄焓玥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黄涵雅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黄铭轩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卢丹凤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839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黄金铁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尤或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黄华鑫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黄家旺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917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王贤英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黄梦缘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陈丽金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802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王明杰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城市最低生活保障家庭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677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邓成英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黄志顺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陈菜治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683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丁致勤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丁洋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黄梅治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696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陈双龙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陈金涵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洪丽霞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730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王俊贤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杨曙辉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739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吴世盘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745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黄青霞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洪慧玲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755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洪钰琪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陈玉奋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759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苏冰雁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王悦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黄秀琴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778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黄秀琴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黄宝强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792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尤丽红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黄俊祥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黄冰忻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黄思盈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陈燕兵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830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陈恩妮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黄世池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844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郑美惠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许丽娟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862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许妤柔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黄小良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896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黄国炳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林爱花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906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王日安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935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陈鸿梅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王艳茹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王胜阳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郑慧婷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938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黄培钧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陈丽春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942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黄珍珍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林俊美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591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廉租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已选房一次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黄世怀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489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吴晋治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黄若萱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kern w:val="0"/>
                <w:sz w:val="24"/>
              </w:rPr>
              <w:t>黄若琳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公租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已选房一次</w:t>
            </w:r>
          </w:p>
        </w:tc>
      </w:tr>
    </w:tbl>
    <w:p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30908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TMyODNjNzgyMjZjNzEwNjNkZTk2MzYyM2Q5MjIifQ=="/>
  </w:docVars>
  <w:rsids>
    <w:rsidRoot w:val="00F461E6"/>
    <w:rsid w:val="005302FB"/>
    <w:rsid w:val="00592F6C"/>
    <w:rsid w:val="00D30DEF"/>
    <w:rsid w:val="00F26D18"/>
    <w:rsid w:val="00F461E6"/>
    <w:rsid w:val="5D4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550</Words>
  <Characters>634</Characters>
  <Lines>14</Lines>
  <Paragraphs>4</Paragraphs>
  <TotalTime>273</TotalTime>
  <ScaleCrop>false</ScaleCrop>
  <LinksUpToDate>false</LinksUpToDate>
  <CharactersWithSpaces>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2023-06-13T04:02:00Z</dcterms:created>
  <dc:creator>lenovo</dc:creator>
  <cp:lastModifiedBy>Administrator</cp:lastModifiedBy>
  <cp:lastPrinted>2023-06-13T08:39:00Z</cp:lastPrinted>
  <dcterms:modified xsi:type="dcterms:W3CDTF">2023-06-13T08:47:39Z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0B639B84C6C649618ACDD370B857A9E4_13</vt:lpwstr>
  </property>
</Properties>
</file>