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5F34" w:rsidRPr="00EB0E09" w:rsidRDefault="00285F34" w:rsidP="00944A27">
      <w:pPr>
        <w:adjustRightInd w:val="0"/>
        <w:snapToGrid w:val="0"/>
        <w:spacing w:line="560" w:lineRule="exact"/>
        <w:rPr>
          <w:rFonts w:eastAsia="仿宋_GB2312"/>
          <w:sz w:val="32"/>
          <w:szCs w:val="32"/>
        </w:rPr>
      </w:pPr>
    </w:p>
    <w:p w:rsidR="00285F34" w:rsidRPr="00EB0E09" w:rsidRDefault="00285F34" w:rsidP="00944A27">
      <w:pPr>
        <w:adjustRightInd w:val="0"/>
        <w:snapToGrid w:val="0"/>
        <w:spacing w:line="560" w:lineRule="exact"/>
        <w:rPr>
          <w:rFonts w:eastAsia="仿宋_GB2312"/>
          <w:sz w:val="32"/>
          <w:szCs w:val="32"/>
        </w:rPr>
      </w:pPr>
    </w:p>
    <w:p w:rsidR="00285F34" w:rsidRPr="00EB0E09" w:rsidRDefault="00285F34" w:rsidP="00944A27">
      <w:pPr>
        <w:adjustRightInd w:val="0"/>
        <w:snapToGrid w:val="0"/>
        <w:spacing w:line="560" w:lineRule="exact"/>
        <w:rPr>
          <w:rFonts w:eastAsia="仿宋_GB2312"/>
          <w:sz w:val="32"/>
          <w:szCs w:val="32"/>
        </w:rPr>
      </w:pPr>
    </w:p>
    <w:p w:rsidR="00F22608" w:rsidRPr="00EB0E09" w:rsidRDefault="00F22608" w:rsidP="00944A27">
      <w:pPr>
        <w:adjustRightInd w:val="0"/>
        <w:snapToGrid w:val="0"/>
        <w:spacing w:line="560" w:lineRule="exact"/>
        <w:rPr>
          <w:rFonts w:eastAsia="仿宋_GB2312"/>
          <w:sz w:val="32"/>
          <w:szCs w:val="32"/>
        </w:rPr>
      </w:pPr>
    </w:p>
    <w:p w:rsidR="00F22608" w:rsidRPr="00EB0E09" w:rsidRDefault="00F22608" w:rsidP="00944A27">
      <w:pPr>
        <w:adjustRightInd w:val="0"/>
        <w:snapToGrid w:val="0"/>
        <w:spacing w:line="560" w:lineRule="exact"/>
        <w:rPr>
          <w:rFonts w:eastAsia="仿宋_GB2312"/>
          <w:sz w:val="32"/>
          <w:szCs w:val="32"/>
        </w:rPr>
      </w:pPr>
    </w:p>
    <w:p w:rsidR="00F22608" w:rsidRPr="00EB0E09" w:rsidRDefault="00F22608" w:rsidP="00944A27">
      <w:pPr>
        <w:adjustRightInd w:val="0"/>
        <w:snapToGrid w:val="0"/>
        <w:spacing w:line="560" w:lineRule="exact"/>
        <w:rPr>
          <w:rFonts w:eastAsia="仿宋_GB2312"/>
          <w:sz w:val="32"/>
          <w:szCs w:val="32"/>
        </w:rPr>
      </w:pPr>
    </w:p>
    <w:p w:rsidR="000D490D" w:rsidRPr="00EB0E09" w:rsidRDefault="000D490D" w:rsidP="00944A27">
      <w:pPr>
        <w:adjustRightInd w:val="0"/>
        <w:snapToGrid w:val="0"/>
        <w:spacing w:line="560" w:lineRule="exact"/>
        <w:rPr>
          <w:rFonts w:eastAsia="仿宋_GB2312"/>
          <w:sz w:val="32"/>
          <w:szCs w:val="32"/>
        </w:rPr>
      </w:pPr>
    </w:p>
    <w:p w:rsidR="000D490D" w:rsidRPr="00EB0E09" w:rsidRDefault="000D490D" w:rsidP="00944A27">
      <w:pPr>
        <w:adjustRightInd w:val="0"/>
        <w:snapToGrid w:val="0"/>
        <w:spacing w:line="560" w:lineRule="exact"/>
        <w:rPr>
          <w:rFonts w:eastAsia="仿宋_GB2312"/>
          <w:sz w:val="32"/>
          <w:szCs w:val="32"/>
        </w:rPr>
      </w:pPr>
    </w:p>
    <w:p w:rsidR="00F22608" w:rsidRPr="00EB0E09" w:rsidRDefault="000D490D" w:rsidP="009D20EC">
      <w:pPr>
        <w:adjustRightInd w:val="0"/>
        <w:snapToGrid w:val="0"/>
        <w:spacing w:line="560" w:lineRule="exact"/>
        <w:jc w:val="center"/>
        <w:rPr>
          <w:rFonts w:eastAsia="仿宋_GB2312"/>
          <w:sz w:val="32"/>
          <w:szCs w:val="32"/>
        </w:rPr>
      </w:pPr>
      <w:r w:rsidRPr="00EB0E09">
        <w:rPr>
          <w:rFonts w:eastAsia="仿宋_GB2312"/>
          <w:sz w:val="32"/>
          <w:szCs w:val="32"/>
        </w:rPr>
        <w:t>南文体旅〔</w:t>
      </w:r>
      <w:r w:rsidR="007F0E5A" w:rsidRPr="00EB0E09">
        <w:rPr>
          <w:rFonts w:eastAsia="仿宋_GB2312"/>
          <w:sz w:val="32"/>
          <w:szCs w:val="32"/>
        </w:rPr>
        <w:t>2022</w:t>
      </w:r>
      <w:r w:rsidRPr="00EB0E09">
        <w:rPr>
          <w:rFonts w:eastAsia="仿宋_GB2312"/>
          <w:sz w:val="32"/>
          <w:szCs w:val="32"/>
        </w:rPr>
        <w:t>〕</w:t>
      </w:r>
      <w:r w:rsidR="00656781" w:rsidRPr="00EB0E09">
        <w:rPr>
          <w:rFonts w:eastAsia="仿宋_GB2312"/>
          <w:sz w:val="32"/>
          <w:szCs w:val="32"/>
        </w:rPr>
        <w:t>1</w:t>
      </w:r>
      <w:r w:rsidR="00EC0E66" w:rsidRPr="00EB0E09">
        <w:rPr>
          <w:rFonts w:eastAsia="仿宋_GB2312"/>
          <w:sz w:val="32"/>
          <w:szCs w:val="32"/>
        </w:rPr>
        <w:t>4</w:t>
      </w:r>
      <w:r w:rsidRPr="00EB0E09">
        <w:rPr>
          <w:rFonts w:eastAsia="仿宋_GB2312"/>
          <w:sz w:val="32"/>
          <w:szCs w:val="32"/>
        </w:rPr>
        <w:t>号</w:t>
      </w:r>
    </w:p>
    <w:p w:rsidR="00925578" w:rsidRPr="00EB0E09" w:rsidRDefault="00925578" w:rsidP="00944A27">
      <w:pPr>
        <w:adjustRightInd w:val="0"/>
        <w:snapToGrid w:val="0"/>
        <w:spacing w:line="560" w:lineRule="exact"/>
        <w:jc w:val="center"/>
        <w:rPr>
          <w:rFonts w:eastAsia="仿宋_GB2312"/>
          <w:sz w:val="32"/>
          <w:szCs w:val="32"/>
        </w:rPr>
      </w:pPr>
    </w:p>
    <w:p w:rsidR="00F62390" w:rsidRPr="00EB0E09" w:rsidRDefault="00EC0E66" w:rsidP="00D220F5">
      <w:pPr>
        <w:spacing w:line="520" w:lineRule="exact"/>
        <w:jc w:val="center"/>
        <w:rPr>
          <w:rFonts w:eastAsia="方正小标宋简体"/>
          <w:sz w:val="44"/>
          <w:szCs w:val="44"/>
        </w:rPr>
      </w:pPr>
      <w:bookmarkStart w:id="0" w:name="qfrq"/>
      <w:r w:rsidRPr="00EB0E09">
        <w:rPr>
          <w:rFonts w:eastAsia="方正小标宋简体" w:hAnsi="方正小标宋简体"/>
          <w:sz w:val="44"/>
          <w:szCs w:val="44"/>
        </w:rPr>
        <w:t>南安市文化体育和旅游局关于印发</w:t>
      </w:r>
    </w:p>
    <w:p w:rsidR="00F62390" w:rsidRPr="00EB0E09" w:rsidRDefault="00EC0E66" w:rsidP="00D220F5">
      <w:pPr>
        <w:spacing w:line="520" w:lineRule="exact"/>
        <w:jc w:val="center"/>
        <w:rPr>
          <w:rFonts w:eastAsia="方正小标宋简体"/>
          <w:sz w:val="44"/>
          <w:szCs w:val="44"/>
        </w:rPr>
      </w:pPr>
      <w:r w:rsidRPr="00EB0E09">
        <w:rPr>
          <w:rFonts w:eastAsia="方正小标宋简体" w:hAnsi="方正小标宋简体"/>
          <w:sz w:val="44"/>
          <w:szCs w:val="44"/>
        </w:rPr>
        <w:t>南安市文化体育和旅游行业</w:t>
      </w:r>
    </w:p>
    <w:p w:rsidR="00F62390" w:rsidRPr="00EB0E09" w:rsidRDefault="00EC0E66" w:rsidP="00D220F5">
      <w:pPr>
        <w:spacing w:line="520" w:lineRule="exact"/>
        <w:jc w:val="center"/>
        <w:rPr>
          <w:rFonts w:eastAsia="方正小标宋简体"/>
          <w:sz w:val="44"/>
          <w:szCs w:val="44"/>
        </w:rPr>
      </w:pPr>
      <w:r w:rsidRPr="00EB0E09">
        <w:rPr>
          <w:rFonts w:eastAsia="方正小标宋简体"/>
          <w:sz w:val="44"/>
          <w:szCs w:val="44"/>
        </w:rPr>
        <w:t>2022</w:t>
      </w:r>
      <w:r w:rsidRPr="00EB0E09">
        <w:rPr>
          <w:rFonts w:eastAsia="方正小标宋简体" w:hAnsi="方正小标宋简体"/>
          <w:sz w:val="44"/>
          <w:szCs w:val="44"/>
        </w:rPr>
        <w:t>年春运工作方案</w:t>
      </w:r>
    </w:p>
    <w:p w:rsidR="00EC0E66" w:rsidRPr="00EB0E09" w:rsidRDefault="00EC0E66" w:rsidP="00D220F5">
      <w:pPr>
        <w:spacing w:line="520" w:lineRule="exact"/>
        <w:jc w:val="center"/>
        <w:rPr>
          <w:rFonts w:eastAsia="方正小标宋简体"/>
          <w:sz w:val="44"/>
          <w:szCs w:val="44"/>
        </w:rPr>
      </w:pPr>
      <w:r w:rsidRPr="00EB0E09">
        <w:rPr>
          <w:rFonts w:eastAsia="方正小标宋简体" w:hAnsi="方正小标宋简体"/>
          <w:sz w:val="44"/>
          <w:szCs w:val="44"/>
        </w:rPr>
        <w:t>的通知</w:t>
      </w:r>
    </w:p>
    <w:p w:rsidR="00EC0E66" w:rsidRPr="00EB0E09" w:rsidRDefault="00EC0E66" w:rsidP="00D220F5">
      <w:pPr>
        <w:spacing w:line="520" w:lineRule="exact"/>
      </w:pPr>
    </w:p>
    <w:p w:rsidR="00EC0E66" w:rsidRPr="00EB0E09" w:rsidRDefault="00EC0E66" w:rsidP="00D220F5">
      <w:pPr>
        <w:spacing w:line="520" w:lineRule="exact"/>
        <w:rPr>
          <w:rFonts w:eastAsia="仿宋_GB2312"/>
          <w:sz w:val="32"/>
          <w:szCs w:val="32"/>
        </w:rPr>
      </w:pPr>
      <w:r w:rsidRPr="00EB0E09">
        <w:rPr>
          <w:rFonts w:eastAsia="仿宋_GB2312" w:hAnsi="仿宋_GB2312"/>
          <w:sz w:val="32"/>
          <w:szCs w:val="32"/>
        </w:rPr>
        <w:t>局机关各科室、所属各单位，各文化体育旅游生产经营单位：</w:t>
      </w:r>
    </w:p>
    <w:p w:rsidR="00EC0E66" w:rsidRPr="00EB0E09" w:rsidRDefault="00EC0E66" w:rsidP="00D220F5">
      <w:pPr>
        <w:spacing w:line="520" w:lineRule="exact"/>
        <w:jc w:val="center"/>
        <w:rPr>
          <w:rFonts w:eastAsia="方正小标宋简体"/>
          <w:sz w:val="44"/>
          <w:szCs w:val="44"/>
        </w:rPr>
      </w:pPr>
      <w:r w:rsidRPr="00EB0E09">
        <w:rPr>
          <w:rFonts w:eastAsia="仿宋_GB2312"/>
          <w:sz w:val="32"/>
          <w:szCs w:val="32"/>
        </w:rPr>
        <w:t xml:space="preserve">  </w:t>
      </w:r>
      <w:r w:rsidRPr="00EB0E09">
        <w:rPr>
          <w:rFonts w:eastAsia="仿宋_GB2312" w:hAnsi="仿宋_GB2312"/>
          <w:sz w:val="32"/>
          <w:szCs w:val="32"/>
        </w:rPr>
        <w:t xml:space="preserve">　现将《南安市文化体育和旅游行业</w:t>
      </w:r>
      <w:r w:rsidRPr="00EB0E09">
        <w:rPr>
          <w:rFonts w:eastAsia="仿宋_GB2312"/>
          <w:sz w:val="32"/>
          <w:szCs w:val="32"/>
        </w:rPr>
        <w:t>2022</w:t>
      </w:r>
      <w:r w:rsidRPr="00EB0E09">
        <w:rPr>
          <w:rFonts w:eastAsia="仿宋_GB2312" w:hAnsi="仿宋_GB2312"/>
          <w:sz w:val="32"/>
          <w:szCs w:val="32"/>
        </w:rPr>
        <w:t>年春运工作方案</w:t>
      </w:r>
    </w:p>
    <w:p w:rsidR="00EC0E66" w:rsidRPr="00EB0E09" w:rsidRDefault="00EC0E66" w:rsidP="00D220F5">
      <w:pPr>
        <w:spacing w:line="520" w:lineRule="exact"/>
        <w:rPr>
          <w:rFonts w:eastAsia="仿宋_GB2312"/>
          <w:sz w:val="32"/>
          <w:szCs w:val="32"/>
        </w:rPr>
      </w:pPr>
      <w:r w:rsidRPr="00EB0E09">
        <w:rPr>
          <w:rFonts w:eastAsia="仿宋_GB2312" w:hAnsi="仿宋_GB2312"/>
          <w:sz w:val="32"/>
          <w:szCs w:val="32"/>
        </w:rPr>
        <w:t>》印发给你们，请认真贯彻执行。</w:t>
      </w:r>
    </w:p>
    <w:p w:rsidR="00EC0E66" w:rsidRPr="00EB0E09" w:rsidRDefault="00EC0E66" w:rsidP="00D220F5">
      <w:pPr>
        <w:spacing w:line="520" w:lineRule="exact"/>
        <w:rPr>
          <w:rFonts w:eastAsia="仿宋_GB2312"/>
          <w:sz w:val="32"/>
          <w:szCs w:val="32"/>
        </w:rPr>
      </w:pPr>
    </w:p>
    <w:p w:rsidR="00EC0E66" w:rsidRPr="00EB0E09" w:rsidRDefault="00EC0E66" w:rsidP="00D220F5">
      <w:pPr>
        <w:spacing w:line="520" w:lineRule="exact"/>
        <w:rPr>
          <w:rFonts w:eastAsia="仿宋_GB2312"/>
          <w:sz w:val="32"/>
          <w:szCs w:val="32"/>
        </w:rPr>
      </w:pPr>
      <w:r w:rsidRPr="00EB0E09">
        <w:rPr>
          <w:rFonts w:eastAsia="仿宋_GB2312"/>
          <w:sz w:val="32"/>
          <w:szCs w:val="32"/>
        </w:rPr>
        <w:t xml:space="preserve">                             </w:t>
      </w:r>
      <w:r w:rsidRPr="00EB0E09">
        <w:rPr>
          <w:rFonts w:eastAsia="仿宋_GB2312" w:hAnsi="仿宋_GB2312"/>
          <w:sz w:val="32"/>
          <w:szCs w:val="32"/>
        </w:rPr>
        <w:t>南安市文化体育和旅游局</w:t>
      </w:r>
    </w:p>
    <w:p w:rsidR="00EC0E66" w:rsidRPr="00EB0E09" w:rsidRDefault="00EC0E66" w:rsidP="00D220F5">
      <w:pPr>
        <w:spacing w:line="520" w:lineRule="exact"/>
        <w:jc w:val="center"/>
        <w:rPr>
          <w:rFonts w:eastAsia="仿宋_GB2312"/>
          <w:sz w:val="32"/>
          <w:szCs w:val="32"/>
        </w:rPr>
      </w:pPr>
      <w:r w:rsidRPr="00EB0E09">
        <w:rPr>
          <w:rFonts w:eastAsia="仿宋_GB2312"/>
          <w:sz w:val="32"/>
          <w:szCs w:val="32"/>
        </w:rPr>
        <w:t xml:space="preserve">                       </w:t>
      </w:r>
      <w:r w:rsidR="00D220F5" w:rsidRPr="00EB0E09">
        <w:rPr>
          <w:rFonts w:eastAsia="仿宋_GB2312"/>
          <w:sz w:val="32"/>
          <w:szCs w:val="32"/>
        </w:rPr>
        <w:t xml:space="preserve">    </w:t>
      </w:r>
      <w:r w:rsidRPr="00EB0E09">
        <w:rPr>
          <w:rFonts w:eastAsia="仿宋_GB2312"/>
          <w:sz w:val="32"/>
          <w:szCs w:val="32"/>
        </w:rPr>
        <w:t>2022</w:t>
      </w:r>
      <w:r w:rsidRPr="00EB0E09">
        <w:rPr>
          <w:rFonts w:eastAsia="仿宋_GB2312" w:hAnsi="仿宋_GB2312"/>
          <w:sz w:val="32"/>
          <w:szCs w:val="32"/>
        </w:rPr>
        <w:t>年</w:t>
      </w:r>
      <w:r w:rsidRPr="00EB0E09">
        <w:rPr>
          <w:rFonts w:eastAsia="仿宋_GB2312"/>
          <w:sz w:val="32"/>
          <w:szCs w:val="32"/>
        </w:rPr>
        <w:t>1</w:t>
      </w:r>
      <w:r w:rsidRPr="00EB0E09">
        <w:rPr>
          <w:rFonts w:eastAsia="仿宋_GB2312" w:hAnsi="仿宋_GB2312"/>
          <w:sz w:val="32"/>
          <w:szCs w:val="32"/>
        </w:rPr>
        <w:t>月</w:t>
      </w:r>
      <w:r w:rsidR="00D220F5" w:rsidRPr="00EB0E09">
        <w:rPr>
          <w:rFonts w:eastAsia="仿宋_GB2312"/>
          <w:sz w:val="32"/>
          <w:szCs w:val="32"/>
        </w:rPr>
        <w:t>21</w:t>
      </w:r>
      <w:r w:rsidRPr="00EB0E09">
        <w:rPr>
          <w:rFonts w:eastAsia="仿宋_GB2312" w:hAnsi="仿宋_GB2312"/>
          <w:sz w:val="32"/>
          <w:szCs w:val="32"/>
        </w:rPr>
        <w:t>日</w:t>
      </w:r>
    </w:p>
    <w:p w:rsidR="00EC0E66" w:rsidRPr="00EB0E09" w:rsidRDefault="00EC0E66" w:rsidP="00EC0E66">
      <w:pPr>
        <w:spacing w:line="560" w:lineRule="exact"/>
        <w:ind w:firstLineChars="200" w:firstLine="640"/>
        <w:rPr>
          <w:rFonts w:eastAsia="仿宋_GB2312"/>
          <w:sz w:val="32"/>
          <w:szCs w:val="32"/>
        </w:rPr>
      </w:pPr>
      <w:r w:rsidRPr="00EB0E09">
        <w:rPr>
          <w:rFonts w:eastAsia="仿宋_GB2312" w:hAnsi="仿宋_GB2312"/>
          <w:sz w:val="32"/>
          <w:szCs w:val="32"/>
        </w:rPr>
        <w:t>（此件主动公开）</w:t>
      </w:r>
    </w:p>
    <w:p w:rsidR="00EC0E66" w:rsidRPr="00EB0E09" w:rsidRDefault="00EC0E66" w:rsidP="00EC0E66">
      <w:pPr>
        <w:spacing w:line="560" w:lineRule="exact"/>
        <w:jc w:val="center"/>
        <w:rPr>
          <w:rFonts w:eastAsia="方正小标宋简体"/>
          <w:sz w:val="44"/>
          <w:szCs w:val="44"/>
        </w:rPr>
      </w:pPr>
      <w:r w:rsidRPr="00EB0E09">
        <w:rPr>
          <w:rFonts w:eastAsia="方正小标宋简体" w:hAnsi="方正小标宋简体"/>
          <w:sz w:val="44"/>
          <w:szCs w:val="44"/>
        </w:rPr>
        <w:lastRenderedPageBreak/>
        <w:t>南安市文化体育和旅游行业</w:t>
      </w:r>
    </w:p>
    <w:p w:rsidR="00EC0E66" w:rsidRPr="00EB0E09" w:rsidRDefault="00EC0E66" w:rsidP="00EC0E66">
      <w:pPr>
        <w:spacing w:line="560" w:lineRule="exact"/>
        <w:jc w:val="center"/>
        <w:rPr>
          <w:rFonts w:eastAsia="仿宋_GB2312"/>
          <w:sz w:val="32"/>
          <w:szCs w:val="32"/>
        </w:rPr>
      </w:pPr>
      <w:r w:rsidRPr="00EB0E09">
        <w:rPr>
          <w:rFonts w:eastAsia="方正小标宋简体"/>
          <w:sz w:val="44"/>
          <w:szCs w:val="44"/>
        </w:rPr>
        <w:t>2022</w:t>
      </w:r>
      <w:r w:rsidRPr="00EB0E09">
        <w:rPr>
          <w:rFonts w:eastAsia="方正小标宋简体" w:hAnsi="方正小标宋简体"/>
          <w:sz w:val="44"/>
          <w:szCs w:val="44"/>
        </w:rPr>
        <w:t>年春运工作方案</w:t>
      </w:r>
    </w:p>
    <w:p w:rsidR="00EC0E66" w:rsidRPr="00EB0E09" w:rsidRDefault="00EC0E66" w:rsidP="00EC0E66">
      <w:pPr>
        <w:spacing w:line="560" w:lineRule="exact"/>
        <w:rPr>
          <w:rFonts w:eastAsia="仿宋_GB2312"/>
          <w:sz w:val="32"/>
          <w:szCs w:val="32"/>
        </w:rPr>
      </w:pPr>
    </w:p>
    <w:p w:rsidR="00EC0E66" w:rsidRPr="00EB0E09" w:rsidRDefault="00EC0E66" w:rsidP="00EC0E66">
      <w:pPr>
        <w:spacing w:line="560" w:lineRule="exact"/>
        <w:rPr>
          <w:rFonts w:eastAsia="仿宋_GB2312"/>
          <w:sz w:val="32"/>
          <w:szCs w:val="32"/>
        </w:rPr>
      </w:pPr>
      <w:r w:rsidRPr="00EB0E09">
        <w:rPr>
          <w:rFonts w:eastAsia="仿宋_GB2312"/>
          <w:sz w:val="32"/>
          <w:szCs w:val="32"/>
        </w:rPr>
        <w:t xml:space="preserve">    2022</w:t>
      </w:r>
      <w:r w:rsidRPr="00EB0E09">
        <w:rPr>
          <w:rFonts w:eastAsia="仿宋_GB2312" w:hAnsi="仿宋_GB2312"/>
          <w:sz w:val="32"/>
          <w:szCs w:val="32"/>
        </w:rPr>
        <w:t>年春运工作将从</w:t>
      </w:r>
      <w:r w:rsidRPr="00EB0E09">
        <w:rPr>
          <w:rFonts w:eastAsia="仿宋_GB2312"/>
          <w:sz w:val="32"/>
          <w:szCs w:val="32"/>
        </w:rPr>
        <w:t>1</w:t>
      </w:r>
      <w:r w:rsidRPr="00EB0E09">
        <w:rPr>
          <w:rFonts w:eastAsia="仿宋_GB2312" w:hAnsi="仿宋_GB2312"/>
          <w:sz w:val="32"/>
          <w:szCs w:val="32"/>
        </w:rPr>
        <w:t>月</w:t>
      </w:r>
      <w:r w:rsidRPr="00EB0E09">
        <w:rPr>
          <w:rFonts w:eastAsia="仿宋_GB2312"/>
          <w:sz w:val="32"/>
          <w:szCs w:val="32"/>
        </w:rPr>
        <w:t>17</w:t>
      </w:r>
      <w:r w:rsidRPr="00EB0E09">
        <w:rPr>
          <w:rFonts w:eastAsia="仿宋_GB2312" w:hAnsi="仿宋_GB2312"/>
          <w:sz w:val="32"/>
          <w:szCs w:val="32"/>
        </w:rPr>
        <w:t>日开始，至</w:t>
      </w:r>
      <w:r w:rsidRPr="00EB0E09">
        <w:rPr>
          <w:rFonts w:eastAsia="仿宋_GB2312"/>
          <w:sz w:val="32"/>
          <w:szCs w:val="32"/>
        </w:rPr>
        <w:t>2</w:t>
      </w:r>
      <w:r w:rsidRPr="00EB0E09">
        <w:rPr>
          <w:rFonts w:eastAsia="仿宋_GB2312" w:hAnsi="仿宋_GB2312"/>
          <w:sz w:val="32"/>
          <w:szCs w:val="32"/>
        </w:rPr>
        <w:t>月</w:t>
      </w:r>
      <w:r w:rsidRPr="00EB0E09">
        <w:rPr>
          <w:rFonts w:eastAsia="仿宋_GB2312"/>
          <w:sz w:val="32"/>
          <w:szCs w:val="32"/>
        </w:rPr>
        <w:t>25</w:t>
      </w:r>
      <w:r w:rsidRPr="00EB0E09">
        <w:rPr>
          <w:rFonts w:eastAsia="仿宋_GB2312" w:hAnsi="仿宋_GB2312"/>
          <w:sz w:val="32"/>
          <w:szCs w:val="32"/>
        </w:rPr>
        <w:t>日结束，共计</w:t>
      </w:r>
      <w:r w:rsidRPr="00EB0E09">
        <w:rPr>
          <w:rFonts w:eastAsia="仿宋_GB2312"/>
          <w:sz w:val="32"/>
          <w:szCs w:val="32"/>
        </w:rPr>
        <w:t>40</w:t>
      </w:r>
      <w:r w:rsidRPr="00EB0E09">
        <w:rPr>
          <w:rFonts w:eastAsia="仿宋_GB2312" w:hAnsi="仿宋_GB2312"/>
          <w:sz w:val="32"/>
          <w:szCs w:val="32"/>
        </w:rPr>
        <w:t>天。为切实有效地配合做好</w:t>
      </w:r>
      <w:r w:rsidRPr="00EB0E09">
        <w:rPr>
          <w:rFonts w:eastAsia="仿宋_GB2312"/>
          <w:sz w:val="32"/>
          <w:szCs w:val="32"/>
        </w:rPr>
        <w:t>2022</w:t>
      </w:r>
      <w:r w:rsidRPr="00EB0E09">
        <w:rPr>
          <w:rFonts w:eastAsia="仿宋_GB2312" w:hAnsi="仿宋_GB2312"/>
          <w:sz w:val="32"/>
          <w:szCs w:val="32"/>
        </w:rPr>
        <w:t>年的春运工作，满足人民群众日益增长的美好生活需求，营造和谐春运氛围，结合我市文化体育和旅游工作实际和</w:t>
      </w:r>
      <w:r w:rsidRPr="00EB0E09">
        <w:rPr>
          <w:rFonts w:eastAsia="仿宋_GB2312"/>
          <w:sz w:val="32"/>
          <w:szCs w:val="32"/>
        </w:rPr>
        <w:t>2022</w:t>
      </w:r>
      <w:r w:rsidRPr="00EB0E09">
        <w:rPr>
          <w:rFonts w:eastAsia="仿宋_GB2312" w:hAnsi="仿宋_GB2312"/>
          <w:sz w:val="32"/>
          <w:szCs w:val="32"/>
        </w:rPr>
        <w:t>年春运工作特点，特制定南安市文化体育和旅游行业</w:t>
      </w:r>
      <w:r w:rsidRPr="00EB0E09">
        <w:rPr>
          <w:rFonts w:eastAsia="仿宋_GB2312"/>
          <w:sz w:val="32"/>
          <w:szCs w:val="32"/>
        </w:rPr>
        <w:t>2022</w:t>
      </w:r>
      <w:r w:rsidRPr="00EB0E09">
        <w:rPr>
          <w:rFonts w:eastAsia="仿宋_GB2312" w:hAnsi="仿宋_GB2312"/>
          <w:sz w:val="32"/>
          <w:szCs w:val="32"/>
        </w:rPr>
        <w:t>年春运工作方案。</w:t>
      </w:r>
    </w:p>
    <w:p w:rsidR="00EC0E66" w:rsidRPr="00EB0E09" w:rsidRDefault="00EC0E66" w:rsidP="00EC0E66">
      <w:pPr>
        <w:spacing w:line="560" w:lineRule="exact"/>
        <w:rPr>
          <w:rFonts w:eastAsia="仿宋_GB2312"/>
          <w:sz w:val="32"/>
          <w:szCs w:val="32"/>
        </w:rPr>
      </w:pPr>
      <w:r w:rsidRPr="00EB0E09">
        <w:rPr>
          <w:rFonts w:eastAsia="仿宋_GB2312" w:hAnsi="仿宋_GB2312"/>
          <w:sz w:val="32"/>
          <w:szCs w:val="32"/>
        </w:rPr>
        <w:t xml:space="preserve">　　</w:t>
      </w:r>
      <w:r w:rsidRPr="00EB0E09">
        <w:rPr>
          <w:rFonts w:eastAsia="黑体" w:hAnsi="黑体"/>
          <w:sz w:val="32"/>
          <w:szCs w:val="32"/>
        </w:rPr>
        <w:t>一、指导思想</w:t>
      </w:r>
    </w:p>
    <w:p w:rsidR="00EC0E66" w:rsidRPr="00EB0E09" w:rsidRDefault="00EC0E66" w:rsidP="00EC0E66">
      <w:pPr>
        <w:spacing w:line="560" w:lineRule="exact"/>
        <w:rPr>
          <w:rFonts w:eastAsia="仿宋_GB2312"/>
          <w:sz w:val="32"/>
          <w:szCs w:val="32"/>
        </w:rPr>
      </w:pPr>
      <w:r w:rsidRPr="00EB0E09">
        <w:rPr>
          <w:rFonts w:eastAsia="仿宋_GB2312" w:hAnsi="仿宋_GB2312"/>
          <w:sz w:val="32"/>
          <w:szCs w:val="32"/>
        </w:rPr>
        <w:t xml:space="preserve">　　以习近平新时代中国特色社会主义思想为指导，认真贯彻落实党中央、国务院关于春运工作的总体要求和省、泉州及我市春运工作部署，坚持高标准、严要求、强化措施、狠抓落实，努力推进春运工作规范化、制度化建设，不断强化服务意识，落实安全责任，有效遏制和减少文化体育和旅游安全事故发生，确保春运期间我市文化体育和旅游安全形势持续稳定。</w:t>
      </w:r>
    </w:p>
    <w:p w:rsidR="00EC0E66" w:rsidRPr="00EB0E09" w:rsidRDefault="00EC0E66" w:rsidP="00EC0E66">
      <w:pPr>
        <w:spacing w:line="560" w:lineRule="exact"/>
        <w:rPr>
          <w:rFonts w:eastAsia="黑体"/>
          <w:sz w:val="32"/>
          <w:szCs w:val="32"/>
        </w:rPr>
      </w:pPr>
      <w:r w:rsidRPr="00EB0E09">
        <w:rPr>
          <w:rFonts w:eastAsia="仿宋_GB2312" w:hAnsi="仿宋_GB2312"/>
          <w:sz w:val="32"/>
          <w:szCs w:val="32"/>
        </w:rPr>
        <w:t xml:space="preserve">　　</w:t>
      </w:r>
      <w:r w:rsidRPr="00EB0E09">
        <w:rPr>
          <w:rFonts w:eastAsia="黑体" w:hAnsi="黑体"/>
          <w:sz w:val="32"/>
          <w:szCs w:val="32"/>
        </w:rPr>
        <w:t>二、工作目标</w:t>
      </w:r>
    </w:p>
    <w:p w:rsidR="00EC0E66" w:rsidRPr="00EB0E09" w:rsidRDefault="00EC0E66" w:rsidP="00EC0E66">
      <w:pPr>
        <w:spacing w:line="560" w:lineRule="exact"/>
        <w:rPr>
          <w:rFonts w:eastAsia="仿宋_GB2312"/>
          <w:sz w:val="32"/>
          <w:szCs w:val="32"/>
        </w:rPr>
      </w:pPr>
      <w:r w:rsidRPr="00EB0E09">
        <w:rPr>
          <w:rFonts w:eastAsia="仿宋_GB2312" w:hAnsi="仿宋_GB2312"/>
          <w:sz w:val="32"/>
          <w:szCs w:val="32"/>
        </w:rPr>
        <w:t xml:space="preserve">　　坚持</w:t>
      </w:r>
      <w:r w:rsidRPr="00EB0E09">
        <w:rPr>
          <w:rFonts w:eastAsia="仿宋_GB2312"/>
          <w:sz w:val="32"/>
          <w:szCs w:val="32"/>
        </w:rPr>
        <w:t>“</w:t>
      </w:r>
      <w:r w:rsidRPr="00EB0E09">
        <w:rPr>
          <w:rFonts w:eastAsia="仿宋_GB2312" w:hAnsi="仿宋_GB2312"/>
          <w:sz w:val="32"/>
          <w:szCs w:val="32"/>
        </w:rPr>
        <w:t>以人为本、安全第一、预防为主</w:t>
      </w:r>
      <w:r w:rsidRPr="00EB0E09">
        <w:rPr>
          <w:rFonts w:eastAsia="仿宋_GB2312"/>
          <w:sz w:val="32"/>
          <w:szCs w:val="32"/>
        </w:rPr>
        <w:t>”</w:t>
      </w:r>
      <w:r w:rsidRPr="00EB0E09">
        <w:rPr>
          <w:rFonts w:eastAsia="仿宋_GB2312" w:hAnsi="仿宋_GB2312"/>
          <w:sz w:val="32"/>
          <w:szCs w:val="32"/>
        </w:rPr>
        <w:t>宗旨，加大隐患排查整治力度，建立和维护安全和谐的文化体育和旅游市场环境和秩序，努力使游客在南安住得舒适、玩得开心、行得</w:t>
      </w:r>
      <w:bookmarkStart w:id="1" w:name="_GoBack"/>
      <w:bookmarkEnd w:id="1"/>
      <w:r w:rsidRPr="00EB0E09">
        <w:rPr>
          <w:rFonts w:eastAsia="仿宋_GB2312" w:hAnsi="仿宋_GB2312"/>
          <w:sz w:val="32"/>
          <w:szCs w:val="32"/>
        </w:rPr>
        <w:t>安全，确保春运期间不发生一起重大文化体育和旅游投诉事件和重特大文化体育和旅游安全事故，为广大游客提供安全、方便、温馨的春运环境。</w:t>
      </w:r>
    </w:p>
    <w:p w:rsidR="00EC0E66" w:rsidRPr="00EB0E09" w:rsidRDefault="00EC0E66" w:rsidP="00EC0E66">
      <w:pPr>
        <w:spacing w:line="560" w:lineRule="exact"/>
        <w:rPr>
          <w:rFonts w:eastAsia="仿宋_GB2312"/>
          <w:sz w:val="32"/>
          <w:szCs w:val="32"/>
        </w:rPr>
      </w:pPr>
      <w:r w:rsidRPr="00EB0E09">
        <w:rPr>
          <w:rFonts w:eastAsia="仿宋_GB2312" w:hAnsi="仿宋_GB2312"/>
          <w:sz w:val="32"/>
          <w:szCs w:val="32"/>
        </w:rPr>
        <w:lastRenderedPageBreak/>
        <w:t xml:space="preserve">　　</w:t>
      </w:r>
      <w:r w:rsidRPr="00EB0E09">
        <w:rPr>
          <w:rFonts w:eastAsia="黑体" w:hAnsi="黑体"/>
          <w:sz w:val="32"/>
          <w:szCs w:val="32"/>
        </w:rPr>
        <w:t>三、工作措施</w:t>
      </w:r>
    </w:p>
    <w:p w:rsidR="00EC0E66" w:rsidRPr="00EB0E09" w:rsidRDefault="00EC0E66" w:rsidP="00EC0E66">
      <w:pPr>
        <w:spacing w:line="560" w:lineRule="exact"/>
        <w:rPr>
          <w:rFonts w:eastAsia="仿宋_GB2312"/>
          <w:sz w:val="32"/>
          <w:szCs w:val="32"/>
        </w:rPr>
      </w:pPr>
      <w:r w:rsidRPr="00EB0E09">
        <w:rPr>
          <w:rFonts w:eastAsia="仿宋_GB2312" w:hAnsi="仿宋_GB2312"/>
          <w:sz w:val="32"/>
          <w:szCs w:val="32"/>
        </w:rPr>
        <w:t xml:space="preserve">　　</w:t>
      </w:r>
      <w:r w:rsidRPr="00EB0E09">
        <w:rPr>
          <w:rFonts w:eastAsia="楷体_GB2312" w:hAnsi="楷体_GB2312"/>
          <w:b/>
          <w:bCs/>
          <w:sz w:val="32"/>
          <w:szCs w:val="32"/>
        </w:rPr>
        <w:t>（一）搞好宣传，加强培训。</w:t>
      </w:r>
      <w:r w:rsidRPr="00EB0E09">
        <w:rPr>
          <w:rFonts w:eastAsia="仿宋_GB2312" w:hAnsi="仿宋_GB2312"/>
          <w:sz w:val="32"/>
          <w:szCs w:val="32"/>
        </w:rPr>
        <w:t>各生产经营单位要在本单位大张旗鼓地进行形式多样的春运宣传活动，要充分利用企业宣传栏、</w:t>
      </w:r>
      <w:r w:rsidRPr="00EB0E09">
        <w:rPr>
          <w:rFonts w:eastAsia="仿宋_GB2312"/>
          <w:sz w:val="32"/>
          <w:szCs w:val="32"/>
        </w:rPr>
        <w:t>LED</w:t>
      </w:r>
      <w:r w:rsidRPr="00EB0E09">
        <w:rPr>
          <w:rFonts w:eastAsia="仿宋_GB2312" w:hAnsi="仿宋_GB2312"/>
          <w:sz w:val="32"/>
          <w:szCs w:val="32"/>
        </w:rPr>
        <w:t>显示屏，大力宣传春运有关政策和措施，及时获取、发布春运动态信息，使春运工作深入人心，做到人人重视、全员参与</w:t>
      </w:r>
      <w:r w:rsidRPr="00EB0E09">
        <w:rPr>
          <w:rFonts w:eastAsia="仿宋_GB2312"/>
          <w:sz w:val="32"/>
          <w:szCs w:val="32"/>
        </w:rPr>
        <w:t>;</w:t>
      </w:r>
      <w:r w:rsidRPr="00EB0E09">
        <w:rPr>
          <w:rFonts w:eastAsia="仿宋_GB2312" w:hAnsi="仿宋_GB2312"/>
          <w:sz w:val="32"/>
          <w:szCs w:val="32"/>
        </w:rPr>
        <w:t>要从热情服务、安全救护、依法经营等各方面加强对员工的培训，提高员工的</w:t>
      </w:r>
      <w:hyperlink r:id="rId8" w:tgtFrame="http://www.977job.com/gongzuozongjie/gongzuozongjie/_blank" w:history="1">
        <w:r w:rsidRPr="00EB0E09">
          <w:rPr>
            <w:rFonts w:eastAsia="仿宋_GB2312" w:hAnsi="仿宋_GB2312"/>
            <w:sz w:val="32"/>
            <w:szCs w:val="32"/>
          </w:rPr>
          <w:t>业务</w:t>
        </w:r>
      </w:hyperlink>
      <w:r w:rsidRPr="00EB0E09">
        <w:rPr>
          <w:rFonts w:eastAsia="仿宋_GB2312" w:hAnsi="仿宋_GB2312"/>
          <w:sz w:val="32"/>
          <w:szCs w:val="32"/>
        </w:rPr>
        <w:t>素质和服务水平，以实际行动</w:t>
      </w:r>
      <w:hyperlink r:id="rId9" w:tgtFrame="http://www.977job.com/gongzuozongjie/gongzuozongjie/_blank" w:history="1">
        <w:r w:rsidRPr="00EB0E09">
          <w:rPr>
            <w:rFonts w:eastAsia="仿宋_GB2312" w:hAnsi="仿宋_GB2312"/>
            <w:sz w:val="32"/>
            <w:szCs w:val="32"/>
          </w:rPr>
          <w:t>支持</w:t>
        </w:r>
      </w:hyperlink>
      <w:r w:rsidRPr="00EB0E09">
        <w:rPr>
          <w:rFonts w:eastAsia="仿宋_GB2312" w:hAnsi="仿宋_GB2312"/>
          <w:sz w:val="32"/>
          <w:szCs w:val="32"/>
        </w:rPr>
        <w:t>春运工作。</w:t>
      </w:r>
    </w:p>
    <w:p w:rsidR="00EC0E66" w:rsidRPr="00EB0E09" w:rsidRDefault="00EC0E66" w:rsidP="00EC0E66">
      <w:pPr>
        <w:spacing w:line="560" w:lineRule="exact"/>
        <w:rPr>
          <w:rFonts w:eastAsia="仿宋_GB2312"/>
          <w:sz w:val="32"/>
          <w:szCs w:val="32"/>
        </w:rPr>
      </w:pPr>
      <w:r w:rsidRPr="00EB0E09">
        <w:rPr>
          <w:rFonts w:eastAsia="仿宋_GB2312" w:hAnsi="仿宋_GB2312"/>
          <w:sz w:val="32"/>
          <w:szCs w:val="32"/>
        </w:rPr>
        <w:t xml:space="preserve">　　</w:t>
      </w:r>
      <w:r w:rsidRPr="00EB0E09">
        <w:rPr>
          <w:rFonts w:eastAsia="楷体_GB2312" w:hAnsi="楷体_GB2312"/>
          <w:b/>
          <w:bCs/>
          <w:sz w:val="32"/>
          <w:szCs w:val="32"/>
        </w:rPr>
        <w:t>（二）自查自纠，全面准备。</w:t>
      </w:r>
      <w:r w:rsidRPr="00EB0E09">
        <w:rPr>
          <w:rFonts w:eastAsia="仿宋_GB2312" w:hAnsi="仿宋_GB2312"/>
          <w:sz w:val="32"/>
          <w:szCs w:val="32"/>
        </w:rPr>
        <w:t>各生产经营单位要在春节来临前，组织人员在企业内部进行严密的自查自纠，从企业的硬件设施设备、安全防护、应急预案、经营管理、服务质量等全方面入手，做到严抠细纠，精益求精，确保春运期间高质量、高标准、高水平的完成好文化体育和旅游接待任务。</w:t>
      </w:r>
    </w:p>
    <w:p w:rsidR="00EC0E66" w:rsidRPr="00EB0E09" w:rsidRDefault="00EC0E66" w:rsidP="00EC0E66">
      <w:pPr>
        <w:spacing w:line="600" w:lineRule="exact"/>
        <w:ind w:firstLineChars="200" w:firstLine="643"/>
        <w:rPr>
          <w:rFonts w:eastAsia="仿宋_GB2312"/>
          <w:sz w:val="32"/>
          <w:szCs w:val="32"/>
        </w:rPr>
      </w:pPr>
      <w:r w:rsidRPr="00EB0E09">
        <w:rPr>
          <w:rFonts w:eastAsia="楷体_GB2312" w:hAnsi="楷体_GB2312"/>
          <w:b/>
          <w:bCs/>
          <w:sz w:val="32"/>
          <w:szCs w:val="32"/>
        </w:rPr>
        <w:t>（三）强化服务，确保安全。</w:t>
      </w:r>
      <w:r w:rsidRPr="00EB0E09">
        <w:rPr>
          <w:rFonts w:eastAsia="仿宋_GB2312" w:hAnsi="仿宋_GB2312"/>
          <w:sz w:val="32"/>
          <w:szCs w:val="32"/>
        </w:rPr>
        <w:t>春运期间，各生产经营单位要密切关注天气变化趋势，加强对低温雨雪天气的预报预警，及时通过广播、微博、微信、</w:t>
      </w:r>
      <w:r w:rsidRPr="00EB0E09">
        <w:rPr>
          <w:rFonts w:eastAsia="仿宋_GB2312"/>
          <w:sz w:val="32"/>
          <w:szCs w:val="32"/>
        </w:rPr>
        <w:t>LED</w:t>
      </w:r>
      <w:r w:rsidRPr="00EB0E09">
        <w:rPr>
          <w:rFonts w:eastAsia="仿宋_GB2312" w:hAnsi="仿宋_GB2312"/>
          <w:sz w:val="32"/>
          <w:szCs w:val="32"/>
        </w:rPr>
        <w:t>显示屏等途径发布预报预警信息和安全生产工作要求，提醒广大游客做好相关防范准备，引导游客合理安排出行，进一步创新服务形式，拓展服务内容，以更加人性化的服务举措，不断提升文化体育和旅游服务品质，让游客出行感觉更加温暖舒心。</w:t>
      </w:r>
    </w:p>
    <w:p w:rsidR="00EC0E66" w:rsidRPr="00EB0E09" w:rsidRDefault="00EC0E66" w:rsidP="00226E2D">
      <w:pPr>
        <w:spacing w:line="560" w:lineRule="exact"/>
        <w:ind w:firstLineChars="200" w:firstLine="640"/>
        <w:rPr>
          <w:rFonts w:eastAsia="黑体"/>
          <w:sz w:val="32"/>
          <w:szCs w:val="32"/>
        </w:rPr>
      </w:pPr>
      <w:r w:rsidRPr="00EB0E09">
        <w:rPr>
          <w:rFonts w:eastAsia="黑体" w:hAnsi="黑体"/>
          <w:sz w:val="32"/>
          <w:szCs w:val="32"/>
        </w:rPr>
        <w:t>四、工作要求</w:t>
      </w:r>
    </w:p>
    <w:p w:rsidR="00EC0E66" w:rsidRPr="00EB0E09" w:rsidRDefault="00EC0E66" w:rsidP="00EC0E66">
      <w:pPr>
        <w:spacing w:line="560" w:lineRule="exact"/>
        <w:rPr>
          <w:rFonts w:eastAsia="仿宋_GB2312"/>
          <w:sz w:val="32"/>
          <w:szCs w:val="32"/>
        </w:rPr>
      </w:pPr>
      <w:r w:rsidRPr="00EB0E09">
        <w:rPr>
          <w:rFonts w:eastAsia="仿宋_GB2312" w:hAnsi="仿宋_GB2312"/>
          <w:sz w:val="32"/>
          <w:szCs w:val="32"/>
        </w:rPr>
        <w:t xml:space="preserve">　　</w:t>
      </w:r>
      <w:r w:rsidRPr="00EB0E09">
        <w:rPr>
          <w:rFonts w:eastAsia="楷体_GB2312" w:hAnsi="楷体_GB2312"/>
          <w:b/>
          <w:bCs/>
          <w:sz w:val="32"/>
          <w:szCs w:val="32"/>
        </w:rPr>
        <w:t>（一）合法经营。</w:t>
      </w:r>
      <w:r w:rsidRPr="00EB0E09">
        <w:rPr>
          <w:rFonts w:eastAsia="仿宋_GB2312" w:hAnsi="仿宋_GB2312"/>
          <w:sz w:val="32"/>
          <w:szCs w:val="32"/>
        </w:rPr>
        <w:t>严禁出现欺客、违规经营、超范围经营、</w:t>
      </w:r>
      <w:r w:rsidRPr="00EB0E09">
        <w:rPr>
          <w:rFonts w:eastAsia="仿宋_GB2312" w:hAnsi="仿宋_GB2312"/>
          <w:sz w:val="32"/>
          <w:szCs w:val="32"/>
        </w:rPr>
        <w:lastRenderedPageBreak/>
        <w:t>安全隐患严重等严重扰乱市场秩序和损害旅客合法权益的违法经营行为，维护良好的文化体育和旅游市场秩序。</w:t>
      </w:r>
    </w:p>
    <w:p w:rsidR="00EC0E66" w:rsidRPr="00EB0E09" w:rsidRDefault="00EC0E66" w:rsidP="00EC0E66">
      <w:pPr>
        <w:spacing w:line="560" w:lineRule="exact"/>
        <w:rPr>
          <w:rFonts w:eastAsia="仿宋_GB2312"/>
          <w:sz w:val="32"/>
          <w:szCs w:val="32"/>
        </w:rPr>
      </w:pPr>
      <w:r w:rsidRPr="00EB0E09">
        <w:rPr>
          <w:rFonts w:eastAsia="仿宋_GB2312" w:hAnsi="仿宋_GB2312"/>
          <w:sz w:val="32"/>
          <w:szCs w:val="32"/>
        </w:rPr>
        <w:t xml:space="preserve">　　</w:t>
      </w:r>
      <w:r w:rsidRPr="00EB0E09">
        <w:rPr>
          <w:rFonts w:eastAsia="楷体_GB2312" w:hAnsi="楷体_GB2312"/>
          <w:b/>
          <w:bCs/>
          <w:sz w:val="32"/>
          <w:szCs w:val="32"/>
        </w:rPr>
        <w:t>（二）完善预案。</w:t>
      </w:r>
      <w:r w:rsidRPr="00EB0E09">
        <w:rPr>
          <w:rFonts w:eastAsia="仿宋_GB2312" w:hAnsi="仿宋_GB2312"/>
          <w:sz w:val="32"/>
          <w:szCs w:val="32"/>
        </w:rPr>
        <w:t>各生产经营单位要根据工作实际制定切实可行的春运工作方案和应急预案，以应对突发事件的发生，方案要做到注重实效、不流于形式。春运期间一旦发生安全事故必须在</w:t>
      </w:r>
      <w:r w:rsidRPr="00EB0E09">
        <w:rPr>
          <w:rFonts w:eastAsia="仿宋_GB2312"/>
          <w:sz w:val="32"/>
          <w:szCs w:val="32"/>
        </w:rPr>
        <w:t>2</w:t>
      </w:r>
      <w:r w:rsidRPr="00EB0E09">
        <w:rPr>
          <w:rFonts w:eastAsia="仿宋_GB2312" w:hAnsi="仿宋_GB2312"/>
          <w:sz w:val="32"/>
          <w:szCs w:val="32"/>
        </w:rPr>
        <w:t>小时之内</w:t>
      </w:r>
      <w:r w:rsidRPr="00EB0E09">
        <w:rPr>
          <w:rFonts w:eastAsia="仿宋_GB2312"/>
          <w:sz w:val="32"/>
          <w:szCs w:val="32"/>
        </w:rPr>
        <w:t>(</w:t>
      </w:r>
      <w:r w:rsidRPr="00EB0E09">
        <w:rPr>
          <w:rFonts w:eastAsia="仿宋_GB2312" w:hAnsi="仿宋_GB2312"/>
          <w:sz w:val="32"/>
          <w:szCs w:val="32"/>
        </w:rPr>
        <w:t>重特大事故必须在半小时之内</w:t>
      </w:r>
      <w:r w:rsidRPr="00EB0E09">
        <w:rPr>
          <w:rFonts w:eastAsia="仿宋_GB2312"/>
          <w:sz w:val="32"/>
          <w:szCs w:val="32"/>
        </w:rPr>
        <w:t>)</w:t>
      </w:r>
      <w:r w:rsidRPr="00EB0E09">
        <w:rPr>
          <w:rFonts w:eastAsia="仿宋_GB2312" w:hAnsi="仿宋_GB2312"/>
          <w:sz w:val="32"/>
          <w:szCs w:val="32"/>
        </w:rPr>
        <w:t>上报市文化体育和旅游局春运办公室。</w:t>
      </w:r>
    </w:p>
    <w:p w:rsidR="00EC0E66" w:rsidRPr="00EB0E09" w:rsidRDefault="00EC0E66" w:rsidP="00EC0E66">
      <w:pPr>
        <w:spacing w:line="560" w:lineRule="exact"/>
        <w:ind w:firstLine="650"/>
        <w:rPr>
          <w:rFonts w:eastAsia="仿宋_GB2312"/>
          <w:sz w:val="32"/>
          <w:szCs w:val="32"/>
        </w:rPr>
      </w:pPr>
      <w:r w:rsidRPr="00EB0E09">
        <w:rPr>
          <w:rFonts w:eastAsia="楷体_GB2312" w:hAnsi="楷体_GB2312"/>
          <w:b/>
          <w:bCs/>
          <w:sz w:val="32"/>
          <w:szCs w:val="32"/>
        </w:rPr>
        <w:t>（三）加强值班。</w:t>
      </w:r>
      <w:r w:rsidRPr="00EB0E09">
        <w:rPr>
          <w:rFonts w:eastAsia="仿宋_GB2312" w:hAnsi="仿宋_GB2312"/>
          <w:sz w:val="32"/>
          <w:szCs w:val="32"/>
        </w:rPr>
        <w:t>各生产经营单位要认真做好春运期间的值班安排，落实值日值宿人员和值班电话，实行</w:t>
      </w:r>
      <w:r w:rsidRPr="00EB0E09">
        <w:rPr>
          <w:rFonts w:eastAsia="仿宋_GB2312"/>
          <w:sz w:val="32"/>
          <w:szCs w:val="32"/>
        </w:rPr>
        <w:t>24</w:t>
      </w:r>
      <w:r w:rsidRPr="00EB0E09">
        <w:rPr>
          <w:rFonts w:eastAsia="仿宋_GB2312" w:hAnsi="仿宋_GB2312"/>
          <w:sz w:val="32"/>
          <w:szCs w:val="32"/>
        </w:rPr>
        <w:t>小时值班，负责春运工作的联系、协调、信息收集、处理投诉，严格遵守春运期间的安全信息报告制度，确保信息畅通。</w:t>
      </w:r>
    </w:p>
    <w:p w:rsidR="00EC0E66" w:rsidRPr="00EB0E09" w:rsidRDefault="00EC0E66" w:rsidP="00EC0E66">
      <w:pPr>
        <w:spacing w:line="560" w:lineRule="exact"/>
        <w:ind w:firstLine="650"/>
        <w:rPr>
          <w:rFonts w:eastAsia="仿宋_GB2312"/>
          <w:sz w:val="32"/>
          <w:szCs w:val="32"/>
        </w:rPr>
      </w:pPr>
    </w:p>
    <w:p w:rsidR="00EC0E66" w:rsidRPr="00EB0E09" w:rsidRDefault="00EC0E66" w:rsidP="00EC0E66">
      <w:pPr>
        <w:spacing w:line="560" w:lineRule="exact"/>
        <w:ind w:firstLineChars="200" w:firstLine="640"/>
        <w:rPr>
          <w:rFonts w:eastAsia="仿宋_GB2312"/>
          <w:sz w:val="32"/>
          <w:szCs w:val="32"/>
        </w:rPr>
      </w:pPr>
      <w:r w:rsidRPr="00EB0E09">
        <w:rPr>
          <w:rFonts w:eastAsia="仿宋_GB2312" w:hAnsi="仿宋_GB2312"/>
          <w:sz w:val="32"/>
          <w:szCs w:val="32"/>
        </w:rPr>
        <w:t>附件：</w:t>
      </w:r>
      <w:r w:rsidRPr="00EB0E09">
        <w:rPr>
          <w:rFonts w:eastAsia="仿宋_GB2312"/>
          <w:sz w:val="32"/>
          <w:szCs w:val="32"/>
        </w:rPr>
        <w:t>1.</w:t>
      </w:r>
      <w:r w:rsidRPr="00EB0E09">
        <w:rPr>
          <w:rFonts w:eastAsia="仿宋_GB2312" w:hAnsi="仿宋_GB2312"/>
          <w:sz w:val="32"/>
          <w:szCs w:val="32"/>
        </w:rPr>
        <w:t>南安市文化体育和旅游局春运工作领导小组</w:t>
      </w:r>
    </w:p>
    <w:p w:rsidR="00EC0E66" w:rsidRPr="00EB0E09" w:rsidRDefault="00EC0E66" w:rsidP="00EC0E66">
      <w:pPr>
        <w:spacing w:line="560" w:lineRule="exact"/>
        <w:rPr>
          <w:rFonts w:eastAsia="仿宋_GB2312"/>
          <w:sz w:val="32"/>
          <w:szCs w:val="32"/>
        </w:rPr>
      </w:pPr>
      <w:r w:rsidRPr="00EB0E09">
        <w:rPr>
          <w:rFonts w:eastAsia="仿宋_GB2312"/>
          <w:sz w:val="32"/>
          <w:szCs w:val="32"/>
        </w:rPr>
        <w:t xml:space="preserve">          2.</w:t>
      </w:r>
      <w:r w:rsidRPr="00EB0E09">
        <w:rPr>
          <w:rFonts w:eastAsia="仿宋_GB2312" w:hAnsi="仿宋_GB2312"/>
          <w:sz w:val="32"/>
          <w:szCs w:val="32"/>
        </w:rPr>
        <w:t>南安市文化体育和旅游局</w:t>
      </w:r>
      <w:r w:rsidRPr="00EB0E09">
        <w:rPr>
          <w:rFonts w:eastAsia="仿宋_GB2312"/>
          <w:sz w:val="32"/>
          <w:szCs w:val="32"/>
        </w:rPr>
        <w:t>2022</w:t>
      </w:r>
      <w:r w:rsidRPr="00EB0E09">
        <w:rPr>
          <w:rFonts w:eastAsia="仿宋_GB2312" w:hAnsi="仿宋_GB2312"/>
          <w:sz w:val="32"/>
          <w:szCs w:val="32"/>
        </w:rPr>
        <w:t>年春运值班安排</w:t>
      </w:r>
    </w:p>
    <w:p w:rsidR="00EC0E66" w:rsidRPr="00EB0E09" w:rsidRDefault="00EC0E66" w:rsidP="00EC0E66">
      <w:pPr>
        <w:spacing w:line="560" w:lineRule="exact"/>
        <w:rPr>
          <w:rFonts w:eastAsia="仿宋_GB2312"/>
          <w:sz w:val="32"/>
          <w:szCs w:val="32"/>
        </w:rPr>
      </w:pPr>
    </w:p>
    <w:p w:rsidR="00EC0E66" w:rsidRPr="00EB0E09" w:rsidRDefault="00EC0E66" w:rsidP="00EC0E66">
      <w:pPr>
        <w:spacing w:line="560" w:lineRule="exact"/>
        <w:rPr>
          <w:rFonts w:eastAsia="仿宋_GB2312"/>
          <w:sz w:val="32"/>
          <w:szCs w:val="32"/>
        </w:rPr>
      </w:pPr>
    </w:p>
    <w:p w:rsidR="00EC0E66" w:rsidRPr="00EB0E09" w:rsidRDefault="00EC0E66" w:rsidP="00EC0E66">
      <w:pPr>
        <w:spacing w:line="560" w:lineRule="exact"/>
        <w:rPr>
          <w:rFonts w:eastAsia="仿宋_GB2312"/>
          <w:sz w:val="32"/>
          <w:szCs w:val="32"/>
        </w:rPr>
      </w:pPr>
    </w:p>
    <w:p w:rsidR="00EC0E66" w:rsidRPr="00EB0E09" w:rsidRDefault="00EC0E66" w:rsidP="00EC0E66">
      <w:pPr>
        <w:spacing w:line="560" w:lineRule="exact"/>
        <w:rPr>
          <w:rFonts w:eastAsia="仿宋_GB2312"/>
          <w:sz w:val="32"/>
          <w:szCs w:val="32"/>
        </w:rPr>
      </w:pPr>
    </w:p>
    <w:p w:rsidR="00EC0E66" w:rsidRPr="00EB0E09" w:rsidRDefault="00EC0E66" w:rsidP="00EC0E66">
      <w:pPr>
        <w:spacing w:line="560" w:lineRule="exact"/>
        <w:rPr>
          <w:rFonts w:eastAsia="仿宋_GB2312"/>
          <w:sz w:val="32"/>
          <w:szCs w:val="32"/>
        </w:rPr>
      </w:pPr>
    </w:p>
    <w:p w:rsidR="00EC0E66" w:rsidRPr="00EB0E09" w:rsidRDefault="00EC0E66" w:rsidP="00EC0E66">
      <w:pPr>
        <w:spacing w:line="560" w:lineRule="exact"/>
        <w:rPr>
          <w:rFonts w:eastAsia="仿宋_GB2312"/>
          <w:sz w:val="32"/>
          <w:szCs w:val="32"/>
        </w:rPr>
      </w:pPr>
    </w:p>
    <w:p w:rsidR="00EC0E66" w:rsidRPr="00EB0E09" w:rsidRDefault="00EC0E66" w:rsidP="00EC0E66">
      <w:pPr>
        <w:spacing w:line="560" w:lineRule="exact"/>
        <w:rPr>
          <w:rFonts w:eastAsia="仿宋_GB2312"/>
          <w:sz w:val="32"/>
          <w:szCs w:val="32"/>
        </w:rPr>
      </w:pPr>
    </w:p>
    <w:p w:rsidR="00EC0E66" w:rsidRPr="00EB0E09" w:rsidRDefault="00EC0E66" w:rsidP="00EC0E66">
      <w:pPr>
        <w:spacing w:line="560" w:lineRule="exact"/>
        <w:rPr>
          <w:rFonts w:eastAsia="仿宋_GB2312"/>
          <w:sz w:val="32"/>
          <w:szCs w:val="32"/>
        </w:rPr>
      </w:pPr>
    </w:p>
    <w:p w:rsidR="00EC0E66" w:rsidRPr="00EB0E09" w:rsidRDefault="00EC0E66" w:rsidP="00EC0E66">
      <w:pPr>
        <w:spacing w:line="560" w:lineRule="exact"/>
        <w:rPr>
          <w:rFonts w:eastAsia="黑体"/>
          <w:sz w:val="32"/>
          <w:szCs w:val="32"/>
        </w:rPr>
      </w:pPr>
      <w:r w:rsidRPr="00EB0E09">
        <w:rPr>
          <w:rFonts w:eastAsia="黑体" w:hAnsi="黑体"/>
          <w:sz w:val="32"/>
          <w:szCs w:val="32"/>
        </w:rPr>
        <w:lastRenderedPageBreak/>
        <w:t>附件</w:t>
      </w:r>
      <w:r w:rsidRPr="00EB0E09">
        <w:rPr>
          <w:rFonts w:eastAsia="黑体"/>
          <w:sz w:val="32"/>
          <w:szCs w:val="32"/>
        </w:rPr>
        <w:t>1</w:t>
      </w:r>
    </w:p>
    <w:p w:rsidR="00EC0E66" w:rsidRPr="00EB0E09" w:rsidRDefault="00EC0E66" w:rsidP="00EC0E66">
      <w:pPr>
        <w:spacing w:line="560" w:lineRule="exact"/>
        <w:rPr>
          <w:rFonts w:eastAsia="黑体"/>
          <w:sz w:val="32"/>
          <w:szCs w:val="32"/>
        </w:rPr>
      </w:pPr>
    </w:p>
    <w:p w:rsidR="00EC0E66" w:rsidRPr="00A95B51" w:rsidRDefault="00EC0E66" w:rsidP="00EC0E66">
      <w:pPr>
        <w:spacing w:line="560" w:lineRule="exact"/>
        <w:jc w:val="center"/>
        <w:rPr>
          <w:rFonts w:eastAsia="仿宋_GB2312"/>
          <w:sz w:val="44"/>
          <w:szCs w:val="44"/>
        </w:rPr>
      </w:pPr>
      <w:r w:rsidRPr="00A95B51">
        <w:rPr>
          <w:rFonts w:eastAsia="方正小标宋简体" w:hAnsi="方正小标宋简体"/>
          <w:sz w:val="44"/>
          <w:szCs w:val="44"/>
        </w:rPr>
        <w:t>南安市文化体育和旅游局春运工作领导小组</w:t>
      </w:r>
    </w:p>
    <w:p w:rsidR="00EC0E66" w:rsidRPr="00EB0E09" w:rsidRDefault="00EC0E66" w:rsidP="00EC0E66">
      <w:pPr>
        <w:spacing w:line="560" w:lineRule="exact"/>
        <w:rPr>
          <w:rFonts w:eastAsia="仿宋_GB2312"/>
          <w:sz w:val="32"/>
          <w:szCs w:val="32"/>
        </w:rPr>
      </w:pPr>
    </w:p>
    <w:p w:rsidR="00EC0E66" w:rsidRPr="00EB0E09" w:rsidRDefault="00EC0E66" w:rsidP="00EC0E66">
      <w:pPr>
        <w:spacing w:line="560" w:lineRule="exact"/>
        <w:ind w:firstLineChars="200" w:firstLine="640"/>
        <w:rPr>
          <w:rFonts w:eastAsia="仿宋_GB2312"/>
          <w:sz w:val="32"/>
          <w:szCs w:val="32"/>
        </w:rPr>
      </w:pPr>
      <w:r w:rsidRPr="00EB0E09">
        <w:rPr>
          <w:rFonts w:eastAsia="仿宋_GB2312"/>
          <w:sz w:val="32"/>
          <w:szCs w:val="32"/>
        </w:rPr>
        <w:t>为进一步加强对</w:t>
      </w:r>
      <w:r w:rsidRPr="00EB0E09">
        <w:rPr>
          <w:rFonts w:eastAsia="仿宋_GB2312"/>
          <w:sz w:val="32"/>
          <w:szCs w:val="32"/>
        </w:rPr>
        <w:t>2022</w:t>
      </w:r>
      <w:r w:rsidRPr="00EB0E09">
        <w:rPr>
          <w:rFonts w:eastAsia="仿宋_GB2312"/>
          <w:sz w:val="32"/>
          <w:szCs w:val="32"/>
        </w:rPr>
        <w:t>年文化体育和旅游春运工作的领导，经研究，决定成立</w:t>
      </w:r>
      <w:r w:rsidRPr="00EB0E09">
        <w:rPr>
          <w:rFonts w:eastAsia="仿宋_GB2312"/>
          <w:sz w:val="32"/>
          <w:szCs w:val="32"/>
        </w:rPr>
        <w:t>2022</w:t>
      </w:r>
      <w:r w:rsidRPr="00EB0E09">
        <w:rPr>
          <w:rFonts w:eastAsia="仿宋_GB2312"/>
          <w:sz w:val="32"/>
          <w:szCs w:val="32"/>
        </w:rPr>
        <w:t>年文化体育和旅游春运工作领导小组。组成人员名单如下：</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shd w:val="clear" w:color="auto" w:fill="FFFFFF"/>
        </w:rPr>
      </w:pPr>
      <w:r w:rsidRPr="00EB0E09">
        <w:rPr>
          <w:rFonts w:eastAsia="仿宋_GB2312"/>
          <w:kern w:val="0"/>
          <w:sz w:val="32"/>
          <w:szCs w:val="32"/>
          <w:shd w:val="clear" w:color="auto" w:fill="FFFFFF"/>
        </w:rPr>
        <w:t>组　长：周剑锋（党组书记、局长）</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shd w:val="clear" w:color="auto" w:fill="FFFFFF"/>
        </w:rPr>
      </w:pPr>
      <w:r w:rsidRPr="00EB0E09">
        <w:rPr>
          <w:rFonts w:eastAsia="仿宋_GB2312"/>
          <w:kern w:val="0"/>
          <w:sz w:val="32"/>
          <w:szCs w:val="32"/>
          <w:shd w:val="clear" w:color="auto" w:fill="FFFFFF"/>
        </w:rPr>
        <w:t>副组长：郑青辉（党组成员、副局长）</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shd w:val="clear" w:color="auto" w:fill="FFFFFF"/>
        </w:rPr>
      </w:pPr>
      <w:r w:rsidRPr="00EB0E09">
        <w:rPr>
          <w:rFonts w:eastAsia="仿宋_GB2312"/>
          <w:kern w:val="0"/>
          <w:sz w:val="32"/>
          <w:szCs w:val="32"/>
          <w:shd w:val="clear" w:color="auto" w:fill="FFFFFF"/>
        </w:rPr>
        <w:t xml:space="preserve">        </w:t>
      </w:r>
      <w:r w:rsidRPr="00EB0E09">
        <w:rPr>
          <w:rFonts w:eastAsia="仿宋_GB2312"/>
          <w:kern w:val="0"/>
          <w:sz w:val="32"/>
          <w:szCs w:val="32"/>
          <w:shd w:val="clear" w:color="auto" w:fill="FFFFFF"/>
        </w:rPr>
        <w:t>陈巧琴（党组成员、纪检组长）</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shd w:val="clear" w:color="auto" w:fill="FFFFFF"/>
        </w:rPr>
      </w:pPr>
      <w:r w:rsidRPr="00EB0E09">
        <w:rPr>
          <w:rFonts w:eastAsia="仿宋_GB2312"/>
          <w:kern w:val="0"/>
          <w:sz w:val="32"/>
          <w:szCs w:val="32"/>
          <w:shd w:val="clear" w:color="auto" w:fill="FFFFFF"/>
        </w:rPr>
        <w:t xml:space="preserve">        </w:t>
      </w:r>
      <w:r w:rsidRPr="00EB0E09">
        <w:rPr>
          <w:rFonts w:eastAsia="仿宋_GB2312"/>
          <w:kern w:val="0"/>
          <w:sz w:val="32"/>
          <w:szCs w:val="32"/>
          <w:shd w:val="clear" w:color="auto" w:fill="FFFFFF"/>
        </w:rPr>
        <w:t>黄凌波（副局长）</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shd w:val="clear" w:color="auto" w:fill="FFFFFF"/>
        </w:rPr>
      </w:pPr>
      <w:r w:rsidRPr="00EB0E09">
        <w:rPr>
          <w:rFonts w:eastAsia="仿宋_GB2312"/>
          <w:kern w:val="0"/>
          <w:sz w:val="32"/>
          <w:szCs w:val="32"/>
          <w:shd w:val="clear" w:color="auto" w:fill="FFFFFF"/>
        </w:rPr>
        <w:t xml:space="preserve">        </w:t>
      </w:r>
      <w:r w:rsidRPr="00EB0E09">
        <w:rPr>
          <w:rFonts w:eastAsia="仿宋_GB2312"/>
          <w:kern w:val="0"/>
          <w:sz w:val="32"/>
          <w:szCs w:val="32"/>
          <w:shd w:val="clear" w:color="auto" w:fill="FFFFFF"/>
        </w:rPr>
        <w:t>王连福（党组成员、二级主任科员）</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shd w:val="clear" w:color="auto" w:fill="FFFFFF"/>
        </w:rPr>
      </w:pPr>
      <w:r w:rsidRPr="00EB0E09">
        <w:rPr>
          <w:rFonts w:eastAsia="仿宋_GB2312"/>
          <w:kern w:val="0"/>
          <w:sz w:val="32"/>
          <w:szCs w:val="32"/>
          <w:shd w:val="clear" w:color="auto" w:fill="FFFFFF"/>
        </w:rPr>
        <w:t xml:space="preserve">        </w:t>
      </w:r>
      <w:r w:rsidRPr="00EB0E09">
        <w:rPr>
          <w:rFonts w:eastAsia="仿宋_GB2312"/>
          <w:kern w:val="0"/>
          <w:sz w:val="32"/>
          <w:szCs w:val="32"/>
          <w:shd w:val="clear" w:color="auto" w:fill="FFFFFF"/>
        </w:rPr>
        <w:t>石建发（党组成员、三级主任科员）</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shd w:val="clear" w:color="auto" w:fill="FFFFFF"/>
        </w:rPr>
      </w:pPr>
      <w:r w:rsidRPr="00EB0E09">
        <w:rPr>
          <w:rFonts w:eastAsia="仿宋_GB2312"/>
          <w:kern w:val="0"/>
          <w:sz w:val="32"/>
          <w:szCs w:val="32"/>
          <w:shd w:val="clear" w:color="auto" w:fill="FFFFFF"/>
        </w:rPr>
        <w:t xml:space="preserve">        </w:t>
      </w:r>
      <w:r w:rsidRPr="00EB0E09">
        <w:rPr>
          <w:rFonts w:eastAsia="仿宋_GB2312"/>
          <w:kern w:val="0"/>
          <w:sz w:val="32"/>
          <w:szCs w:val="32"/>
          <w:shd w:val="clear" w:color="auto" w:fill="FFFFFF"/>
        </w:rPr>
        <w:t>曾金拔（文化市场综合执法大队大队长）</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shd w:val="clear" w:color="auto" w:fill="FFFFFF"/>
        </w:rPr>
      </w:pPr>
      <w:r w:rsidRPr="00EB0E09">
        <w:rPr>
          <w:rFonts w:eastAsia="仿宋_GB2312"/>
          <w:kern w:val="0"/>
          <w:sz w:val="32"/>
          <w:szCs w:val="32"/>
          <w:shd w:val="clear" w:color="auto" w:fill="FFFFFF"/>
        </w:rPr>
        <w:t xml:space="preserve">        </w:t>
      </w:r>
      <w:r w:rsidRPr="00EB0E09">
        <w:rPr>
          <w:rFonts w:eastAsia="仿宋_GB2312"/>
          <w:kern w:val="0"/>
          <w:sz w:val="32"/>
          <w:szCs w:val="32"/>
          <w:shd w:val="clear" w:color="auto" w:fill="FFFFFF"/>
        </w:rPr>
        <w:t>杨硕岩（一级主任科员）</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shd w:val="clear" w:color="auto" w:fill="FFFFFF"/>
        </w:rPr>
      </w:pPr>
      <w:r w:rsidRPr="00EB0E09">
        <w:rPr>
          <w:rFonts w:eastAsia="仿宋_GB2312"/>
          <w:kern w:val="0"/>
          <w:sz w:val="32"/>
          <w:szCs w:val="32"/>
          <w:shd w:val="clear" w:color="auto" w:fill="FFFFFF"/>
        </w:rPr>
        <w:t xml:space="preserve">        </w:t>
      </w:r>
      <w:r w:rsidRPr="00EB0E09">
        <w:rPr>
          <w:rFonts w:eastAsia="仿宋_GB2312"/>
          <w:kern w:val="0"/>
          <w:sz w:val="32"/>
          <w:szCs w:val="32"/>
          <w:shd w:val="clear" w:color="auto" w:fill="FFFFFF"/>
        </w:rPr>
        <w:t>黄剑平（市管干部）</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rPr>
      </w:pPr>
      <w:r w:rsidRPr="00EB0E09">
        <w:rPr>
          <w:rFonts w:eastAsia="仿宋_GB2312"/>
          <w:kern w:val="0"/>
          <w:sz w:val="32"/>
          <w:szCs w:val="32"/>
          <w:shd w:val="clear" w:color="auto" w:fill="FFFFFF"/>
        </w:rPr>
        <w:t>成</w:t>
      </w:r>
      <w:r w:rsidRPr="00EB0E09">
        <w:rPr>
          <w:rFonts w:eastAsia="仿宋_GB2312"/>
          <w:kern w:val="0"/>
          <w:sz w:val="32"/>
          <w:szCs w:val="32"/>
        </w:rPr>
        <w:t xml:space="preserve">  </w:t>
      </w:r>
      <w:r w:rsidRPr="00EB0E09">
        <w:rPr>
          <w:rFonts w:eastAsia="仿宋_GB2312"/>
          <w:kern w:val="0"/>
          <w:sz w:val="32"/>
          <w:szCs w:val="32"/>
          <w:shd w:val="clear" w:color="auto" w:fill="FFFFFF"/>
        </w:rPr>
        <w:t> </w:t>
      </w:r>
      <w:r w:rsidRPr="00EB0E09">
        <w:rPr>
          <w:rFonts w:eastAsia="仿宋_GB2312"/>
          <w:kern w:val="0"/>
          <w:sz w:val="32"/>
          <w:szCs w:val="32"/>
          <w:shd w:val="clear" w:color="auto" w:fill="FFFFFF"/>
        </w:rPr>
        <w:t>员：王振南</w:t>
      </w:r>
      <w:r w:rsidRPr="00EB0E09">
        <w:rPr>
          <w:rFonts w:eastAsia="仿宋_GB2312"/>
          <w:kern w:val="0"/>
          <w:sz w:val="32"/>
          <w:szCs w:val="32"/>
        </w:rPr>
        <w:t>（办公室负责人）</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rPr>
      </w:pPr>
      <w:r w:rsidRPr="00EB0E09">
        <w:rPr>
          <w:rFonts w:eastAsia="仿宋_GB2312"/>
          <w:kern w:val="0"/>
          <w:sz w:val="32"/>
          <w:szCs w:val="32"/>
        </w:rPr>
        <w:t xml:space="preserve">        </w:t>
      </w:r>
      <w:r w:rsidRPr="00EB0E09">
        <w:rPr>
          <w:rFonts w:eastAsia="仿宋_GB2312"/>
          <w:kern w:val="0"/>
          <w:sz w:val="32"/>
          <w:szCs w:val="32"/>
          <w:shd w:val="clear" w:color="auto" w:fill="FFFFFF"/>
        </w:rPr>
        <w:t>庄萍萍</w:t>
      </w:r>
      <w:r w:rsidRPr="00EB0E09">
        <w:rPr>
          <w:rFonts w:eastAsia="仿宋_GB2312"/>
          <w:kern w:val="0"/>
          <w:sz w:val="32"/>
          <w:szCs w:val="32"/>
        </w:rPr>
        <w:t>（公共服务科负责人）</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rPr>
      </w:pPr>
      <w:r w:rsidRPr="00EB0E09">
        <w:rPr>
          <w:rFonts w:eastAsia="仿宋_GB2312"/>
          <w:kern w:val="0"/>
          <w:sz w:val="32"/>
          <w:szCs w:val="32"/>
          <w:shd w:val="clear" w:color="auto" w:fill="FFFFFF"/>
        </w:rPr>
        <w:t xml:space="preserve">        </w:t>
      </w:r>
      <w:r w:rsidRPr="00EB0E09">
        <w:rPr>
          <w:rFonts w:eastAsia="仿宋_GB2312"/>
          <w:kern w:val="0"/>
          <w:sz w:val="32"/>
          <w:szCs w:val="32"/>
          <w:shd w:val="clear" w:color="auto" w:fill="FFFFFF"/>
        </w:rPr>
        <w:t>陈文旭</w:t>
      </w:r>
      <w:r w:rsidRPr="00EB0E09">
        <w:rPr>
          <w:rFonts w:eastAsia="仿宋_GB2312"/>
          <w:kern w:val="0"/>
          <w:sz w:val="32"/>
          <w:szCs w:val="32"/>
        </w:rPr>
        <w:t>（艺术科负责人）</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rPr>
      </w:pPr>
      <w:r w:rsidRPr="00EB0E09">
        <w:rPr>
          <w:rFonts w:eastAsia="仿宋_GB2312"/>
          <w:kern w:val="0"/>
          <w:sz w:val="32"/>
          <w:szCs w:val="32"/>
          <w:shd w:val="clear" w:color="auto" w:fill="FFFFFF"/>
        </w:rPr>
        <w:t xml:space="preserve">        </w:t>
      </w:r>
      <w:r w:rsidRPr="00EB0E09">
        <w:rPr>
          <w:rFonts w:eastAsia="仿宋_GB2312"/>
          <w:kern w:val="0"/>
          <w:sz w:val="32"/>
          <w:szCs w:val="32"/>
          <w:shd w:val="clear" w:color="auto" w:fill="FFFFFF"/>
        </w:rPr>
        <w:t>郭圣杰</w:t>
      </w:r>
      <w:r w:rsidRPr="00EB0E09">
        <w:rPr>
          <w:rFonts w:eastAsia="仿宋_GB2312"/>
          <w:kern w:val="0"/>
          <w:sz w:val="32"/>
          <w:szCs w:val="32"/>
        </w:rPr>
        <w:t>（文博科负责人）</w:t>
      </w:r>
      <w:r w:rsidRPr="00EB0E09">
        <w:rPr>
          <w:rFonts w:eastAsia="仿宋_GB2312"/>
          <w:kern w:val="0"/>
          <w:sz w:val="32"/>
          <w:szCs w:val="32"/>
        </w:rPr>
        <w:t> </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rPr>
      </w:pPr>
      <w:r w:rsidRPr="00EB0E09">
        <w:rPr>
          <w:rFonts w:eastAsia="仿宋_GB2312"/>
          <w:kern w:val="0"/>
          <w:sz w:val="32"/>
          <w:szCs w:val="32"/>
          <w:shd w:val="clear" w:color="auto" w:fill="FFFFFF"/>
        </w:rPr>
        <w:t xml:space="preserve">        </w:t>
      </w:r>
      <w:r w:rsidRPr="00EB0E09">
        <w:rPr>
          <w:rFonts w:eastAsia="仿宋_GB2312"/>
          <w:kern w:val="0"/>
          <w:sz w:val="32"/>
          <w:szCs w:val="32"/>
          <w:shd w:val="clear" w:color="auto" w:fill="FFFFFF"/>
        </w:rPr>
        <w:t>黄丽农</w:t>
      </w:r>
      <w:r w:rsidRPr="00EB0E09">
        <w:rPr>
          <w:rFonts w:eastAsia="仿宋_GB2312"/>
          <w:kern w:val="0"/>
          <w:sz w:val="32"/>
          <w:szCs w:val="32"/>
        </w:rPr>
        <w:t>（体育科负责人）</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rPr>
      </w:pPr>
      <w:r w:rsidRPr="00EB0E09">
        <w:rPr>
          <w:rFonts w:eastAsia="仿宋_GB2312"/>
          <w:kern w:val="0"/>
          <w:sz w:val="32"/>
          <w:szCs w:val="32"/>
          <w:shd w:val="clear" w:color="auto" w:fill="FFFFFF"/>
        </w:rPr>
        <w:t xml:space="preserve">        </w:t>
      </w:r>
      <w:r w:rsidRPr="00EB0E09">
        <w:rPr>
          <w:rFonts w:eastAsia="仿宋_GB2312"/>
          <w:kern w:val="0"/>
          <w:sz w:val="32"/>
          <w:szCs w:val="32"/>
          <w:shd w:val="clear" w:color="auto" w:fill="FFFFFF"/>
        </w:rPr>
        <w:t>王海燕</w:t>
      </w:r>
      <w:r w:rsidRPr="00EB0E09">
        <w:rPr>
          <w:rFonts w:eastAsia="仿宋_GB2312"/>
          <w:kern w:val="0"/>
          <w:sz w:val="32"/>
          <w:szCs w:val="32"/>
        </w:rPr>
        <w:t>（旅游科负责人）</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rPr>
      </w:pPr>
      <w:r w:rsidRPr="00EB0E09">
        <w:rPr>
          <w:rFonts w:eastAsia="仿宋_GB2312"/>
          <w:kern w:val="0"/>
          <w:sz w:val="32"/>
          <w:szCs w:val="32"/>
          <w:shd w:val="clear" w:color="auto" w:fill="FFFFFF"/>
        </w:rPr>
        <w:lastRenderedPageBreak/>
        <w:t xml:space="preserve">        </w:t>
      </w:r>
      <w:r w:rsidRPr="00EB0E09">
        <w:rPr>
          <w:rFonts w:eastAsia="仿宋_GB2312"/>
          <w:kern w:val="0"/>
          <w:sz w:val="32"/>
          <w:szCs w:val="32"/>
        </w:rPr>
        <w:t>吴剑辉（市场管理科负责人）</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rPr>
      </w:pPr>
      <w:r w:rsidRPr="00EB0E09">
        <w:rPr>
          <w:rFonts w:eastAsia="仿宋_GB2312"/>
          <w:kern w:val="0"/>
          <w:sz w:val="32"/>
          <w:szCs w:val="32"/>
        </w:rPr>
        <w:t xml:space="preserve">        </w:t>
      </w:r>
      <w:r w:rsidRPr="00EB0E09">
        <w:rPr>
          <w:rFonts w:eastAsia="仿宋_GB2312"/>
          <w:kern w:val="0"/>
          <w:sz w:val="32"/>
          <w:szCs w:val="32"/>
        </w:rPr>
        <w:t>黄</w:t>
      </w:r>
      <w:r w:rsidRPr="00EB0E09">
        <w:rPr>
          <w:rFonts w:eastAsia="仿宋_GB2312"/>
          <w:kern w:val="0"/>
          <w:sz w:val="32"/>
          <w:szCs w:val="32"/>
        </w:rPr>
        <w:t xml:space="preserve">  </w:t>
      </w:r>
      <w:r w:rsidRPr="00EB0E09">
        <w:rPr>
          <w:rFonts w:hAnsi="宋体"/>
          <w:kern w:val="0"/>
          <w:sz w:val="32"/>
          <w:szCs w:val="32"/>
        </w:rPr>
        <w:t>璟</w:t>
      </w:r>
      <w:r w:rsidRPr="00EB0E09">
        <w:rPr>
          <w:rFonts w:eastAsia="仿宋_GB2312"/>
          <w:kern w:val="0"/>
          <w:sz w:val="32"/>
          <w:szCs w:val="32"/>
        </w:rPr>
        <w:t>（文化市场综合执法大队第一中队中队长）</w:t>
      </w:r>
      <w:r w:rsidRPr="00EB0E09">
        <w:rPr>
          <w:rFonts w:eastAsia="仿宋_GB2312"/>
          <w:kern w:val="0"/>
          <w:sz w:val="32"/>
          <w:szCs w:val="32"/>
        </w:rPr>
        <w:t xml:space="preserve"> </w:t>
      </w:r>
    </w:p>
    <w:p w:rsidR="00EC0E66" w:rsidRPr="00EB0E09" w:rsidRDefault="00EC0E66" w:rsidP="00EC0E66">
      <w:pPr>
        <w:widowControl/>
        <w:shd w:val="clear" w:color="auto" w:fill="FFFFFF"/>
        <w:spacing w:line="560" w:lineRule="exact"/>
        <w:ind w:firstLineChars="200" w:firstLine="640"/>
        <w:rPr>
          <w:rFonts w:eastAsia="仿宋_GB2312"/>
          <w:kern w:val="0"/>
          <w:sz w:val="32"/>
          <w:szCs w:val="32"/>
        </w:rPr>
      </w:pPr>
      <w:r w:rsidRPr="00EB0E09">
        <w:rPr>
          <w:rFonts w:eastAsia="仿宋_GB2312"/>
          <w:kern w:val="0"/>
          <w:sz w:val="32"/>
          <w:szCs w:val="32"/>
        </w:rPr>
        <w:t xml:space="preserve">        </w:t>
      </w:r>
      <w:r w:rsidRPr="00EB0E09">
        <w:rPr>
          <w:rFonts w:eastAsia="仿宋_GB2312"/>
          <w:kern w:val="0"/>
          <w:sz w:val="32"/>
          <w:szCs w:val="32"/>
        </w:rPr>
        <w:t>黄少坤（文化市场综合执法大队第二中队中队长）</w:t>
      </w:r>
    </w:p>
    <w:p w:rsidR="00EC0E66" w:rsidRPr="00EB0E09" w:rsidRDefault="00EC0E66" w:rsidP="00EC0E66">
      <w:pPr>
        <w:widowControl/>
        <w:shd w:val="clear" w:color="auto" w:fill="FFFFFF"/>
        <w:spacing w:line="560" w:lineRule="exact"/>
        <w:jc w:val="left"/>
        <w:rPr>
          <w:rFonts w:eastAsia="仿宋_GB2312"/>
          <w:kern w:val="0"/>
          <w:sz w:val="32"/>
          <w:szCs w:val="32"/>
        </w:rPr>
      </w:pPr>
      <w:r w:rsidRPr="00EB0E09">
        <w:rPr>
          <w:rFonts w:eastAsia="仿宋_GB2312"/>
          <w:kern w:val="0"/>
          <w:sz w:val="32"/>
          <w:szCs w:val="32"/>
        </w:rPr>
        <w:t xml:space="preserve">            </w:t>
      </w:r>
      <w:r w:rsidRPr="00EB0E09">
        <w:rPr>
          <w:rFonts w:eastAsia="仿宋_GB2312"/>
          <w:kern w:val="0"/>
          <w:sz w:val="32"/>
          <w:szCs w:val="32"/>
        </w:rPr>
        <w:t>黄建军（文化市场综合执法大队第三中队中队长）</w:t>
      </w:r>
    </w:p>
    <w:p w:rsidR="00EC0E66" w:rsidRPr="00EB0E09" w:rsidRDefault="00EC0E66" w:rsidP="00EC0E66">
      <w:pPr>
        <w:spacing w:line="600" w:lineRule="exact"/>
        <w:ind w:rightChars="-149" w:right="-313" w:firstLine="645"/>
        <w:rPr>
          <w:rFonts w:eastAsia="仿宋"/>
          <w:sz w:val="32"/>
          <w:szCs w:val="32"/>
        </w:rPr>
      </w:pPr>
      <w:r w:rsidRPr="00EB0E09">
        <w:rPr>
          <w:rFonts w:eastAsia="仿宋_GB2312" w:hAnsi="仿宋_GB2312"/>
          <w:sz w:val="32"/>
          <w:szCs w:val="32"/>
        </w:rPr>
        <w:t>领导小组下设办公室，挂靠市场管理科，办公室主任由吴剑辉同志兼任。</w:t>
      </w:r>
    </w:p>
    <w:p w:rsidR="00EC0E66" w:rsidRPr="00EB0E09" w:rsidRDefault="00EC0E66" w:rsidP="00EC0E66">
      <w:pPr>
        <w:spacing w:line="560" w:lineRule="exact"/>
        <w:ind w:firstLineChars="181" w:firstLine="579"/>
        <w:jc w:val="left"/>
        <w:rPr>
          <w:rFonts w:eastAsia="仿宋_GB2312"/>
          <w:sz w:val="32"/>
          <w:szCs w:val="32"/>
        </w:rPr>
      </w:pPr>
    </w:p>
    <w:p w:rsidR="00EC0E66" w:rsidRPr="00EB0E09" w:rsidRDefault="00EC0E66" w:rsidP="00EC0E66">
      <w:pPr>
        <w:spacing w:line="560" w:lineRule="exact"/>
        <w:ind w:firstLineChars="181" w:firstLine="579"/>
        <w:rPr>
          <w:rFonts w:eastAsia="仿宋_GB2312"/>
          <w:sz w:val="32"/>
          <w:szCs w:val="32"/>
        </w:rPr>
      </w:pPr>
    </w:p>
    <w:p w:rsidR="00EC0E66" w:rsidRPr="00EB0E09" w:rsidRDefault="00EC0E66" w:rsidP="00EC0E66">
      <w:pPr>
        <w:spacing w:line="560" w:lineRule="exact"/>
        <w:rPr>
          <w:rFonts w:eastAsia="仿宋_GB2312"/>
          <w:sz w:val="32"/>
          <w:szCs w:val="32"/>
        </w:rPr>
      </w:pPr>
    </w:p>
    <w:p w:rsidR="00EC0E66" w:rsidRPr="00EB0E09" w:rsidRDefault="00EC0E66" w:rsidP="00EC0E66">
      <w:pPr>
        <w:spacing w:line="560" w:lineRule="exact"/>
        <w:rPr>
          <w:rFonts w:eastAsia="黑体"/>
          <w:sz w:val="32"/>
          <w:szCs w:val="32"/>
        </w:rPr>
      </w:pPr>
    </w:p>
    <w:p w:rsidR="00EC0E66" w:rsidRPr="00EB0E09" w:rsidRDefault="00EC0E66" w:rsidP="00EC0E66">
      <w:pPr>
        <w:spacing w:line="560" w:lineRule="exact"/>
        <w:rPr>
          <w:rFonts w:eastAsia="黑体"/>
          <w:sz w:val="32"/>
          <w:szCs w:val="32"/>
        </w:rPr>
      </w:pPr>
    </w:p>
    <w:p w:rsidR="00EC0E66" w:rsidRPr="00EB0E09" w:rsidRDefault="00EC0E66" w:rsidP="00EC0E66">
      <w:pPr>
        <w:spacing w:line="560" w:lineRule="exact"/>
        <w:rPr>
          <w:rFonts w:eastAsia="黑体"/>
          <w:sz w:val="32"/>
          <w:szCs w:val="32"/>
        </w:rPr>
      </w:pPr>
    </w:p>
    <w:p w:rsidR="00EC0E66" w:rsidRPr="00EB0E09" w:rsidRDefault="00EC0E66" w:rsidP="00EC0E66">
      <w:pPr>
        <w:spacing w:line="560" w:lineRule="exact"/>
        <w:rPr>
          <w:rFonts w:eastAsia="黑体"/>
          <w:sz w:val="32"/>
          <w:szCs w:val="32"/>
        </w:rPr>
      </w:pPr>
    </w:p>
    <w:p w:rsidR="00EC0E66" w:rsidRPr="00EB0E09" w:rsidRDefault="00EC0E66" w:rsidP="00EC0E66">
      <w:pPr>
        <w:spacing w:line="560" w:lineRule="exact"/>
        <w:rPr>
          <w:rFonts w:eastAsia="黑体"/>
          <w:sz w:val="32"/>
          <w:szCs w:val="32"/>
        </w:rPr>
      </w:pPr>
    </w:p>
    <w:p w:rsidR="00EC0E66" w:rsidRPr="00EB0E09" w:rsidRDefault="00EC0E66" w:rsidP="00EC0E66">
      <w:pPr>
        <w:spacing w:line="560" w:lineRule="exact"/>
        <w:rPr>
          <w:rFonts w:eastAsia="黑体"/>
          <w:sz w:val="32"/>
          <w:szCs w:val="32"/>
        </w:rPr>
      </w:pPr>
    </w:p>
    <w:p w:rsidR="00EC0E66" w:rsidRPr="00EB0E09" w:rsidRDefault="00EC0E66" w:rsidP="00EC0E66">
      <w:pPr>
        <w:spacing w:line="560" w:lineRule="exact"/>
        <w:rPr>
          <w:rFonts w:eastAsia="黑体"/>
          <w:sz w:val="32"/>
          <w:szCs w:val="32"/>
        </w:rPr>
      </w:pPr>
    </w:p>
    <w:p w:rsidR="00EC0E66" w:rsidRPr="00EB0E09" w:rsidRDefault="00EC0E66" w:rsidP="00EC0E66">
      <w:pPr>
        <w:spacing w:line="560" w:lineRule="exact"/>
        <w:rPr>
          <w:rFonts w:eastAsia="黑体"/>
          <w:sz w:val="32"/>
          <w:szCs w:val="32"/>
        </w:rPr>
      </w:pPr>
    </w:p>
    <w:p w:rsidR="00EC0E66" w:rsidRPr="00EB0E09" w:rsidRDefault="00EC0E66" w:rsidP="00EC0E66">
      <w:pPr>
        <w:spacing w:line="560" w:lineRule="exact"/>
        <w:rPr>
          <w:rFonts w:eastAsia="黑体"/>
          <w:sz w:val="32"/>
          <w:szCs w:val="32"/>
        </w:rPr>
      </w:pPr>
    </w:p>
    <w:p w:rsidR="00EC0E66" w:rsidRPr="00EB0E09" w:rsidRDefault="00EC0E66" w:rsidP="00EC0E66">
      <w:pPr>
        <w:spacing w:line="560" w:lineRule="exact"/>
        <w:rPr>
          <w:rFonts w:eastAsia="黑体"/>
          <w:sz w:val="32"/>
          <w:szCs w:val="32"/>
        </w:rPr>
      </w:pPr>
    </w:p>
    <w:p w:rsidR="00EC0E66" w:rsidRPr="00EB0E09" w:rsidRDefault="00EC0E66" w:rsidP="00EC0E66">
      <w:pPr>
        <w:spacing w:line="560" w:lineRule="exact"/>
        <w:rPr>
          <w:rFonts w:eastAsia="黑体"/>
          <w:sz w:val="32"/>
          <w:szCs w:val="32"/>
        </w:rPr>
      </w:pPr>
    </w:p>
    <w:p w:rsidR="00EC0E66" w:rsidRPr="00EB0E09" w:rsidRDefault="00EC0E66" w:rsidP="00EC0E66">
      <w:pPr>
        <w:spacing w:line="560" w:lineRule="exact"/>
        <w:rPr>
          <w:rFonts w:eastAsia="黑体"/>
          <w:sz w:val="32"/>
          <w:szCs w:val="32"/>
        </w:rPr>
      </w:pPr>
    </w:p>
    <w:p w:rsidR="00B45281" w:rsidRDefault="00B45281" w:rsidP="00EC0E66">
      <w:pPr>
        <w:spacing w:line="560" w:lineRule="exact"/>
        <w:rPr>
          <w:rFonts w:eastAsia="黑体" w:hAnsi="黑体"/>
          <w:sz w:val="32"/>
          <w:szCs w:val="32"/>
        </w:rPr>
        <w:sectPr w:rsidR="00B45281" w:rsidSect="00EC0E66">
          <w:headerReference w:type="default" r:id="rId10"/>
          <w:footerReference w:type="even" r:id="rId11"/>
          <w:footerReference w:type="default" r:id="rId12"/>
          <w:pgSz w:w="11906" w:h="16838"/>
          <w:pgMar w:top="2098" w:right="1531" w:bottom="2098" w:left="1531" w:header="851" w:footer="1814" w:gutter="0"/>
          <w:cols w:space="720"/>
          <w:docGrid w:linePitch="312"/>
        </w:sectPr>
      </w:pPr>
    </w:p>
    <w:p w:rsidR="00EC0E66" w:rsidRPr="00EB0E09" w:rsidRDefault="00EC0E66" w:rsidP="006E16F5">
      <w:pPr>
        <w:spacing w:line="440" w:lineRule="exact"/>
        <w:rPr>
          <w:rFonts w:eastAsia="方正小标宋简体"/>
          <w:bCs/>
          <w:sz w:val="36"/>
          <w:szCs w:val="36"/>
        </w:rPr>
      </w:pPr>
      <w:r w:rsidRPr="00EB0E09">
        <w:rPr>
          <w:rFonts w:eastAsia="黑体" w:hAnsi="黑体"/>
          <w:sz w:val="32"/>
          <w:szCs w:val="32"/>
        </w:rPr>
        <w:lastRenderedPageBreak/>
        <w:t>附件</w:t>
      </w:r>
      <w:r w:rsidRPr="00EB0E09">
        <w:rPr>
          <w:rFonts w:eastAsia="黑体"/>
          <w:sz w:val="32"/>
          <w:szCs w:val="32"/>
        </w:rPr>
        <w:t>2</w:t>
      </w:r>
    </w:p>
    <w:tbl>
      <w:tblPr>
        <w:tblW w:w="8092" w:type="dxa"/>
        <w:jc w:val="center"/>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36"/>
        <w:gridCol w:w="2229"/>
        <w:gridCol w:w="2126"/>
        <w:gridCol w:w="1701"/>
      </w:tblGrid>
      <w:tr w:rsidR="00EC0E66" w:rsidRPr="00EB0E09" w:rsidTr="00B45281">
        <w:trPr>
          <w:trHeight w:val="528"/>
          <w:jc w:val="center"/>
        </w:trPr>
        <w:tc>
          <w:tcPr>
            <w:tcW w:w="8092" w:type="dxa"/>
            <w:gridSpan w:val="4"/>
            <w:tcBorders>
              <w:top w:val="nil"/>
              <w:left w:val="nil"/>
              <w:bottom w:val="single" w:sz="4" w:space="0" w:color="auto"/>
              <w:right w:val="nil"/>
            </w:tcBorders>
            <w:shd w:val="clear" w:color="000000" w:fill="FFFFFF"/>
            <w:noWrap/>
            <w:vAlign w:val="center"/>
            <w:hideMark/>
          </w:tcPr>
          <w:p w:rsidR="00B45281" w:rsidRDefault="00B45281" w:rsidP="006E16F5">
            <w:pPr>
              <w:widowControl/>
              <w:spacing w:line="440" w:lineRule="exact"/>
              <w:jc w:val="center"/>
              <w:rPr>
                <w:rFonts w:ascii="方正小标宋简体" w:eastAsia="方正小标宋简体"/>
                <w:color w:val="000000"/>
                <w:kern w:val="0"/>
                <w:sz w:val="44"/>
                <w:szCs w:val="44"/>
              </w:rPr>
            </w:pPr>
          </w:p>
          <w:p w:rsidR="006E16F5" w:rsidRDefault="00EC0E66" w:rsidP="006E16F5">
            <w:pPr>
              <w:widowControl/>
              <w:spacing w:line="440" w:lineRule="exact"/>
              <w:jc w:val="center"/>
              <w:rPr>
                <w:rFonts w:ascii="方正小标宋简体" w:eastAsia="方正小标宋简体"/>
                <w:color w:val="000000"/>
                <w:kern w:val="0"/>
                <w:sz w:val="44"/>
                <w:szCs w:val="44"/>
              </w:rPr>
            </w:pPr>
            <w:r w:rsidRPr="00B45281">
              <w:rPr>
                <w:rFonts w:ascii="方正小标宋简体" w:eastAsia="方正小标宋简体" w:hint="eastAsia"/>
                <w:color w:val="000000"/>
                <w:kern w:val="0"/>
                <w:sz w:val="44"/>
                <w:szCs w:val="44"/>
              </w:rPr>
              <w:t>南安市文化体育和旅游局2022春运</w:t>
            </w:r>
          </w:p>
          <w:p w:rsidR="00EC0E66" w:rsidRDefault="00EC0E66" w:rsidP="006E16F5">
            <w:pPr>
              <w:widowControl/>
              <w:spacing w:line="440" w:lineRule="exact"/>
              <w:jc w:val="center"/>
              <w:rPr>
                <w:rFonts w:ascii="方正小标宋简体" w:eastAsia="方正小标宋简体"/>
                <w:color w:val="000000"/>
                <w:kern w:val="0"/>
                <w:sz w:val="44"/>
                <w:szCs w:val="44"/>
              </w:rPr>
            </w:pPr>
            <w:r w:rsidRPr="00B45281">
              <w:rPr>
                <w:rFonts w:ascii="方正小标宋简体" w:eastAsia="方正小标宋简体" w:hint="eastAsia"/>
                <w:color w:val="000000"/>
                <w:kern w:val="0"/>
                <w:sz w:val="44"/>
                <w:szCs w:val="44"/>
              </w:rPr>
              <w:t>值班安排表</w:t>
            </w:r>
          </w:p>
          <w:p w:rsidR="006E16F5" w:rsidRPr="00B45281" w:rsidRDefault="006E16F5" w:rsidP="006E16F5">
            <w:pPr>
              <w:widowControl/>
              <w:spacing w:line="440" w:lineRule="exact"/>
              <w:jc w:val="center"/>
              <w:rPr>
                <w:rFonts w:ascii="方正小标宋简体" w:eastAsia="方正小标宋简体"/>
                <w:color w:val="000000"/>
                <w:kern w:val="0"/>
                <w:sz w:val="44"/>
                <w:szCs w:val="44"/>
              </w:rPr>
            </w:pPr>
          </w:p>
        </w:tc>
      </w:tr>
      <w:tr w:rsidR="00EC0E66" w:rsidRPr="00EB0E09" w:rsidTr="00B45281">
        <w:trPr>
          <w:trHeight w:val="549"/>
          <w:jc w:val="center"/>
        </w:trPr>
        <w:tc>
          <w:tcPr>
            <w:tcW w:w="2036" w:type="dxa"/>
            <w:tcBorders>
              <w:top w:val="single" w:sz="4" w:space="0" w:color="auto"/>
              <w:left w:val="single" w:sz="4" w:space="0" w:color="auto"/>
            </w:tcBorders>
            <w:shd w:val="clear" w:color="000000" w:fill="FFFFFF"/>
            <w:noWrap/>
            <w:vAlign w:val="center"/>
            <w:hideMark/>
          </w:tcPr>
          <w:p w:rsidR="00EC0E66" w:rsidRPr="00B45281" w:rsidRDefault="00EC0E66" w:rsidP="006E16F5">
            <w:pPr>
              <w:widowControl/>
              <w:spacing w:line="440" w:lineRule="exact"/>
              <w:jc w:val="center"/>
              <w:rPr>
                <w:rFonts w:ascii="黑体" w:eastAsia="黑体" w:hAnsi="黑体"/>
                <w:bCs/>
                <w:color w:val="000000"/>
                <w:kern w:val="0"/>
                <w:sz w:val="28"/>
                <w:szCs w:val="28"/>
              </w:rPr>
            </w:pPr>
            <w:r w:rsidRPr="00B45281">
              <w:rPr>
                <w:rFonts w:ascii="黑体" w:eastAsia="黑体" w:hAnsi="黑体"/>
                <w:bCs/>
                <w:color w:val="000000"/>
                <w:kern w:val="0"/>
                <w:sz w:val="28"/>
                <w:szCs w:val="28"/>
              </w:rPr>
              <w:t>时间</w:t>
            </w:r>
          </w:p>
        </w:tc>
        <w:tc>
          <w:tcPr>
            <w:tcW w:w="2229" w:type="dxa"/>
            <w:tcBorders>
              <w:top w:val="single" w:sz="4" w:space="0" w:color="auto"/>
            </w:tcBorders>
            <w:shd w:val="clear" w:color="000000" w:fill="FFFFFF"/>
            <w:noWrap/>
            <w:vAlign w:val="center"/>
            <w:hideMark/>
          </w:tcPr>
          <w:p w:rsidR="00EC0E66" w:rsidRPr="00B45281" w:rsidRDefault="00EC0E66" w:rsidP="006E16F5">
            <w:pPr>
              <w:widowControl/>
              <w:spacing w:line="440" w:lineRule="exact"/>
              <w:jc w:val="center"/>
              <w:rPr>
                <w:rFonts w:ascii="黑体" w:eastAsia="黑体" w:hAnsi="黑体"/>
                <w:bCs/>
                <w:color w:val="000000"/>
                <w:kern w:val="0"/>
                <w:sz w:val="28"/>
                <w:szCs w:val="28"/>
              </w:rPr>
            </w:pPr>
            <w:r w:rsidRPr="00B45281">
              <w:rPr>
                <w:rFonts w:ascii="黑体" w:eastAsia="黑体" w:hAnsi="黑体"/>
                <w:bCs/>
                <w:color w:val="000000"/>
                <w:kern w:val="0"/>
                <w:sz w:val="28"/>
                <w:szCs w:val="28"/>
              </w:rPr>
              <w:t>带班领导</w:t>
            </w:r>
          </w:p>
        </w:tc>
        <w:tc>
          <w:tcPr>
            <w:tcW w:w="3827" w:type="dxa"/>
            <w:gridSpan w:val="2"/>
            <w:tcBorders>
              <w:top w:val="single" w:sz="4" w:space="0" w:color="auto"/>
              <w:right w:val="single" w:sz="4" w:space="0" w:color="auto"/>
            </w:tcBorders>
            <w:shd w:val="clear" w:color="000000" w:fill="FFFFFF"/>
            <w:noWrap/>
            <w:vAlign w:val="center"/>
            <w:hideMark/>
          </w:tcPr>
          <w:p w:rsidR="00EC0E66" w:rsidRPr="00B45281" w:rsidRDefault="00EC0E66" w:rsidP="006E16F5">
            <w:pPr>
              <w:widowControl/>
              <w:spacing w:line="440" w:lineRule="exact"/>
              <w:jc w:val="center"/>
              <w:rPr>
                <w:rFonts w:ascii="黑体" w:eastAsia="黑体" w:hAnsi="黑体"/>
                <w:bCs/>
                <w:color w:val="000000"/>
                <w:kern w:val="0"/>
                <w:sz w:val="28"/>
                <w:szCs w:val="28"/>
              </w:rPr>
            </w:pPr>
            <w:r w:rsidRPr="00B45281">
              <w:rPr>
                <w:rFonts w:ascii="黑体" w:eastAsia="黑体" w:hAnsi="黑体"/>
                <w:bCs/>
                <w:color w:val="000000"/>
                <w:kern w:val="0"/>
                <w:sz w:val="28"/>
                <w:szCs w:val="28"/>
              </w:rPr>
              <w:t>值班人员</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1.17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曾金拔</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吴剑辉</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李龙坤</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1.18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杨硕岩</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周巧玲</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黄思远</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1.19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黄剑平</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叶忠民</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李龙坤</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1.20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郑青辉</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黄少坤</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黄思远</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1.21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黄凌波</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黄建军</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黄少坤</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1.22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王连福</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陈玉清</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黄建军</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1.23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石建发</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黄鸿仁</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陈文旭</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1.24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杨硕岩</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施能忠</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李龙坤</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1.25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黄剑平</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陈忠民</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黄思远</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1.26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郑青辉</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王振南</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李龙坤</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1.27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黄凌波</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侯彬红</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黄思远</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1.28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王连福</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沈婉茹</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郭圣杰</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1.29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石建发</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洪</w:t>
            </w:r>
            <w:r w:rsidRPr="00B45281">
              <w:rPr>
                <w:color w:val="000000"/>
                <w:kern w:val="0"/>
                <w:sz w:val="24"/>
              </w:rPr>
              <w:t xml:space="preserve">  </w:t>
            </w:r>
            <w:r w:rsidRPr="00B45281">
              <w:rPr>
                <w:rFonts w:hAnsi="宋体"/>
                <w:color w:val="000000"/>
                <w:kern w:val="0"/>
                <w:sz w:val="24"/>
              </w:rPr>
              <w:t>尾</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吴剑辉</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1.30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曾金拔</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陈琼霞</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黄少坤</w:t>
            </w:r>
          </w:p>
        </w:tc>
      </w:tr>
      <w:tr w:rsidR="00EC0E66" w:rsidRPr="00EB0E09" w:rsidTr="00B45281">
        <w:trPr>
          <w:trHeight w:val="528"/>
          <w:jc w:val="center"/>
        </w:trPr>
        <w:tc>
          <w:tcPr>
            <w:tcW w:w="203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1.31</w:t>
            </w:r>
            <w:r w:rsidRPr="00B45281">
              <w:rPr>
                <w:color w:val="000000"/>
                <w:kern w:val="0"/>
                <w:sz w:val="24"/>
              </w:rPr>
              <w:br/>
            </w:r>
            <w:r w:rsidRPr="00B45281">
              <w:rPr>
                <w:rFonts w:hAnsi="宋体"/>
                <w:color w:val="000000"/>
                <w:kern w:val="0"/>
                <w:sz w:val="24"/>
              </w:rPr>
              <w:t>（除夕）</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杨硕岩</w:t>
            </w:r>
          </w:p>
        </w:tc>
        <w:tc>
          <w:tcPr>
            <w:tcW w:w="212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沈婉茹</w:t>
            </w:r>
          </w:p>
        </w:tc>
        <w:tc>
          <w:tcPr>
            <w:tcW w:w="1701"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郭圣杰</w:t>
            </w:r>
          </w:p>
        </w:tc>
      </w:tr>
      <w:tr w:rsidR="00EC0E66" w:rsidRPr="00EB0E09" w:rsidTr="00B45281">
        <w:trPr>
          <w:trHeight w:val="528"/>
          <w:jc w:val="center"/>
        </w:trPr>
        <w:tc>
          <w:tcPr>
            <w:tcW w:w="203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2.01</w:t>
            </w:r>
            <w:r w:rsidRPr="00B45281">
              <w:rPr>
                <w:color w:val="000000"/>
                <w:kern w:val="0"/>
                <w:sz w:val="24"/>
              </w:rPr>
              <w:br/>
            </w:r>
            <w:r w:rsidRPr="00B45281">
              <w:rPr>
                <w:rFonts w:hAnsi="宋体"/>
                <w:color w:val="000000"/>
                <w:kern w:val="0"/>
                <w:sz w:val="24"/>
              </w:rPr>
              <w:t>（初一）</w:t>
            </w:r>
          </w:p>
        </w:tc>
        <w:tc>
          <w:tcPr>
            <w:tcW w:w="2229"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黄剑平</w:t>
            </w:r>
          </w:p>
        </w:tc>
        <w:tc>
          <w:tcPr>
            <w:tcW w:w="212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黄秋萍</w:t>
            </w:r>
          </w:p>
        </w:tc>
        <w:tc>
          <w:tcPr>
            <w:tcW w:w="1701"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黄丽农</w:t>
            </w:r>
          </w:p>
        </w:tc>
      </w:tr>
      <w:tr w:rsidR="00EC0E66" w:rsidRPr="00EB0E09" w:rsidTr="00B45281">
        <w:trPr>
          <w:trHeight w:val="528"/>
          <w:jc w:val="center"/>
        </w:trPr>
        <w:tc>
          <w:tcPr>
            <w:tcW w:w="203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2.02</w:t>
            </w:r>
            <w:r w:rsidRPr="00B45281">
              <w:rPr>
                <w:color w:val="000000"/>
                <w:kern w:val="0"/>
                <w:sz w:val="24"/>
              </w:rPr>
              <w:br/>
            </w:r>
            <w:r w:rsidRPr="00B45281">
              <w:rPr>
                <w:rFonts w:hAnsi="宋体"/>
                <w:color w:val="000000"/>
                <w:kern w:val="0"/>
                <w:sz w:val="24"/>
              </w:rPr>
              <w:t>（初二）</w:t>
            </w:r>
          </w:p>
        </w:tc>
        <w:tc>
          <w:tcPr>
            <w:tcW w:w="2229"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郑青辉</w:t>
            </w:r>
          </w:p>
        </w:tc>
        <w:tc>
          <w:tcPr>
            <w:tcW w:w="212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曲</w:t>
            </w:r>
            <w:r w:rsidRPr="00B45281">
              <w:rPr>
                <w:color w:val="000000"/>
                <w:kern w:val="0"/>
                <w:sz w:val="24"/>
              </w:rPr>
              <w:t xml:space="preserve">  </w:t>
            </w:r>
            <w:r w:rsidRPr="00B45281">
              <w:rPr>
                <w:rFonts w:hAnsi="宋体"/>
                <w:color w:val="000000"/>
                <w:kern w:val="0"/>
                <w:sz w:val="24"/>
              </w:rPr>
              <w:t>冰</w:t>
            </w:r>
          </w:p>
        </w:tc>
        <w:tc>
          <w:tcPr>
            <w:tcW w:w="1701"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王海燕</w:t>
            </w:r>
          </w:p>
        </w:tc>
      </w:tr>
      <w:tr w:rsidR="00EC0E66" w:rsidRPr="00EB0E09" w:rsidTr="00B45281">
        <w:trPr>
          <w:trHeight w:val="528"/>
          <w:jc w:val="center"/>
        </w:trPr>
        <w:tc>
          <w:tcPr>
            <w:tcW w:w="203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lastRenderedPageBreak/>
              <w:t>2.03</w:t>
            </w:r>
            <w:r w:rsidRPr="00B45281">
              <w:rPr>
                <w:color w:val="000000"/>
                <w:kern w:val="0"/>
                <w:sz w:val="24"/>
              </w:rPr>
              <w:br/>
            </w:r>
            <w:r w:rsidRPr="00B45281">
              <w:rPr>
                <w:rFonts w:hAnsi="宋体"/>
                <w:color w:val="000000"/>
                <w:kern w:val="0"/>
                <w:sz w:val="24"/>
              </w:rPr>
              <w:t>（初三）</w:t>
            </w:r>
          </w:p>
        </w:tc>
        <w:tc>
          <w:tcPr>
            <w:tcW w:w="2229"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黄凌波</w:t>
            </w:r>
          </w:p>
        </w:tc>
        <w:tc>
          <w:tcPr>
            <w:tcW w:w="212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庄萍萍</w:t>
            </w:r>
          </w:p>
        </w:tc>
        <w:tc>
          <w:tcPr>
            <w:tcW w:w="1701"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周巧玲</w:t>
            </w:r>
          </w:p>
        </w:tc>
      </w:tr>
      <w:tr w:rsidR="00EC0E66" w:rsidRPr="00EB0E09" w:rsidTr="00B45281">
        <w:trPr>
          <w:trHeight w:val="528"/>
          <w:jc w:val="center"/>
        </w:trPr>
        <w:tc>
          <w:tcPr>
            <w:tcW w:w="203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2.04</w:t>
            </w:r>
            <w:r w:rsidRPr="00B45281">
              <w:rPr>
                <w:color w:val="000000"/>
                <w:kern w:val="0"/>
                <w:sz w:val="24"/>
              </w:rPr>
              <w:br/>
            </w:r>
            <w:r w:rsidRPr="00B45281">
              <w:rPr>
                <w:rFonts w:hAnsi="宋体"/>
                <w:color w:val="000000"/>
                <w:kern w:val="0"/>
                <w:sz w:val="24"/>
              </w:rPr>
              <w:t>（初四）</w:t>
            </w:r>
          </w:p>
        </w:tc>
        <w:tc>
          <w:tcPr>
            <w:tcW w:w="2229"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王连福</w:t>
            </w:r>
          </w:p>
        </w:tc>
        <w:tc>
          <w:tcPr>
            <w:tcW w:w="212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w:t>
            </w:r>
            <w:r w:rsidRPr="00B45281">
              <w:rPr>
                <w:color w:val="000000"/>
                <w:kern w:val="0"/>
                <w:sz w:val="24"/>
              </w:rPr>
              <w:t xml:space="preserve">  </w:t>
            </w:r>
            <w:r w:rsidRPr="00B45281">
              <w:rPr>
                <w:rFonts w:hAnsi="宋体"/>
                <w:color w:val="000000"/>
                <w:kern w:val="0"/>
                <w:sz w:val="24"/>
              </w:rPr>
              <w:t>璟</w:t>
            </w:r>
          </w:p>
        </w:tc>
        <w:tc>
          <w:tcPr>
            <w:tcW w:w="1701"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叶忠民</w:t>
            </w:r>
          </w:p>
        </w:tc>
      </w:tr>
      <w:tr w:rsidR="00EC0E66" w:rsidRPr="00EB0E09" w:rsidTr="00B45281">
        <w:trPr>
          <w:trHeight w:val="528"/>
          <w:jc w:val="center"/>
        </w:trPr>
        <w:tc>
          <w:tcPr>
            <w:tcW w:w="203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2.05</w:t>
            </w:r>
            <w:r w:rsidRPr="00B45281">
              <w:rPr>
                <w:color w:val="000000"/>
                <w:kern w:val="0"/>
                <w:sz w:val="24"/>
              </w:rPr>
              <w:br/>
            </w:r>
            <w:r w:rsidRPr="00B45281">
              <w:rPr>
                <w:rFonts w:hAnsi="宋体"/>
                <w:color w:val="000000"/>
                <w:kern w:val="0"/>
                <w:sz w:val="24"/>
              </w:rPr>
              <w:t>（初五）</w:t>
            </w:r>
          </w:p>
        </w:tc>
        <w:tc>
          <w:tcPr>
            <w:tcW w:w="2229"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石建发</w:t>
            </w:r>
          </w:p>
        </w:tc>
        <w:tc>
          <w:tcPr>
            <w:tcW w:w="212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黄少坤</w:t>
            </w:r>
          </w:p>
        </w:tc>
        <w:tc>
          <w:tcPr>
            <w:tcW w:w="1701"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黄建军</w:t>
            </w:r>
          </w:p>
        </w:tc>
      </w:tr>
      <w:tr w:rsidR="00EC0E66" w:rsidRPr="00EB0E09" w:rsidTr="00B45281">
        <w:trPr>
          <w:trHeight w:val="954"/>
          <w:jc w:val="center"/>
        </w:trPr>
        <w:tc>
          <w:tcPr>
            <w:tcW w:w="203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2.06</w:t>
            </w:r>
            <w:r w:rsidRPr="00B45281">
              <w:rPr>
                <w:color w:val="000000"/>
                <w:kern w:val="0"/>
                <w:sz w:val="24"/>
              </w:rPr>
              <w:br/>
            </w:r>
            <w:r w:rsidRPr="00B45281">
              <w:rPr>
                <w:rFonts w:hAnsi="宋体"/>
                <w:color w:val="000000"/>
                <w:kern w:val="0"/>
                <w:sz w:val="24"/>
              </w:rPr>
              <w:t>（初六）</w:t>
            </w:r>
          </w:p>
        </w:tc>
        <w:tc>
          <w:tcPr>
            <w:tcW w:w="2229"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曾金拔</w:t>
            </w:r>
          </w:p>
        </w:tc>
        <w:tc>
          <w:tcPr>
            <w:tcW w:w="2126"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陈玉清</w:t>
            </w:r>
          </w:p>
        </w:tc>
        <w:tc>
          <w:tcPr>
            <w:tcW w:w="1701" w:type="dxa"/>
            <w:shd w:val="clear" w:color="000000" w:fill="FFFFFF"/>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黄鸿仁</w:t>
            </w:r>
          </w:p>
        </w:tc>
      </w:tr>
      <w:tr w:rsidR="00EC0E66" w:rsidRPr="00EB0E09" w:rsidTr="00B45281">
        <w:trPr>
          <w:jc w:val="center"/>
        </w:trPr>
        <w:tc>
          <w:tcPr>
            <w:tcW w:w="2036" w:type="dxa"/>
            <w:shd w:val="clear" w:color="000000" w:fill="FFFFFF"/>
            <w:vAlign w:val="center"/>
            <w:hideMark/>
          </w:tcPr>
          <w:p w:rsidR="00EC0E66" w:rsidRPr="00B45281" w:rsidRDefault="00EC0E66" w:rsidP="006E16F5">
            <w:pPr>
              <w:spacing w:line="440" w:lineRule="exact"/>
              <w:jc w:val="center"/>
              <w:rPr>
                <w:color w:val="000000"/>
                <w:kern w:val="0"/>
                <w:sz w:val="24"/>
              </w:rPr>
            </w:pPr>
          </w:p>
        </w:tc>
        <w:tc>
          <w:tcPr>
            <w:tcW w:w="2229" w:type="dxa"/>
            <w:shd w:val="clear" w:color="000000" w:fill="FFFFFF"/>
            <w:vAlign w:val="center"/>
            <w:hideMark/>
          </w:tcPr>
          <w:p w:rsidR="00EC0E66" w:rsidRPr="00B45281" w:rsidRDefault="00EC0E66" w:rsidP="006E16F5">
            <w:pPr>
              <w:spacing w:line="440" w:lineRule="exact"/>
              <w:jc w:val="center"/>
              <w:rPr>
                <w:color w:val="000000"/>
                <w:kern w:val="0"/>
                <w:sz w:val="24"/>
              </w:rPr>
            </w:pPr>
          </w:p>
        </w:tc>
        <w:tc>
          <w:tcPr>
            <w:tcW w:w="2126" w:type="dxa"/>
            <w:shd w:val="clear" w:color="000000" w:fill="FFFFFF"/>
            <w:vAlign w:val="center"/>
            <w:hideMark/>
          </w:tcPr>
          <w:p w:rsidR="00EC0E66" w:rsidRPr="00B45281" w:rsidRDefault="00EC0E66" w:rsidP="006E16F5">
            <w:pPr>
              <w:spacing w:line="440" w:lineRule="exact"/>
              <w:jc w:val="center"/>
              <w:rPr>
                <w:color w:val="000000"/>
                <w:kern w:val="0"/>
                <w:sz w:val="24"/>
              </w:rPr>
            </w:pPr>
          </w:p>
        </w:tc>
        <w:tc>
          <w:tcPr>
            <w:tcW w:w="1701" w:type="dxa"/>
            <w:shd w:val="clear" w:color="000000" w:fill="FFFFFF"/>
            <w:vAlign w:val="center"/>
            <w:hideMark/>
          </w:tcPr>
          <w:p w:rsidR="00EC0E66" w:rsidRPr="00B45281" w:rsidRDefault="00EC0E66" w:rsidP="006E16F5">
            <w:pPr>
              <w:spacing w:line="440" w:lineRule="exact"/>
              <w:jc w:val="center"/>
              <w:rPr>
                <w:color w:val="000000"/>
                <w:kern w:val="0"/>
                <w:sz w:val="24"/>
              </w:rPr>
            </w:pP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2.07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黄剑平</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陈文旭</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李龙坤</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2.08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郑青辉</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庄萍萍</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黄思远</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2.09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黄凌波</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郭圣杰</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李龙坤</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2.10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王连福</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黄丽农</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黄思远</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2.11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石建发</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w:t>
            </w:r>
            <w:r w:rsidRPr="00B45281">
              <w:rPr>
                <w:color w:val="000000"/>
                <w:kern w:val="0"/>
                <w:sz w:val="24"/>
              </w:rPr>
              <w:t xml:space="preserve">  </w:t>
            </w:r>
            <w:r w:rsidRPr="00B45281">
              <w:rPr>
                <w:rFonts w:hAnsi="宋体"/>
                <w:color w:val="000000"/>
                <w:kern w:val="0"/>
                <w:sz w:val="24"/>
              </w:rPr>
              <w:t>璟</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黄建军</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2.12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曾金拔</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黄秋萍</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陈文旭</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2.13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杨硕岩</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曲</w:t>
            </w:r>
            <w:r w:rsidRPr="00B45281">
              <w:rPr>
                <w:color w:val="000000"/>
                <w:kern w:val="0"/>
                <w:sz w:val="24"/>
              </w:rPr>
              <w:t xml:space="preserve">  </w:t>
            </w:r>
            <w:r w:rsidRPr="00B45281">
              <w:rPr>
                <w:rFonts w:hAnsi="宋体"/>
                <w:color w:val="000000"/>
                <w:kern w:val="0"/>
                <w:sz w:val="24"/>
              </w:rPr>
              <w:t>冰</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郭圣杰</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2.14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郑青辉</w:t>
            </w:r>
          </w:p>
        </w:tc>
        <w:tc>
          <w:tcPr>
            <w:tcW w:w="2126" w:type="dxa"/>
            <w:shd w:val="clear" w:color="000000" w:fill="FFFFFF"/>
            <w:vAlign w:val="center"/>
            <w:hideMark/>
          </w:tcPr>
          <w:p w:rsidR="00EC0E66" w:rsidRPr="00B45281" w:rsidRDefault="00EC0E66" w:rsidP="006E16F5">
            <w:pPr>
              <w:widowControl/>
              <w:spacing w:line="440" w:lineRule="exact"/>
              <w:jc w:val="center"/>
              <w:rPr>
                <w:kern w:val="0"/>
                <w:sz w:val="24"/>
              </w:rPr>
            </w:pPr>
            <w:r w:rsidRPr="00B45281">
              <w:rPr>
                <w:rFonts w:hAnsi="宋体"/>
                <w:kern w:val="0"/>
                <w:sz w:val="24"/>
              </w:rPr>
              <w:t>王海燕</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李龙坤</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2.15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黄凌波</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周巧玲</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黄思远</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2.16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王连福</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叶忠民</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李龙坤</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2.17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石建发</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黄少坤</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黄思远</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2.18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曾金拔</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黄建军</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吴剑辉</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2.19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杨硕岩</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陈玉清</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黄少坤</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2.20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黄剑平</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黄鸿仁</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黄建军</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2.21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黄凌波</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施能忠</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李龙坤</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2.22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王连福</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陈忠民</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黄思远</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2.23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石建发</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王振南</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李龙坤</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lastRenderedPageBreak/>
              <w:t xml:space="preserve">2.24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曾金拔</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侯彬红</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黄思远</w:t>
            </w:r>
          </w:p>
        </w:tc>
      </w:tr>
      <w:tr w:rsidR="00EC0E66" w:rsidRPr="00EB0E09" w:rsidTr="00B45281">
        <w:trPr>
          <w:trHeight w:val="528"/>
          <w:jc w:val="center"/>
        </w:trPr>
        <w:tc>
          <w:tcPr>
            <w:tcW w:w="203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color w:val="000000"/>
                <w:kern w:val="0"/>
                <w:sz w:val="24"/>
              </w:rPr>
              <w:t xml:space="preserve">2.25 </w:t>
            </w:r>
          </w:p>
        </w:tc>
        <w:tc>
          <w:tcPr>
            <w:tcW w:w="2229"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杨硕岩</w:t>
            </w:r>
          </w:p>
        </w:tc>
        <w:tc>
          <w:tcPr>
            <w:tcW w:w="2126"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沈婉茹</w:t>
            </w:r>
          </w:p>
        </w:tc>
        <w:tc>
          <w:tcPr>
            <w:tcW w:w="1701" w:type="dxa"/>
            <w:shd w:val="clear" w:color="000000" w:fill="FFFFFF"/>
            <w:noWrap/>
            <w:vAlign w:val="center"/>
            <w:hideMark/>
          </w:tcPr>
          <w:p w:rsidR="00EC0E66" w:rsidRPr="00B45281" w:rsidRDefault="00EC0E66" w:rsidP="006E16F5">
            <w:pPr>
              <w:widowControl/>
              <w:spacing w:line="440" w:lineRule="exact"/>
              <w:jc w:val="center"/>
              <w:rPr>
                <w:color w:val="000000"/>
                <w:kern w:val="0"/>
                <w:sz w:val="24"/>
              </w:rPr>
            </w:pPr>
            <w:r w:rsidRPr="00B45281">
              <w:rPr>
                <w:rFonts w:hAnsi="宋体"/>
                <w:color w:val="000000"/>
                <w:kern w:val="0"/>
                <w:sz w:val="24"/>
              </w:rPr>
              <w:t>陈文旭</w:t>
            </w:r>
          </w:p>
        </w:tc>
      </w:tr>
      <w:tr w:rsidR="00EC0E66" w:rsidRPr="00EB0E09" w:rsidTr="00B45281">
        <w:trPr>
          <w:trHeight w:val="528"/>
          <w:jc w:val="center"/>
        </w:trPr>
        <w:tc>
          <w:tcPr>
            <w:tcW w:w="8092" w:type="dxa"/>
            <w:gridSpan w:val="4"/>
            <w:shd w:val="clear" w:color="000000" w:fill="FFFFFF"/>
            <w:noWrap/>
            <w:vAlign w:val="center"/>
            <w:hideMark/>
          </w:tcPr>
          <w:p w:rsidR="00EC0E66" w:rsidRPr="00B45281" w:rsidRDefault="00EC0E66" w:rsidP="006E16F5">
            <w:pPr>
              <w:widowControl/>
              <w:spacing w:line="440" w:lineRule="exact"/>
              <w:rPr>
                <w:rFonts w:eastAsia="楷体_GB2312"/>
                <w:color w:val="000000"/>
                <w:kern w:val="0"/>
                <w:sz w:val="24"/>
              </w:rPr>
            </w:pPr>
            <w:r w:rsidRPr="00B45281">
              <w:rPr>
                <w:rFonts w:eastAsia="楷体_GB2312"/>
                <w:color w:val="000000"/>
                <w:kern w:val="0"/>
                <w:sz w:val="24"/>
              </w:rPr>
              <w:t>总带班领导</w:t>
            </w:r>
            <w:r w:rsidRPr="00B45281">
              <w:rPr>
                <w:rFonts w:eastAsia="楷体_GB2312"/>
                <w:color w:val="000000"/>
                <w:kern w:val="0"/>
                <w:sz w:val="24"/>
              </w:rPr>
              <w:t>:</w:t>
            </w:r>
            <w:r w:rsidRPr="00B45281">
              <w:rPr>
                <w:rFonts w:eastAsia="楷体_GB2312"/>
                <w:color w:val="000000"/>
                <w:kern w:val="0"/>
                <w:sz w:val="24"/>
              </w:rPr>
              <w:t>周剑锋</w:t>
            </w:r>
          </w:p>
        </w:tc>
      </w:tr>
      <w:tr w:rsidR="00EC0E66" w:rsidRPr="00EB0E09" w:rsidTr="00B45281">
        <w:trPr>
          <w:trHeight w:val="528"/>
          <w:jc w:val="center"/>
        </w:trPr>
        <w:tc>
          <w:tcPr>
            <w:tcW w:w="8092" w:type="dxa"/>
            <w:gridSpan w:val="4"/>
            <w:shd w:val="clear" w:color="000000" w:fill="FFFFFF"/>
            <w:noWrap/>
            <w:vAlign w:val="center"/>
            <w:hideMark/>
          </w:tcPr>
          <w:p w:rsidR="00EC0E66" w:rsidRPr="00B45281" w:rsidRDefault="00EC0E66" w:rsidP="006E16F5">
            <w:pPr>
              <w:widowControl/>
              <w:spacing w:line="440" w:lineRule="exact"/>
              <w:rPr>
                <w:rFonts w:eastAsia="楷体_GB2312"/>
                <w:color w:val="000000"/>
                <w:kern w:val="0"/>
                <w:sz w:val="24"/>
              </w:rPr>
            </w:pPr>
            <w:r w:rsidRPr="00B45281">
              <w:rPr>
                <w:rFonts w:eastAsia="楷体_GB2312"/>
                <w:color w:val="000000"/>
                <w:kern w:val="0"/>
                <w:sz w:val="24"/>
              </w:rPr>
              <w:t>值班电话：</w:t>
            </w:r>
            <w:r w:rsidRPr="00B45281">
              <w:rPr>
                <w:rFonts w:eastAsia="楷体_GB2312"/>
                <w:color w:val="000000"/>
                <w:kern w:val="0"/>
                <w:sz w:val="24"/>
              </w:rPr>
              <w:t xml:space="preserve">0595-86382411  </w:t>
            </w:r>
            <w:r w:rsidRPr="00B45281">
              <w:rPr>
                <w:rFonts w:eastAsia="楷体_GB2312"/>
                <w:color w:val="000000"/>
                <w:kern w:val="0"/>
                <w:sz w:val="24"/>
              </w:rPr>
              <w:t>传真：</w:t>
            </w:r>
            <w:r w:rsidRPr="00B45281">
              <w:rPr>
                <w:rFonts w:eastAsia="楷体_GB2312"/>
                <w:color w:val="000000"/>
                <w:kern w:val="0"/>
                <w:sz w:val="24"/>
              </w:rPr>
              <w:t>0595-86391600</w:t>
            </w:r>
          </w:p>
        </w:tc>
      </w:tr>
      <w:tr w:rsidR="00EC0E66" w:rsidRPr="00EB0E09" w:rsidTr="00B45281">
        <w:trPr>
          <w:trHeight w:val="528"/>
          <w:jc w:val="center"/>
        </w:trPr>
        <w:tc>
          <w:tcPr>
            <w:tcW w:w="6391" w:type="dxa"/>
            <w:gridSpan w:val="3"/>
            <w:shd w:val="clear" w:color="000000" w:fill="FFFFFF"/>
            <w:noWrap/>
            <w:vAlign w:val="center"/>
            <w:hideMark/>
          </w:tcPr>
          <w:p w:rsidR="00EC0E66" w:rsidRPr="00B45281" w:rsidRDefault="00EC0E66" w:rsidP="006E16F5">
            <w:pPr>
              <w:widowControl/>
              <w:spacing w:line="440" w:lineRule="exact"/>
              <w:rPr>
                <w:rFonts w:eastAsia="楷体_GB2312"/>
                <w:color w:val="000000"/>
                <w:kern w:val="0"/>
                <w:sz w:val="24"/>
              </w:rPr>
            </w:pPr>
            <w:r w:rsidRPr="00B45281">
              <w:rPr>
                <w:rFonts w:eastAsia="楷体_GB2312"/>
                <w:color w:val="000000"/>
                <w:kern w:val="0"/>
                <w:sz w:val="24"/>
              </w:rPr>
              <w:t>注：请值班人员保持手机</w:t>
            </w:r>
            <w:r w:rsidRPr="00B45281">
              <w:rPr>
                <w:rFonts w:eastAsia="楷体_GB2312"/>
                <w:color w:val="000000"/>
                <w:kern w:val="0"/>
                <w:sz w:val="24"/>
              </w:rPr>
              <w:t>24</w:t>
            </w:r>
            <w:r w:rsidRPr="00B45281">
              <w:rPr>
                <w:rFonts w:eastAsia="楷体_GB2312"/>
                <w:color w:val="000000"/>
                <w:kern w:val="0"/>
                <w:sz w:val="24"/>
              </w:rPr>
              <w:t>小时畅通，确保信息传递畅通、及时、有效。</w:t>
            </w:r>
          </w:p>
          <w:p w:rsidR="00EC0E66" w:rsidRPr="00B45281" w:rsidRDefault="00EC0E66" w:rsidP="006E16F5">
            <w:pPr>
              <w:widowControl/>
              <w:spacing w:line="440" w:lineRule="exact"/>
              <w:jc w:val="left"/>
              <w:rPr>
                <w:color w:val="000000"/>
                <w:kern w:val="0"/>
                <w:sz w:val="24"/>
              </w:rPr>
            </w:pPr>
            <w:r w:rsidRPr="00B45281">
              <w:rPr>
                <w:rFonts w:hAnsi="宋体"/>
                <w:color w:val="000000"/>
                <w:kern w:val="0"/>
                <w:sz w:val="24"/>
              </w:rPr>
              <w:t xml:space="preserve">　</w:t>
            </w:r>
          </w:p>
        </w:tc>
        <w:tc>
          <w:tcPr>
            <w:tcW w:w="1701" w:type="dxa"/>
            <w:shd w:val="clear" w:color="000000" w:fill="FFFFFF"/>
            <w:noWrap/>
            <w:vAlign w:val="center"/>
            <w:hideMark/>
          </w:tcPr>
          <w:p w:rsidR="00EC0E66" w:rsidRPr="00B45281" w:rsidRDefault="00EC0E66" w:rsidP="006E16F5">
            <w:pPr>
              <w:widowControl/>
              <w:spacing w:line="440" w:lineRule="exact"/>
              <w:jc w:val="left"/>
              <w:rPr>
                <w:color w:val="000000"/>
                <w:kern w:val="0"/>
                <w:sz w:val="24"/>
              </w:rPr>
            </w:pPr>
            <w:r w:rsidRPr="00B45281">
              <w:rPr>
                <w:rFonts w:hAnsi="宋体"/>
                <w:color w:val="000000"/>
                <w:kern w:val="0"/>
                <w:sz w:val="24"/>
              </w:rPr>
              <w:t xml:space="preserve">　</w:t>
            </w:r>
          </w:p>
        </w:tc>
      </w:tr>
    </w:tbl>
    <w:p w:rsidR="00017E95" w:rsidRPr="00EB0E09" w:rsidRDefault="00017E95" w:rsidP="006E16F5">
      <w:pPr>
        <w:adjustRightInd w:val="0"/>
        <w:snapToGrid w:val="0"/>
        <w:spacing w:line="440" w:lineRule="exact"/>
        <w:jc w:val="center"/>
        <w:rPr>
          <w:b/>
          <w:sz w:val="30"/>
          <w:szCs w:val="30"/>
        </w:rPr>
      </w:pPr>
    </w:p>
    <w:p w:rsidR="00017E95" w:rsidRPr="00EB0E09" w:rsidRDefault="00017E95" w:rsidP="006E16F5">
      <w:pPr>
        <w:adjustRightInd w:val="0"/>
        <w:snapToGrid w:val="0"/>
        <w:spacing w:line="440" w:lineRule="exact"/>
        <w:jc w:val="center"/>
        <w:rPr>
          <w:b/>
          <w:sz w:val="30"/>
          <w:szCs w:val="30"/>
        </w:rPr>
      </w:pPr>
    </w:p>
    <w:p w:rsidR="00017E95" w:rsidRPr="00EB0E09" w:rsidRDefault="00017E95" w:rsidP="00A22950">
      <w:pPr>
        <w:adjustRightInd w:val="0"/>
        <w:snapToGrid w:val="0"/>
        <w:spacing w:line="460" w:lineRule="exact"/>
        <w:jc w:val="center"/>
        <w:rPr>
          <w:b/>
          <w:sz w:val="30"/>
          <w:szCs w:val="30"/>
        </w:rPr>
      </w:pPr>
    </w:p>
    <w:p w:rsidR="00017E95" w:rsidRPr="00EB0E09" w:rsidRDefault="00017E95" w:rsidP="00A22950">
      <w:pPr>
        <w:adjustRightInd w:val="0"/>
        <w:snapToGrid w:val="0"/>
        <w:spacing w:line="460" w:lineRule="exact"/>
        <w:jc w:val="center"/>
        <w:rPr>
          <w:b/>
          <w:sz w:val="30"/>
          <w:szCs w:val="30"/>
        </w:rPr>
      </w:pPr>
    </w:p>
    <w:p w:rsidR="00017E95" w:rsidRPr="00EB0E09" w:rsidRDefault="00017E95" w:rsidP="00A22950">
      <w:pPr>
        <w:adjustRightInd w:val="0"/>
        <w:snapToGrid w:val="0"/>
        <w:spacing w:line="460" w:lineRule="exact"/>
        <w:jc w:val="center"/>
        <w:rPr>
          <w:b/>
          <w:sz w:val="30"/>
          <w:szCs w:val="30"/>
        </w:rPr>
      </w:pPr>
    </w:p>
    <w:p w:rsidR="00017E95" w:rsidRPr="00EB0E09" w:rsidRDefault="00017E95" w:rsidP="00133575">
      <w:pPr>
        <w:adjustRightInd w:val="0"/>
        <w:snapToGrid w:val="0"/>
        <w:spacing w:line="560" w:lineRule="exact"/>
        <w:jc w:val="center"/>
        <w:rPr>
          <w:b/>
          <w:sz w:val="30"/>
          <w:szCs w:val="30"/>
        </w:rPr>
      </w:pPr>
    </w:p>
    <w:p w:rsidR="00017E95" w:rsidRPr="00EB0E09" w:rsidRDefault="00017E95" w:rsidP="00133575">
      <w:pPr>
        <w:adjustRightInd w:val="0"/>
        <w:snapToGrid w:val="0"/>
        <w:spacing w:line="560" w:lineRule="exact"/>
        <w:jc w:val="center"/>
        <w:rPr>
          <w:b/>
          <w:sz w:val="30"/>
          <w:szCs w:val="30"/>
        </w:rPr>
      </w:pPr>
    </w:p>
    <w:p w:rsidR="00017E95" w:rsidRPr="00EB0E09" w:rsidRDefault="00017E95" w:rsidP="00133575">
      <w:pPr>
        <w:adjustRightInd w:val="0"/>
        <w:snapToGrid w:val="0"/>
        <w:spacing w:line="560" w:lineRule="exact"/>
        <w:jc w:val="center"/>
        <w:rPr>
          <w:b/>
          <w:sz w:val="30"/>
          <w:szCs w:val="30"/>
        </w:rPr>
      </w:pPr>
    </w:p>
    <w:p w:rsidR="00017E95" w:rsidRPr="00EB0E09" w:rsidRDefault="00017E95" w:rsidP="00133575">
      <w:pPr>
        <w:adjustRightInd w:val="0"/>
        <w:snapToGrid w:val="0"/>
        <w:spacing w:line="560" w:lineRule="exact"/>
        <w:jc w:val="center"/>
        <w:rPr>
          <w:b/>
          <w:sz w:val="30"/>
          <w:szCs w:val="30"/>
        </w:rPr>
      </w:pPr>
    </w:p>
    <w:p w:rsidR="00017E95" w:rsidRPr="00EB0E09" w:rsidRDefault="00017E95" w:rsidP="00133575">
      <w:pPr>
        <w:adjustRightInd w:val="0"/>
        <w:snapToGrid w:val="0"/>
        <w:spacing w:line="560" w:lineRule="exact"/>
        <w:jc w:val="center"/>
        <w:rPr>
          <w:b/>
          <w:sz w:val="30"/>
          <w:szCs w:val="30"/>
        </w:rPr>
      </w:pPr>
    </w:p>
    <w:p w:rsidR="00017E95" w:rsidRPr="00EB0E09" w:rsidRDefault="00017E95" w:rsidP="00133575">
      <w:pPr>
        <w:adjustRightInd w:val="0"/>
        <w:snapToGrid w:val="0"/>
        <w:spacing w:line="560" w:lineRule="exact"/>
        <w:jc w:val="center"/>
        <w:rPr>
          <w:b/>
          <w:sz w:val="30"/>
          <w:szCs w:val="30"/>
        </w:rPr>
      </w:pPr>
    </w:p>
    <w:p w:rsidR="00017E95" w:rsidRPr="00EB0E09" w:rsidRDefault="00017E95" w:rsidP="00944A27">
      <w:pPr>
        <w:adjustRightInd w:val="0"/>
        <w:snapToGrid w:val="0"/>
        <w:spacing w:line="560" w:lineRule="exact"/>
        <w:jc w:val="left"/>
        <w:rPr>
          <w:b/>
          <w:sz w:val="30"/>
          <w:szCs w:val="30"/>
        </w:rPr>
      </w:pPr>
    </w:p>
    <w:p w:rsidR="00017E95" w:rsidRPr="00EB0E09" w:rsidRDefault="00017E95" w:rsidP="00944A27">
      <w:pPr>
        <w:adjustRightInd w:val="0"/>
        <w:snapToGrid w:val="0"/>
        <w:spacing w:line="560" w:lineRule="exact"/>
        <w:jc w:val="left"/>
        <w:rPr>
          <w:b/>
          <w:sz w:val="30"/>
          <w:szCs w:val="30"/>
        </w:rPr>
      </w:pPr>
    </w:p>
    <w:p w:rsidR="00017E95" w:rsidRPr="00EB0E09" w:rsidRDefault="00017E95" w:rsidP="00944A27">
      <w:pPr>
        <w:adjustRightInd w:val="0"/>
        <w:snapToGrid w:val="0"/>
        <w:spacing w:line="560" w:lineRule="exact"/>
        <w:jc w:val="left"/>
        <w:rPr>
          <w:b/>
          <w:sz w:val="30"/>
          <w:szCs w:val="30"/>
        </w:rPr>
      </w:pPr>
    </w:p>
    <w:p w:rsidR="00017E95" w:rsidRPr="00EB0E09" w:rsidRDefault="00017E95" w:rsidP="00944A27">
      <w:pPr>
        <w:adjustRightInd w:val="0"/>
        <w:snapToGrid w:val="0"/>
        <w:spacing w:line="560" w:lineRule="exact"/>
        <w:jc w:val="left"/>
        <w:rPr>
          <w:b/>
          <w:sz w:val="30"/>
          <w:szCs w:val="30"/>
        </w:rPr>
      </w:pPr>
    </w:p>
    <w:p w:rsidR="00142C3C" w:rsidRDefault="00142C3C"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Default="006E16F5" w:rsidP="00944A27">
      <w:pPr>
        <w:adjustRightInd w:val="0"/>
        <w:snapToGrid w:val="0"/>
        <w:spacing w:line="560" w:lineRule="exact"/>
        <w:jc w:val="left"/>
        <w:rPr>
          <w:b/>
          <w:sz w:val="30"/>
          <w:szCs w:val="30"/>
        </w:rPr>
      </w:pPr>
    </w:p>
    <w:p w:rsidR="006E16F5" w:rsidRPr="00EB0E09" w:rsidRDefault="006E16F5" w:rsidP="00944A27">
      <w:pPr>
        <w:adjustRightInd w:val="0"/>
        <w:snapToGrid w:val="0"/>
        <w:spacing w:line="560" w:lineRule="exact"/>
        <w:jc w:val="left"/>
        <w:rPr>
          <w:b/>
          <w:sz w:val="30"/>
          <w:szCs w:val="30"/>
        </w:rPr>
      </w:pPr>
    </w:p>
    <w:bookmarkEnd w:id="0"/>
    <w:p w:rsidR="007C55B1" w:rsidRPr="00EB0E09" w:rsidRDefault="0082082A" w:rsidP="00944A27">
      <w:pPr>
        <w:pBdr>
          <w:top w:val="single" w:sz="4" w:space="0" w:color="auto"/>
          <w:bottom w:val="single" w:sz="4" w:space="0" w:color="auto"/>
          <w:between w:val="single" w:sz="4" w:space="0" w:color="auto"/>
        </w:pBdr>
        <w:adjustRightInd w:val="0"/>
        <w:snapToGrid w:val="0"/>
        <w:spacing w:line="560" w:lineRule="exact"/>
        <w:ind w:firstLineChars="100" w:firstLine="280"/>
        <w:rPr>
          <w:rFonts w:eastAsia="仿宋_GB2312"/>
          <w:sz w:val="28"/>
          <w:szCs w:val="28"/>
        </w:rPr>
      </w:pPr>
      <w:r w:rsidRPr="00EB0E09">
        <w:rPr>
          <w:rFonts w:eastAsia="仿宋_GB2312"/>
          <w:sz w:val="28"/>
          <w:szCs w:val="28"/>
        </w:rPr>
        <w:t>南安市文化体育和旅游局办公室</w:t>
      </w:r>
      <w:r w:rsidR="007F0E5A" w:rsidRPr="00EB0E09">
        <w:rPr>
          <w:rFonts w:eastAsia="仿宋_GB2312"/>
          <w:sz w:val="28"/>
          <w:szCs w:val="28"/>
        </w:rPr>
        <w:t xml:space="preserve">           2022</w:t>
      </w:r>
      <w:r w:rsidRPr="00EB0E09">
        <w:rPr>
          <w:rFonts w:eastAsia="仿宋_GB2312"/>
          <w:sz w:val="28"/>
          <w:szCs w:val="28"/>
        </w:rPr>
        <w:t>年</w:t>
      </w:r>
      <w:r w:rsidR="007F0E5A" w:rsidRPr="00EB0E09">
        <w:rPr>
          <w:rFonts w:eastAsia="仿宋_GB2312"/>
          <w:sz w:val="28"/>
          <w:szCs w:val="28"/>
        </w:rPr>
        <w:t>1</w:t>
      </w:r>
      <w:r w:rsidRPr="00EB0E09">
        <w:rPr>
          <w:rFonts w:eastAsia="仿宋_GB2312"/>
          <w:sz w:val="28"/>
          <w:szCs w:val="28"/>
        </w:rPr>
        <w:t>月</w:t>
      </w:r>
      <w:r w:rsidR="00142C3C" w:rsidRPr="00EB0E09">
        <w:rPr>
          <w:rFonts w:eastAsia="仿宋_GB2312"/>
          <w:sz w:val="28"/>
          <w:szCs w:val="28"/>
        </w:rPr>
        <w:t>21</w:t>
      </w:r>
      <w:r w:rsidRPr="00EB0E09">
        <w:rPr>
          <w:rFonts w:eastAsia="仿宋_GB2312"/>
          <w:sz w:val="28"/>
          <w:szCs w:val="28"/>
        </w:rPr>
        <w:t>日印发</w:t>
      </w:r>
    </w:p>
    <w:sectPr w:rsidR="007C55B1" w:rsidRPr="00EB0E09" w:rsidSect="00B45281">
      <w:pgSz w:w="11906" w:h="16838"/>
      <w:pgMar w:top="1531" w:right="1531" w:bottom="1531" w:left="1531" w:header="851" w:footer="1814" w:gutter="0"/>
      <w:cols w:space="720"/>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32B3" w:rsidRDefault="002732B3">
      <w:r>
        <w:separator/>
      </w:r>
    </w:p>
  </w:endnote>
  <w:endnote w:type="continuationSeparator" w:id="0">
    <w:p w:rsidR="002732B3" w:rsidRDefault="002732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panose1 w:val="02010609030101010101"/>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notTrueType/>
    <w:pitch w:val="fixed"/>
    <w:sig w:usb0="00000003" w:usb1="00000000" w:usb2="00000000" w:usb3="00000000" w:csb0="00000001" w:csb1="00000000"/>
  </w:font>
  <w:font w:name="SimSun">
    <w:altName w:val="Times New Roman"/>
    <w:panose1 w:val="00000000000000000000"/>
    <w:charset w:val="00"/>
    <w:family w:val="roman"/>
    <w:notTrueType/>
    <w:pitch w:val="default"/>
    <w:sig w:usb0="00000000" w:usb1="00000000" w:usb2="00000000" w:usb3="00000000" w:csb0="0000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Arial Unicode MS"/>
    <w:panose1 w:val="02010609030101010101"/>
    <w:charset w:val="86"/>
    <w:family w:val="modern"/>
    <w:pitch w:val="fixed"/>
    <w:sig w:usb0="00000001" w:usb1="080E0000" w:usb2="00000010" w:usb3="00000000" w:csb0="00040000" w:csb1="00000000"/>
  </w:font>
  <w:font w:name="仿宋">
    <w:altName w:val="Arial Unicode MS"/>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01134725"/>
      <w:docPartObj>
        <w:docPartGallery w:val="Page Numbers (Bottom of Page)"/>
        <w:docPartUnique/>
      </w:docPartObj>
    </w:sdtPr>
    <w:sdtContent>
      <w:p w:rsidR="005714B5" w:rsidRDefault="005714B5">
        <w:pPr>
          <w:pStyle w:val="a8"/>
        </w:pPr>
        <w:r w:rsidRPr="009C5BE8">
          <w:rPr>
            <w:rFonts w:asciiTheme="minorEastAsia" w:eastAsiaTheme="minorEastAsia" w:hAnsiTheme="minorEastAsia" w:hint="eastAsia"/>
            <w:sz w:val="24"/>
            <w:szCs w:val="24"/>
          </w:rPr>
          <w:t>—</w:t>
        </w:r>
        <w:r w:rsidR="000C133B" w:rsidRPr="009C5BE8">
          <w:rPr>
            <w:rFonts w:asciiTheme="minorEastAsia" w:eastAsiaTheme="minorEastAsia" w:hAnsiTheme="minorEastAsia"/>
            <w:sz w:val="24"/>
            <w:szCs w:val="24"/>
          </w:rPr>
          <w:fldChar w:fldCharType="begin"/>
        </w:r>
        <w:r w:rsidRPr="009C5BE8">
          <w:rPr>
            <w:rFonts w:asciiTheme="minorEastAsia" w:eastAsiaTheme="minorEastAsia" w:hAnsiTheme="minorEastAsia"/>
            <w:sz w:val="24"/>
            <w:szCs w:val="24"/>
          </w:rPr>
          <w:instrText xml:space="preserve"> PAGE   \* MERGEFORMAT </w:instrText>
        </w:r>
        <w:r w:rsidR="000C133B" w:rsidRPr="009C5BE8">
          <w:rPr>
            <w:rFonts w:asciiTheme="minorEastAsia" w:eastAsiaTheme="minorEastAsia" w:hAnsiTheme="minorEastAsia"/>
            <w:sz w:val="24"/>
            <w:szCs w:val="24"/>
          </w:rPr>
          <w:fldChar w:fldCharType="separate"/>
        </w:r>
        <w:r w:rsidR="009D20EC" w:rsidRPr="009D20EC">
          <w:rPr>
            <w:rFonts w:asciiTheme="minorEastAsia" w:eastAsiaTheme="minorEastAsia" w:hAnsiTheme="minorEastAsia"/>
            <w:noProof/>
            <w:sz w:val="24"/>
            <w:szCs w:val="24"/>
            <w:lang w:val="zh-CN"/>
          </w:rPr>
          <w:t>10</w:t>
        </w:r>
        <w:r w:rsidR="000C133B" w:rsidRPr="009C5BE8">
          <w:rPr>
            <w:rFonts w:asciiTheme="minorEastAsia" w:eastAsiaTheme="minorEastAsia" w:hAnsiTheme="minorEastAsia"/>
            <w:sz w:val="24"/>
            <w:szCs w:val="24"/>
          </w:rPr>
          <w:fldChar w:fldCharType="end"/>
        </w:r>
        <w:r w:rsidRPr="009C5BE8">
          <w:rPr>
            <w:rFonts w:asciiTheme="minorEastAsia" w:eastAsiaTheme="minorEastAsia" w:hAnsiTheme="minorEastAsia" w:hint="eastAsia"/>
            <w:sz w:val="24"/>
            <w:szCs w:val="24"/>
          </w:rPr>
          <w:t>—</w:t>
        </w:r>
      </w:p>
    </w:sdtContent>
  </w:sdt>
  <w:p w:rsidR="005714B5" w:rsidRDefault="005714B5">
    <w:pP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01134726"/>
      <w:docPartObj>
        <w:docPartGallery w:val="Page Numbers (Bottom of Page)"/>
        <w:docPartUnique/>
      </w:docPartObj>
    </w:sdtPr>
    <w:sdtContent>
      <w:p w:rsidR="005714B5" w:rsidRDefault="005714B5">
        <w:pPr>
          <w:pStyle w:val="a8"/>
          <w:jc w:val="right"/>
        </w:pPr>
        <w:r w:rsidRPr="009C5BE8">
          <w:rPr>
            <w:rFonts w:asciiTheme="minorEastAsia" w:eastAsiaTheme="minorEastAsia" w:hAnsiTheme="minorEastAsia" w:hint="eastAsia"/>
            <w:sz w:val="24"/>
            <w:szCs w:val="24"/>
          </w:rPr>
          <w:t>—</w:t>
        </w:r>
        <w:r w:rsidR="000C133B" w:rsidRPr="009C5BE8">
          <w:rPr>
            <w:rFonts w:asciiTheme="minorEastAsia" w:eastAsiaTheme="minorEastAsia" w:hAnsiTheme="minorEastAsia"/>
            <w:sz w:val="24"/>
            <w:szCs w:val="24"/>
          </w:rPr>
          <w:fldChar w:fldCharType="begin"/>
        </w:r>
        <w:r w:rsidRPr="009C5BE8">
          <w:rPr>
            <w:rFonts w:asciiTheme="minorEastAsia" w:eastAsiaTheme="minorEastAsia" w:hAnsiTheme="minorEastAsia"/>
            <w:sz w:val="24"/>
            <w:szCs w:val="24"/>
          </w:rPr>
          <w:instrText xml:space="preserve"> PAGE   \* MERGEFORMAT </w:instrText>
        </w:r>
        <w:r w:rsidR="000C133B" w:rsidRPr="009C5BE8">
          <w:rPr>
            <w:rFonts w:asciiTheme="minorEastAsia" w:eastAsiaTheme="minorEastAsia" w:hAnsiTheme="minorEastAsia"/>
            <w:sz w:val="24"/>
            <w:szCs w:val="24"/>
          </w:rPr>
          <w:fldChar w:fldCharType="separate"/>
        </w:r>
        <w:r w:rsidR="009D20EC" w:rsidRPr="009D20EC">
          <w:rPr>
            <w:rFonts w:asciiTheme="minorEastAsia" w:eastAsiaTheme="minorEastAsia" w:hAnsiTheme="minorEastAsia"/>
            <w:noProof/>
            <w:sz w:val="24"/>
            <w:szCs w:val="24"/>
            <w:lang w:val="zh-CN"/>
          </w:rPr>
          <w:t>1</w:t>
        </w:r>
        <w:r w:rsidR="000C133B" w:rsidRPr="009C5BE8">
          <w:rPr>
            <w:rFonts w:asciiTheme="minorEastAsia" w:eastAsiaTheme="minorEastAsia" w:hAnsiTheme="minorEastAsia"/>
            <w:sz w:val="24"/>
            <w:szCs w:val="24"/>
          </w:rPr>
          <w:fldChar w:fldCharType="end"/>
        </w:r>
        <w:r w:rsidRPr="009C5BE8">
          <w:rPr>
            <w:rFonts w:asciiTheme="minorEastAsia" w:eastAsiaTheme="minorEastAsia" w:hAnsiTheme="minorEastAsia" w:hint="eastAsia"/>
            <w:sz w:val="24"/>
            <w:szCs w:val="24"/>
          </w:rPr>
          <w:t>—</w:t>
        </w:r>
      </w:p>
    </w:sdtContent>
  </w:sdt>
  <w:p w:rsidR="005714B5" w:rsidRDefault="005714B5">
    <w:pPr>
      <w:pStyle w:val="a8"/>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32B3" w:rsidRDefault="002732B3">
      <w:r>
        <w:separator/>
      </w:r>
    </w:p>
  </w:footnote>
  <w:footnote w:type="continuationSeparator" w:id="0">
    <w:p w:rsidR="002732B3" w:rsidRDefault="002732B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14B5" w:rsidRDefault="005714B5">
    <w:pPr>
      <w:tabs>
        <w:tab w:val="left" w:pos="1695"/>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B3EAF75"/>
    <w:multiLevelType w:val="singleLevel"/>
    <w:tmpl w:val="9B3EAF75"/>
    <w:lvl w:ilvl="0">
      <w:start w:val="2"/>
      <w:numFmt w:val="decimal"/>
      <w:suff w:val="space"/>
      <w:lvlText w:val="%1."/>
      <w:lvlJc w:val="left"/>
    </w:lvl>
  </w:abstractNum>
  <w:abstractNum w:abstractNumId="1">
    <w:nsid w:val="A48E53E6"/>
    <w:multiLevelType w:val="singleLevel"/>
    <w:tmpl w:val="A48E53E6"/>
    <w:lvl w:ilvl="0">
      <w:start w:val="1"/>
      <w:numFmt w:val="decimalEnclosedCircleChinese"/>
      <w:suff w:val="nothing"/>
      <w:lvlText w:val="%1　"/>
      <w:lvlJc w:val="left"/>
      <w:pPr>
        <w:ind w:left="0" w:firstLine="400"/>
      </w:pPr>
      <w:rPr>
        <w:rFonts w:hint="eastAsia"/>
      </w:rPr>
    </w:lvl>
  </w:abstractNum>
  <w:abstractNum w:abstractNumId="2">
    <w:nsid w:val="B0C90271"/>
    <w:multiLevelType w:val="singleLevel"/>
    <w:tmpl w:val="B0C90271"/>
    <w:lvl w:ilvl="0">
      <w:start w:val="1"/>
      <w:numFmt w:val="decimal"/>
      <w:suff w:val="nothing"/>
      <w:lvlText w:val="%1、"/>
      <w:lvlJc w:val="left"/>
      <w:rPr>
        <w:rFonts w:cs="Times New Roman"/>
      </w:rPr>
    </w:lvl>
  </w:abstractNum>
  <w:abstractNum w:abstractNumId="3">
    <w:nsid w:val="B6457BCF"/>
    <w:multiLevelType w:val="singleLevel"/>
    <w:tmpl w:val="B6457BCF"/>
    <w:lvl w:ilvl="0">
      <w:start w:val="1"/>
      <w:numFmt w:val="decimal"/>
      <w:suff w:val="nothing"/>
      <w:lvlText w:val="%1、"/>
      <w:lvlJc w:val="left"/>
    </w:lvl>
  </w:abstractNum>
  <w:abstractNum w:abstractNumId="4">
    <w:nsid w:val="BC72D212"/>
    <w:multiLevelType w:val="singleLevel"/>
    <w:tmpl w:val="BC72D212"/>
    <w:lvl w:ilvl="0">
      <w:start w:val="1"/>
      <w:numFmt w:val="decimal"/>
      <w:suff w:val="nothing"/>
      <w:lvlText w:val="（%1）"/>
      <w:lvlJc w:val="left"/>
      <w:rPr>
        <w:rFonts w:cs="Times New Roman"/>
      </w:rPr>
    </w:lvl>
  </w:abstractNum>
  <w:abstractNum w:abstractNumId="5">
    <w:nsid w:val="C3A985E7"/>
    <w:multiLevelType w:val="singleLevel"/>
    <w:tmpl w:val="C3A985E7"/>
    <w:lvl w:ilvl="0">
      <w:start w:val="1"/>
      <w:numFmt w:val="chineseCounting"/>
      <w:suff w:val="nothing"/>
      <w:lvlText w:val="%1、"/>
      <w:lvlJc w:val="left"/>
      <w:rPr>
        <w:rFonts w:hint="eastAsia"/>
      </w:rPr>
    </w:lvl>
  </w:abstractNum>
  <w:abstractNum w:abstractNumId="6">
    <w:nsid w:val="F5014954"/>
    <w:multiLevelType w:val="singleLevel"/>
    <w:tmpl w:val="F5014954"/>
    <w:lvl w:ilvl="0">
      <w:start w:val="1"/>
      <w:numFmt w:val="decimalEnclosedCircleChinese"/>
      <w:suff w:val="nothing"/>
      <w:lvlText w:val="%1　"/>
      <w:lvlJc w:val="left"/>
      <w:pPr>
        <w:ind w:left="0" w:firstLine="400"/>
      </w:pPr>
      <w:rPr>
        <w:rFonts w:hint="eastAsia"/>
      </w:rPr>
    </w:lvl>
  </w:abstractNum>
  <w:abstractNum w:abstractNumId="7">
    <w:nsid w:val="0000000D"/>
    <w:multiLevelType w:val="singleLevel"/>
    <w:tmpl w:val="0000000D"/>
    <w:lvl w:ilvl="0">
      <w:start w:val="3"/>
      <w:numFmt w:val="chineseCounting"/>
      <w:suff w:val="nothing"/>
      <w:lvlText w:val="%1、"/>
      <w:lvlJc w:val="left"/>
    </w:lvl>
  </w:abstractNum>
  <w:abstractNum w:abstractNumId="8">
    <w:nsid w:val="068A1594"/>
    <w:multiLevelType w:val="hybridMultilevel"/>
    <w:tmpl w:val="E320E71C"/>
    <w:lvl w:ilvl="0" w:tplc="9C9A62EE">
      <w:start w:val="1"/>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9">
    <w:nsid w:val="08A6546E"/>
    <w:multiLevelType w:val="singleLevel"/>
    <w:tmpl w:val="08A6546E"/>
    <w:lvl w:ilvl="0">
      <w:start w:val="1"/>
      <w:numFmt w:val="decimalEnclosedCircleChinese"/>
      <w:suff w:val="nothing"/>
      <w:lvlText w:val="%1　"/>
      <w:lvlJc w:val="left"/>
      <w:pPr>
        <w:ind w:left="30" w:firstLine="400"/>
      </w:pPr>
      <w:rPr>
        <w:rFonts w:hint="eastAsia"/>
      </w:rPr>
    </w:lvl>
  </w:abstractNum>
  <w:abstractNum w:abstractNumId="10">
    <w:nsid w:val="0F293CC2"/>
    <w:multiLevelType w:val="hybridMultilevel"/>
    <w:tmpl w:val="420C195C"/>
    <w:lvl w:ilvl="0" w:tplc="0C4C407C">
      <w:start w:val="1"/>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1">
    <w:nsid w:val="22BB05DD"/>
    <w:multiLevelType w:val="hybridMultilevel"/>
    <w:tmpl w:val="29809FF4"/>
    <w:lvl w:ilvl="0" w:tplc="F89AD0B8">
      <w:start w:val="1"/>
      <w:numFmt w:val="decimal"/>
      <w:lvlText w:val="%1、"/>
      <w:lvlJc w:val="left"/>
      <w:pPr>
        <w:tabs>
          <w:tab w:val="num" w:pos="1520"/>
        </w:tabs>
        <w:ind w:left="1520" w:hanging="720"/>
      </w:pPr>
      <w:rPr>
        <w:rFonts w:ascii="Times New Roman" w:eastAsia="Times New Roman" w:hAnsi="Times New Roman" w:cs="Times New Roman"/>
      </w:rPr>
    </w:lvl>
    <w:lvl w:ilvl="1" w:tplc="04090019" w:tentative="1">
      <w:start w:val="1"/>
      <w:numFmt w:val="lowerLetter"/>
      <w:lvlText w:val="%2)"/>
      <w:lvlJc w:val="left"/>
      <w:pPr>
        <w:tabs>
          <w:tab w:val="num" w:pos="1640"/>
        </w:tabs>
        <w:ind w:left="1640" w:hanging="420"/>
      </w:pPr>
    </w:lvl>
    <w:lvl w:ilvl="2" w:tplc="0409001B" w:tentative="1">
      <w:start w:val="1"/>
      <w:numFmt w:val="lowerRoman"/>
      <w:lvlText w:val="%3."/>
      <w:lvlJc w:val="right"/>
      <w:pPr>
        <w:tabs>
          <w:tab w:val="num" w:pos="2060"/>
        </w:tabs>
        <w:ind w:left="2060" w:hanging="420"/>
      </w:pPr>
    </w:lvl>
    <w:lvl w:ilvl="3" w:tplc="0409000F" w:tentative="1">
      <w:start w:val="1"/>
      <w:numFmt w:val="decimal"/>
      <w:lvlText w:val="%4."/>
      <w:lvlJc w:val="left"/>
      <w:pPr>
        <w:tabs>
          <w:tab w:val="num" w:pos="2480"/>
        </w:tabs>
        <w:ind w:left="2480" w:hanging="420"/>
      </w:pPr>
    </w:lvl>
    <w:lvl w:ilvl="4" w:tplc="04090019" w:tentative="1">
      <w:start w:val="1"/>
      <w:numFmt w:val="lowerLetter"/>
      <w:lvlText w:val="%5)"/>
      <w:lvlJc w:val="left"/>
      <w:pPr>
        <w:tabs>
          <w:tab w:val="num" w:pos="2900"/>
        </w:tabs>
        <w:ind w:left="2900" w:hanging="420"/>
      </w:pPr>
    </w:lvl>
    <w:lvl w:ilvl="5" w:tplc="0409001B" w:tentative="1">
      <w:start w:val="1"/>
      <w:numFmt w:val="lowerRoman"/>
      <w:lvlText w:val="%6."/>
      <w:lvlJc w:val="right"/>
      <w:pPr>
        <w:tabs>
          <w:tab w:val="num" w:pos="3320"/>
        </w:tabs>
        <w:ind w:left="3320" w:hanging="420"/>
      </w:pPr>
    </w:lvl>
    <w:lvl w:ilvl="6" w:tplc="0409000F" w:tentative="1">
      <w:start w:val="1"/>
      <w:numFmt w:val="decimal"/>
      <w:lvlText w:val="%7."/>
      <w:lvlJc w:val="left"/>
      <w:pPr>
        <w:tabs>
          <w:tab w:val="num" w:pos="3740"/>
        </w:tabs>
        <w:ind w:left="3740" w:hanging="420"/>
      </w:pPr>
    </w:lvl>
    <w:lvl w:ilvl="7" w:tplc="04090019" w:tentative="1">
      <w:start w:val="1"/>
      <w:numFmt w:val="lowerLetter"/>
      <w:lvlText w:val="%8)"/>
      <w:lvlJc w:val="left"/>
      <w:pPr>
        <w:tabs>
          <w:tab w:val="num" w:pos="4160"/>
        </w:tabs>
        <w:ind w:left="4160" w:hanging="420"/>
      </w:pPr>
    </w:lvl>
    <w:lvl w:ilvl="8" w:tplc="0409001B" w:tentative="1">
      <w:start w:val="1"/>
      <w:numFmt w:val="lowerRoman"/>
      <w:lvlText w:val="%9."/>
      <w:lvlJc w:val="right"/>
      <w:pPr>
        <w:tabs>
          <w:tab w:val="num" w:pos="4580"/>
        </w:tabs>
        <w:ind w:left="4580" w:hanging="420"/>
      </w:pPr>
    </w:lvl>
  </w:abstractNum>
  <w:abstractNum w:abstractNumId="12">
    <w:nsid w:val="3592E9E4"/>
    <w:multiLevelType w:val="singleLevel"/>
    <w:tmpl w:val="3592E9E4"/>
    <w:lvl w:ilvl="0">
      <w:start w:val="5"/>
      <w:numFmt w:val="decimal"/>
      <w:suff w:val="nothing"/>
      <w:lvlText w:val="%1、"/>
      <w:lvlJc w:val="left"/>
    </w:lvl>
  </w:abstractNum>
  <w:abstractNum w:abstractNumId="13">
    <w:nsid w:val="3CA9510D"/>
    <w:multiLevelType w:val="hybridMultilevel"/>
    <w:tmpl w:val="5B88EC5C"/>
    <w:lvl w:ilvl="0" w:tplc="43EE96B0">
      <w:start w:val="6"/>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4">
    <w:nsid w:val="41313501"/>
    <w:multiLevelType w:val="hybridMultilevel"/>
    <w:tmpl w:val="0CC2DCC2"/>
    <w:lvl w:ilvl="0" w:tplc="A4BC649C">
      <w:start w:val="1"/>
      <w:numFmt w:val="japaneseCounting"/>
      <w:lvlText w:val="%1、"/>
      <w:lvlJc w:val="left"/>
      <w:pPr>
        <w:tabs>
          <w:tab w:val="num" w:pos="1365"/>
        </w:tabs>
        <w:ind w:left="1365" w:hanging="720"/>
      </w:pPr>
      <w:rPr>
        <w:rFonts w:hint="default"/>
      </w:rPr>
    </w:lvl>
    <w:lvl w:ilvl="1" w:tplc="04090019" w:tentative="1">
      <w:start w:val="1"/>
      <w:numFmt w:val="lowerLetter"/>
      <w:lvlText w:val="%2)"/>
      <w:lvlJc w:val="left"/>
      <w:pPr>
        <w:tabs>
          <w:tab w:val="num" w:pos="1485"/>
        </w:tabs>
        <w:ind w:left="1485" w:hanging="420"/>
      </w:pPr>
    </w:lvl>
    <w:lvl w:ilvl="2" w:tplc="0409001B" w:tentative="1">
      <w:start w:val="1"/>
      <w:numFmt w:val="lowerRoman"/>
      <w:lvlText w:val="%3."/>
      <w:lvlJc w:val="right"/>
      <w:pPr>
        <w:tabs>
          <w:tab w:val="num" w:pos="1905"/>
        </w:tabs>
        <w:ind w:left="1905" w:hanging="420"/>
      </w:pPr>
    </w:lvl>
    <w:lvl w:ilvl="3" w:tplc="0409000F" w:tentative="1">
      <w:start w:val="1"/>
      <w:numFmt w:val="decimal"/>
      <w:lvlText w:val="%4."/>
      <w:lvlJc w:val="left"/>
      <w:pPr>
        <w:tabs>
          <w:tab w:val="num" w:pos="2325"/>
        </w:tabs>
        <w:ind w:left="2325" w:hanging="420"/>
      </w:pPr>
    </w:lvl>
    <w:lvl w:ilvl="4" w:tplc="04090019" w:tentative="1">
      <w:start w:val="1"/>
      <w:numFmt w:val="lowerLetter"/>
      <w:lvlText w:val="%5)"/>
      <w:lvlJc w:val="left"/>
      <w:pPr>
        <w:tabs>
          <w:tab w:val="num" w:pos="2745"/>
        </w:tabs>
        <w:ind w:left="2745" w:hanging="420"/>
      </w:pPr>
    </w:lvl>
    <w:lvl w:ilvl="5" w:tplc="0409001B" w:tentative="1">
      <w:start w:val="1"/>
      <w:numFmt w:val="lowerRoman"/>
      <w:lvlText w:val="%6."/>
      <w:lvlJc w:val="right"/>
      <w:pPr>
        <w:tabs>
          <w:tab w:val="num" w:pos="3165"/>
        </w:tabs>
        <w:ind w:left="3165" w:hanging="420"/>
      </w:pPr>
    </w:lvl>
    <w:lvl w:ilvl="6" w:tplc="0409000F" w:tentative="1">
      <w:start w:val="1"/>
      <w:numFmt w:val="decimal"/>
      <w:lvlText w:val="%7."/>
      <w:lvlJc w:val="left"/>
      <w:pPr>
        <w:tabs>
          <w:tab w:val="num" w:pos="3585"/>
        </w:tabs>
        <w:ind w:left="3585" w:hanging="420"/>
      </w:pPr>
    </w:lvl>
    <w:lvl w:ilvl="7" w:tplc="04090019" w:tentative="1">
      <w:start w:val="1"/>
      <w:numFmt w:val="lowerLetter"/>
      <w:lvlText w:val="%8)"/>
      <w:lvlJc w:val="left"/>
      <w:pPr>
        <w:tabs>
          <w:tab w:val="num" w:pos="4005"/>
        </w:tabs>
        <w:ind w:left="4005" w:hanging="420"/>
      </w:pPr>
    </w:lvl>
    <w:lvl w:ilvl="8" w:tplc="0409001B" w:tentative="1">
      <w:start w:val="1"/>
      <w:numFmt w:val="lowerRoman"/>
      <w:lvlText w:val="%9."/>
      <w:lvlJc w:val="right"/>
      <w:pPr>
        <w:tabs>
          <w:tab w:val="num" w:pos="4425"/>
        </w:tabs>
        <w:ind w:left="4425" w:hanging="420"/>
      </w:pPr>
    </w:lvl>
  </w:abstractNum>
  <w:abstractNum w:abstractNumId="15">
    <w:nsid w:val="487B5995"/>
    <w:multiLevelType w:val="hybridMultilevel"/>
    <w:tmpl w:val="0BD09DD8"/>
    <w:lvl w:ilvl="0" w:tplc="FD4E33FE">
      <w:start w:val="1"/>
      <w:numFmt w:val="decimal"/>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6">
    <w:nsid w:val="4A835677"/>
    <w:multiLevelType w:val="hybridMultilevel"/>
    <w:tmpl w:val="B2A6F74A"/>
    <w:lvl w:ilvl="0" w:tplc="69AA1B68">
      <w:start w:val="1"/>
      <w:numFmt w:val="japaneseCounting"/>
      <w:lvlText w:val="%1、"/>
      <w:lvlJc w:val="left"/>
      <w:pPr>
        <w:ind w:left="1350" w:hanging="720"/>
      </w:pPr>
      <w:rPr>
        <w:rFonts w:hint="default"/>
      </w:rPr>
    </w:lvl>
    <w:lvl w:ilvl="1" w:tplc="04090019" w:tentative="1">
      <w:start w:val="1"/>
      <w:numFmt w:val="lowerLetter"/>
      <w:lvlText w:val="%2)"/>
      <w:lvlJc w:val="left"/>
      <w:pPr>
        <w:ind w:left="1470" w:hanging="420"/>
      </w:pPr>
    </w:lvl>
    <w:lvl w:ilvl="2" w:tplc="0409001B" w:tentative="1">
      <w:start w:val="1"/>
      <w:numFmt w:val="lowerRoman"/>
      <w:lvlText w:val="%3."/>
      <w:lvlJc w:val="right"/>
      <w:pPr>
        <w:ind w:left="1890" w:hanging="420"/>
      </w:pPr>
    </w:lvl>
    <w:lvl w:ilvl="3" w:tplc="0409000F" w:tentative="1">
      <w:start w:val="1"/>
      <w:numFmt w:val="decimal"/>
      <w:lvlText w:val="%4."/>
      <w:lvlJc w:val="left"/>
      <w:pPr>
        <w:ind w:left="2310" w:hanging="420"/>
      </w:pPr>
    </w:lvl>
    <w:lvl w:ilvl="4" w:tplc="04090019" w:tentative="1">
      <w:start w:val="1"/>
      <w:numFmt w:val="lowerLetter"/>
      <w:lvlText w:val="%5)"/>
      <w:lvlJc w:val="left"/>
      <w:pPr>
        <w:ind w:left="2730" w:hanging="420"/>
      </w:pPr>
    </w:lvl>
    <w:lvl w:ilvl="5" w:tplc="0409001B" w:tentative="1">
      <w:start w:val="1"/>
      <w:numFmt w:val="lowerRoman"/>
      <w:lvlText w:val="%6."/>
      <w:lvlJc w:val="right"/>
      <w:pPr>
        <w:ind w:left="3150" w:hanging="420"/>
      </w:pPr>
    </w:lvl>
    <w:lvl w:ilvl="6" w:tplc="0409000F" w:tentative="1">
      <w:start w:val="1"/>
      <w:numFmt w:val="decimal"/>
      <w:lvlText w:val="%7."/>
      <w:lvlJc w:val="left"/>
      <w:pPr>
        <w:ind w:left="3570" w:hanging="420"/>
      </w:pPr>
    </w:lvl>
    <w:lvl w:ilvl="7" w:tplc="04090019" w:tentative="1">
      <w:start w:val="1"/>
      <w:numFmt w:val="lowerLetter"/>
      <w:lvlText w:val="%8)"/>
      <w:lvlJc w:val="left"/>
      <w:pPr>
        <w:ind w:left="3990" w:hanging="420"/>
      </w:pPr>
    </w:lvl>
    <w:lvl w:ilvl="8" w:tplc="0409001B" w:tentative="1">
      <w:start w:val="1"/>
      <w:numFmt w:val="lowerRoman"/>
      <w:lvlText w:val="%9."/>
      <w:lvlJc w:val="right"/>
      <w:pPr>
        <w:ind w:left="4410" w:hanging="420"/>
      </w:pPr>
    </w:lvl>
  </w:abstractNum>
  <w:abstractNum w:abstractNumId="17">
    <w:nsid w:val="4EB36AF2"/>
    <w:multiLevelType w:val="hybridMultilevel"/>
    <w:tmpl w:val="D8667C5A"/>
    <w:lvl w:ilvl="0" w:tplc="B9BC1688">
      <w:start w:val="1"/>
      <w:numFmt w:val="japaneseCounting"/>
      <w:lvlText w:val="%1、"/>
      <w:lvlJc w:val="left"/>
      <w:pPr>
        <w:ind w:left="900" w:hanging="900"/>
      </w:pPr>
      <w:rPr>
        <w:rFonts w:ascii="Times New Roman" w:eastAsia="方正小标宋简体" w:hAnsi="Times New Roman" w:hint="default"/>
        <w:sz w:val="4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nsid w:val="544E00AE"/>
    <w:multiLevelType w:val="singleLevel"/>
    <w:tmpl w:val="544E00AE"/>
    <w:lvl w:ilvl="0">
      <w:start w:val="2"/>
      <w:numFmt w:val="chineseCounting"/>
      <w:suff w:val="nothing"/>
      <w:lvlText w:val="%1、"/>
      <w:lvlJc w:val="left"/>
    </w:lvl>
  </w:abstractNum>
  <w:abstractNum w:abstractNumId="19">
    <w:nsid w:val="54D80943"/>
    <w:multiLevelType w:val="singleLevel"/>
    <w:tmpl w:val="54D80943"/>
    <w:lvl w:ilvl="0">
      <w:start w:val="5"/>
      <w:numFmt w:val="chineseCounting"/>
      <w:suff w:val="nothing"/>
      <w:lvlText w:val="（%1）"/>
      <w:lvlJc w:val="left"/>
    </w:lvl>
  </w:abstractNum>
  <w:abstractNum w:abstractNumId="20">
    <w:nsid w:val="56A1977A"/>
    <w:multiLevelType w:val="singleLevel"/>
    <w:tmpl w:val="56A1977A"/>
    <w:lvl w:ilvl="0">
      <w:start w:val="1"/>
      <w:numFmt w:val="chineseCounting"/>
      <w:suff w:val="nothing"/>
      <w:lvlText w:val="%1、"/>
      <w:lvlJc w:val="left"/>
    </w:lvl>
  </w:abstractNum>
  <w:abstractNum w:abstractNumId="21">
    <w:nsid w:val="57285B23"/>
    <w:multiLevelType w:val="singleLevel"/>
    <w:tmpl w:val="57285B23"/>
    <w:lvl w:ilvl="0">
      <w:start w:val="1"/>
      <w:numFmt w:val="chineseCounting"/>
      <w:suff w:val="nothing"/>
      <w:lvlText w:val="%1、"/>
      <w:lvlJc w:val="left"/>
    </w:lvl>
  </w:abstractNum>
  <w:abstractNum w:abstractNumId="22">
    <w:nsid w:val="704B4205"/>
    <w:multiLevelType w:val="hybridMultilevel"/>
    <w:tmpl w:val="3EA0D64E"/>
    <w:lvl w:ilvl="0" w:tplc="E83E5A28">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3">
    <w:nsid w:val="72CD77AC"/>
    <w:multiLevelType w:val="hybridMultilevel"/>
    <w:tmpl w:val="048E130A"/>
    <w:lvl w:ilvl="0" w:tplc="54862DD8">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4">
    <w:nsid w:val="76E76015"/>
    <w:multiLevelType w:val="singleLevel"/>
    <w:tmpl w:val="76E76015"/>
    <w:lvl w:ilvl="0">
      <w:start w:val="1"/>
      <w:numFmt w:val="decimal"/>
      <w:suff w:val="nothing"/>
      <w:lvlText w:val="%1、"/>
      <w:lvlJc w:val="left"/>
      <w:rPr>
        <w:rFonts w:cs="Times New Roman"/>
      </w:rPr>
    </w:lvl>
  </w:abstractNum>
  <w:abstractNum w:abstractNumId="25">
    <w:nsid w:val="785410AA"/>
    <w:multiLevelType w:val="hybridMultilevel"/>
    <w:tmpl w:val="0F42C4FE"/>
    <w:lvl w:ilvl="0" w:tplc="67604B10">
      <w:start w:val="2"/>
      <w:numFmt w:val="decimal"/>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26">
    <w:nsid w:val="7EB532B2"/>
    <w:multiLevelType w:val="hybridMultilevel"/>
    <w:tmpl w:val="68783BEA"/>
    <w:lvl w:ilvl="0" w:tplc="F7EA5FAA">
      <w:start w:val="2"/>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nsid w:val="7FEBE4D0"/>
    <w:multiLevelType w:val="singleLevel"/>
    <w:tmpl w:val="7FEBE4D0"/>
    <w:lvl w:ilvl="0">
      <w:start w:val="1"/>
      <w:numFmt w:val="decimalEnclosedCircleChinese"/>
      <w:suff w:val="nothing"/>
      <w:lvlText w:val="%1　"/>
      <w:lvlJc w:val="left"/>
      <w:pPr>
        <w:ind w:left="0" w:firstLine="400"/>
      </w:pPr>
      <w:rPr>
        <w:rFonts w:hint="eastAsia"/>
      </w:rPr>
    </w:lvl>
  </w:abstractNum>
  <w:num w:numId="1">
    <w:abstractNumId w:val="24"/>
  </w:num>
  <w:num w:numId="2">
    <w:abstractNumId w:val="2"/>
  </w:num>
  <w:num w:numId="3">
    <w:abstractNumId w:val="4"/>
  </w:num>
  <w:num w:numId="4">
    <w:abstractNumId w:val="13"/>
  </w:num>
  <w:num w:numId="5">
    <w:abstractNumId w:val="25"/>
  </w:num>
  <w:num w:numId="6">
    <w:abstractNumId w:val="3"/>
  </w:num>
  <w:num w:numId="7">
    <w:abstractNumId w:val="5"/>
  </w:num>
  <w:num w:numId="8">
    <w:abstractNumId w:val="14"/>
  </w:num>
  <w:num w:numId="9">
    <w:abstractNumId w:val="18"/>
  </w:num>
  <w:num w:numId="10">
    <w:abstractNumId w:val="19"/>
  </w:num>
  <w:num w:numId="11">
    <w:abstractNumId w:val="7"/>
  </w:num>
  <w:num w:numId="12">
    <w:abstractNumId w:val="16"/>
  </w:num>
  <w:num w:numId="13">
    <w:abstractNumId w:val="21"/>
  </w:num>
  <w:num w:numId="14">
    <w:abstractNumId w:val="11"/>
  </w:num>
  <w:num w:numId="15">
    <w:abstractNumId w:val="23"/>
  </w:num>
  <w:num w:numId="16">
    <w:abstractNumId w:val="10"/>
  </w:num>
  <w:num w:numId="17">
    <w:abstractNumId w:val="20"/>
  </w:num>
  <w:num w:numId="18">
    <w:abstractNumId w:val="9"/>
  </w:num>
  <w:num w:numId="19">
    <w:abstractNumId w:val="0"/>
  </w:num>
  <w:num w:numId="20">
    <w:abstractNumId w:val="6"/>
  </w:num>
  <w:num w:numId="21">
    <w:abstractNumId w:val="27"/>
  </w:num>
  <w:num w:numId="22">
    <w:abstractNumId w:val="1"/>
  </w:num>
  <w:num w:numId="23">
    <w:abstractNumId w:val="12"/>
  </w:num>
  <w:num w:numId="24">
    <w:abstractNumId w:val="15"/>
  </w:num>
  <w:num w:numId="25">
    <w:abstractNumId w:val="8"/>
  </w:num>
  <w:num w:numId="26">
    <w:abstractNumId w:val="22"/>
  </w:num>
  <w:num w:numId="27">
    <w:abstractNumId w:val="17"/>
  </w:num>
  <w:num w:numId="28">
    <w:abstractNumId w:val="2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stylePaneFormatFilter w:val="3F01"/>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47923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F14E6"/>
    <w:rsid w:val="00001450"/>
    <w:rsid w:val="00002FA0"/>
    <w:rsid w:val="000059DD"/>
    <w:rsid w:val="0001219A"/>
    <w:rsid w:val="00014FEF"/>
    <w:rsid w:val="0001513D"/>
    <w:rsid w:val="00015C95"/>
    <w:rsid w:val="00017E95"/>
    <w:rsid w:val="00020EC7"/>
    <w:rsid w:val="00022884"/>
    <w:rsid w:val="00022D14"/>
    <w:rsid w:val="00025B9A"/>
    <w:rsid w:val="00025E86"/>
    <w:rsid w:val="00030035"/>
    <w:rsid w:val="000308A7"/>
    <w:rsid w:val="00031003"/>
    <w:rsid w:val="00031390"/>
    <w:rsid w:val="00035225"/>
    <w:rsid w:val="000354D5"/>
    <w:rsid w:val="00040B50"/>
    <w:rsid w:val="0004116E"/>
    <w:rsid w:val="00043469"/>
    <w:rsid w:val="000477A2"/>
    <w:rsid w:val="00053796"/>
    <w:rsid w:val="00057361"/>
    <w:rsid w:val="00061DC1"/>
    <w:rsid w:val="00063979"/>
    <w:rsid w:val="00066E65"/>
    <w:rsid w:val="00067ECA"/>
    <w:rsid w:val="00080E7A"/>
    <w:rsid w:val="00082BCA"/>
    <w:rsid w:val="00083D8E"/>
    <w:rsid w:val="00083E7E"/>
    <w:rsid w:val="00086890"/>
    <w:rsid w:val="00087816"/>
    <w:rsid w:val="00090481"/>
    <w:rsid w:val="000919B4"/>
    <w:rsid w:val="000920B5"/>
    <w:rsid w:val="00093C71"/>
    <w:rsid w:val="00094E54"/>
    <w:rsid w:val="000A12AF"/>
    <w:rsid w:val="000A16A4"/>
    <w:rsid w:val="000A4AD0"/>
    <w:rsid w:val="000A5182"/>
    <w:rsid w:val="000A68B4"/>
    <w:rsid w:val="000B0F8E"/>
    <w:rsid w:val="000B335D"/>
    <w:rsid w:val="000B3FC7"/>
    <w:rsid w:val="000B7B65"/>
    <w:rsid w:val="000C133B"/>
    <w:rsid w:val="000C1D57"/>
    <w:rsid w:val="000C4211"/>
    <w:rsid w:val="000C69DC"/>
    <w:rsid w:val="000C7F09"/>
    <w:rsid w:val="000D490D"/>
    <w:rsid w:val="000D7F91"/>
    <w:rsid w:val="000E1205"/>
    <w:rsid w:val="000E24C8"/>
    <w:rsid w:val="000E2A50"/>
    <w:rsid w:val="000E45E1"/>
    <w:rsid w:val="000E50B3"/>
    <w:rsid w:val="000E6B0C"/>
    <w:rsid w:val="00102AAF"/>
    <w:rsid w:val="00106EE6"/>
    <w:rsid w:val="00111F9C"/>
    <w:rsid w:val="00112062"/>
    <w:rsid w:val="00113302"/>
    <w:rsid w:val="001157E6"/>
    <w:rsid w:val="00116662"/>
    <w:rsid w:val="001213D6"/>
    <w:rsid w:val="001250CE"/>
    <w:rsid w:val="001270B4"/>
    <w:rsid w:val="001277C2"/>
    <w:rsid w:val="0013124B"/>
    <w:rsid w:val="00131548"/>
    <w:rsid w:val="001329F8"/>
    <w:rsid w:val="00133575"/>
    <w:rsid w:val="001344F7"/>
    <w:rsid w:val="001357FE"/>
    <w:rsid w:val="00140278"/>
    <w:rsid w:val="00142C3C"/>
    <w:rsid w:val="00143FBB"/>
    <w:rsid w:val="0014724E"/>
    <w:rsid w:val="00154557"/>
    <w:rsid w:val="00154836"/>
    <w:rsid w:val="00154A96"/>
    <w:rsid w:val="0015667D"/>
    <w:rsid w:val="00156A84"/>
    <w:rsid w:val="00161765"/>
    <w:rsid w:val="0016594F"/>
    <w:rsid w:val="001706AD"/>
    <w:rsid w:val="00171168"/>
    <w:rsid w:val="001724A8"/>
    <w:rsid w:val="00173C7E"/>
    <w:rsid w:val="00184466"/>
    <w:rsid w:val="00184B31"/>
    <w:rsid w:val="001859D0"/>
    <w:rsid w:val="00186A74"/>
    <w:rsid w:val="0018760E"/>
    <w:rsid w:val="00192566"/>
    <w:rsid w:val="0019435D"/>
    <w:rsid w:val="0019694B"/>
    <w:rsid w:val="001A112B"/>
    <w:rsid w:val="001A1C8D"/>
    <w:rsid w:val="001A5930"/>
    <w:rsid w:val="001A7B96"/>
    <w:rsid w:val="001B53F2"/>
    <w:rsid w:val="001B5E9E"/>
    <w:rsid w:val="001C2200"/>
    <w:rsid w:val="001C2B12"/>
    <w:rsid w:val="001C549A"/>
    <w:rsid w:val="001C5C54"/>
    <w:rsid w:val="001C6765"/>
    <w:rsid w:val="001C7434"/>
    <w:rsid w:val="001D5B7A"/>
    <w:rsid w:val="001D6695"/>
    <w:rsid w:val="001D7561"/>
    <w:rsid w:val="001D7723"/>
    <w:rsid w:val="001D7BED"/>
    <w:rsid w:val="001E3E85"/>
    <w:rsid w:val="001E3FF6"/>
    <w:rsid w:val="001E615C"/>
    <w:rsid w:val="001E6C3D"/>
    <w:rsid w:val="001E72C2"/>
    <w:rsid w:val="001E73BB"/>
    <w:rsid w:val="001F0EA0"/>
    <w:rsid w:val="001F2A43"/>
    <w:rsid w:val="001F357E"/>
    <w:rsid w:val="001F3C36"/>
    <w:rsid w:val="001F45A8"/>
    <w:rsid w:val="001F53E9"/>
    <w:rsid w:val="002005C4"/>
    <w:rsid w:val="00203BB2"/>
    <w:rsid w:val="00203D41"/>
    <w:rsid w:val="002054BD"/>
    <w:rsid w:val="0020563A"/>
    <w:rsid w:val="00206A07"/>
    <w:rsid w:val="00212B4C"/>
    <w:rsid w:val="00212DCD"/>
    <w:rsid w:val="0021327C"/>
    <w:rsid w:val="0021410C"/>
    <w:rsid w:val="00216B44"/>
    <w:rsid w:val="00217488"/>
    <w:rsid w:val="00217739"/>
    <w:rsid w:val="00220521"/>
    <w:rsid w:val="00223B3D"/>
    <w:rsid w:val="0022467F"/>
    <w:rsid w:val="002246DC"/>
    <w:rsid w:val="0022486C"/>
    <w:rsid w:val="00226E2D"/>
    <w:rsid w:val="00230E99"/>
    <w:rsid w:val="002328C3"/>
    <w:rsid w:val="00232A4B"/>
    <w:rsid w:val="002362DD"/>
    <w:rsid w:val="00240DA7"/>
    <w:rsid w:val="00241758"/>
    <w:rsid w:val="00244327"/>
    <w:rsid w:val="0024443F"/>
    <w:rsid w:val="0024774C"/>
    <w:rsid w:val="00247D75"/>
    <w:rsid w:val="00252DF5"/>
    <w:rsid w:val="00252F8A"/>
    <w:rsid w:val="0025371D"/>
    <w:rsid w:val="00256C32"/>
    <w:rsid w:val="00256DBA"/>
    <w:rsid w:val="0025769D"/>
    <w:rsid w:val="002620EC"/>
    <w:rsid w:val="00263A2C"/>
    <w:rsid w:val="00267B37"/>
    <w:rsid w:val="0027195B"/>
    <w:rsid w:val="002732B3"/>
    <w:rsid w:val="0027334D"/>
    <w:rsid w:val="002767EE"/>
    <w:rsid w:val="002821F9"/>
    <w:rsid w:val="00284B41"/>
    <w:rsid w:val="00285F34"/>
    <w:rsid w:val="00287260"/>
    <w:rsid w:val="00287EE8"/>
    <w:rsid w:val="0029045C"/>
    <w:rsid w:val="00293F00"/>
    <w:rsid w:val="002953B9"/>
    <w:rsid w:val="00297FD2"/>
    <w:rsid w:val="002A0459"/>
    <w:rsid w:val="002A064C"/>
    <w:rsid w:val="002A4B52"/>
    <w:rsid w:val="002A754A"/>
    <w:rsid w:val="002A77F4"/>
    <w:rsid w:val="002A7FE6"/>
    <w:rsid w:val="002B0CB3"/>
    <w:rsid w:val="002B3956"/>
    <w:rsid w:val="002B5E09"/>
    <w:rsid w:val="002B7FED"/>
    <w:rsid w:val="002C2394"/>
    <w:rsid w:val="002C332E"/>
    <w:rsid w:val="002C3BC5"/>
    <w:rsid w:val="002C5BF8"/>
    <w:rsid w:val="002C5CD4"/>
    <w:rsid w:val="002C7159"/>
    <w:rsid w:val="002C7D99"/>
    <w:rsid w:val="002D10AD"/>
    <w:rsid w:val="002D1562"/>
    <w:rsid w:val="002D1FA6"/>
    <w:rsid w:val="002E1B1A"/>
    <w:rsid w:val="002E2D59"/>
    <w:rsid w:val="002E2F07"/>
    <w:rsid w:val="002E576E"/>
    <w:rsid w:val="002E6381"/>
    <w:rsid w:val="002E712F"/>
    <w:rsid w:val="002E7C1C"/>
    <w:rsid w:val="002F23F0"/>
    <w:rsid w:val="002F3E6E"/>
    <w:rsid w:val="002F7A17"/>
    <w:rsid w:val="00304F35"/>
    <w:rsid w:val="00306798"/>
    <w:rsid w:val="00307762"/>
    <w:rsid w:val="00307FDA"/>
    <w:rsid w:val="003117E9"/>
    <w:rsid w:val="00312541"/>
    <w:rsid w:val="0031330D"/>
    <w:rsid w:val="0032018F"/>
    <w:rsid w:val="00320D2F"/>
    <w:rsid w:val="0032393A"/>
    <w:rsid w:val="00323ACC"/>
    <w:rsid w:val="0033155F"/>
    <w:rsid w:val="00331EC9"/>
    <w:rsid w:val="00334086"/>
    <w:rsid w:val="003369C3"/>
    <w:rsid w:val="00337D69"/>
    <w:rsid w:val="0034128B"/>
    <w:rsid w:val="00343DB6"/>
    <w:rsid w:val="00343F76"/>
    <w:rsid w:val="00344C15"/>
    <w:rsid w:val="00344D77"/>
    <w:rsid w:val="00346425"/>
    <w:rsid w:val="00346D82"/>
    <w:rsid w:val="00347944"/>
    <w:rsid w:val="00347B77"/>
    <w:rsid w:val="00347CD7"/>
    <w:rsid w:val="0035012B"/>
    <w:rsid w:val="00351794"/>
    <w:rsid w:val="00353488"/>
    <w:rsid w:val="00356060"/>
    <w:rsid w:val="0035627E"/>
    <w:rsid w:val="0036171C"/>
    <w:rsid w:val="00363125"/>
    <w:rsid w:val="00364728"/>
    <w:rsid w:val="00365BE6"/>
    <w:rsid w:val="0036674C"/>
    <w:rsid w:val="00367A69"/>
    <w:rsid w:val="0037072B"/>
    <w:rsid w:val="00370A51"/>
    <w:rsid w:val="003716AD"/>
    <w:rsid w:val="003728C4"/>
    <w:rsid w:val="003740AE"/>
    <w:rsid w:val="0037475E"/>
    <w:rsid w:val="00375632"/>
    <w:rsid w:val="003766AB"/>
    <w:rsid w:val="00382F7F"/>
    <w:rsid w:val="0038388F"/>
    <w:rsid w:val="0038619B"/>
    <w:rsid w:val="0039114F"/>
    <w:rsid w:val="00394BBD"/>
    <w:rsid w:val="00395552"/>
    <w:rsid w:val="003A26EC"/>
    <w:rsid w:val="003A28E9"/>
    <w:rsid w:val="003A2DE5"/>
    <w:rsid w:val="003A53F5"/>
    <w:rsid w:val="003B2769"/>
    <w:rsid w:val="003B33C5"/>
    <w:rsid w:val="003B37BB"/>
    <w:rsid w:val="003B5CEE"/>
    <w:rsid w:val="003B7C03"/>
    <w:rsid w:val="003C45A5"/>
    <w:rsid w:val="003C510C"/>
    <w:rsid w:val="003C5121"/>
    <w:rsid w:val="003E35DA"/>
    <w:rsid w:val="003E5755"/>
    <w:rsid w:val="003F0064"/>
    <w:rsid w:val="003F0834"/>
    <w:rsid w:val="003F2F70"/>
    <w:rsid w:val="003F3552"/>
    <w:rsid w:val="003F42BD"/>
    <w:rsid w:val="003F4871"/>
    <w:rsid w:val="003F7E48"/>
    <w:rsid w:val="004012E1"/>
    <w:rsid w:val="00403397"/>
    <w:rsid w:val="00403B70"/>
    <w:rsid w:val="00403F82"/>
    <w:rsid w:val="0040450A"/>
    <w:rsid w:val="00404663"/>
    <w:rsid w:val="004077BF"/>
    <w:rsid w:val="00411969"/>
    <w:rsid w:val="004125D4"/>
    <w:rsid w:val="00416C96"/>
    <w:rsid w:val="00417961"/>
    <w:rsid w:val="00421FD2"/>
    <w:rsid w:val="0042258E"/>
    <w:rsid w:val="004228F8"/>
    <w:rsid w:val="00425E52"/>
    <w:rsid w:val="00431101"/>
    <w:rsid w:val="00431D06"/>
    <w:rsid w:val="00432263"/>
    <w:rsid w:val="0043340F"/>
    <w:rsid w:val="00434F61"/>
    <w:rsid w:val="0043579E"/>
    <w:rsid w:val="004364E5"/>
    <w:rsid w:val="00437D2B"/>
    <w:rsid w:val="00441ADE"/>
    <w:rsid w:val="004421AB"/>
    <w:rsid w:val="00442DE7"/>
    <w:rsid w:val="00442DE9"/>
    <w:rsid w:val="00445B67"/>
    <w:rsid w:val="00446CA8"/>
    <w:rsid w:val="00446D94"/>
    <w:rsid w:val="004477E3"/>
    <w:rsid w:val="00447A91"/>
    <w:rsid w:val="00451BF5"/>
    <w:rsid w:val="00454A99"/>
    <w:rsid w:val="004579EC"/>
    <w:rsid w:val="00462A7E"/>
    <w:rsid w:val="004643E5"/>
    <w:rsid w:val="00467F8E"/>
    <w:rsid w:val="004736DA"/>
    <w:rsid w:val="004749C1"/>
    <w:rsid w:val="0047643D"/>
    <w:rsid w:val="00481452"/>
    <w:rsid w:val="0048523D"/>
    <w:rsid w:val="00486C2C"/>
    <w:rsid w:val="0048781C"/>
    <w:rsid w:val="004900FF"/>
    <w:rsid w:val="00491A9F"/>
    <w:rsid w:val="00493EEA"/>
    <w:rsid w:val="004957ED"/>
    <w:rsid w:val="0049595D"/>
    <w:rsid w:val="00497970"/>
    <w:rsid w:val="004A0BCA"/>
    <w:rsid w:val="004A17E3"/>
    <w:rsid w:val="004A1EDF"/>
    <w:rsid w:val="004A2383"/>
    <w:rsid w:val="004A5CA9"/>
    <w:rsid w:val="004A6009"/>
    <w:rsid w:val="004A61C1"/>
    <w:rsid w:val="004A6C79"/>
    <w:rsid w:val="004A6DA6"/>
    <w:rsid w:val="004A6EDE"/>
    <w:rsid w:val="004B00DD"/>
    <w:rsid w:val="004B2FF5"/>
    <w:rsid w:val="004B4ADA"/>
    <w:rsid w:val="004B4FF7"/>
    <w:rsid w:val="004B519E"/>
    <w:rsid w:val="004B5F00"/>
    <w:rsid w:val="004B78DC"/>
    <w:rsid w:val="004C3491"/>
    <w:rsid w:val="004C350F"/>
    <w:rsid w:val="004C61A3"/>
    <w:rsid w:val="004C6B02"/>
    <w:rsid w:val="004C6D02"/>
    <w:rsid w:val="004C766B"/>
    <w:rsid w:val="004D2E84"/>
    <w:rsid w:val="004D39F8"/>
    <w:rsid w:val="004D60DE"/>
    <w:rsid w:val="004D67A5"/>
    <w:rsid w:val="004D7949"/>
    <w:rsid w:val="004E0658"/>
    <w:rsid w:val="004E11C2"/>
    <w:rsid w:val="004E1BA2"/>
    <w:rsid w:val="004E2430"/>
    <w:rsid w:val="004E3495"/>
    <w:rsid w:val="004E3D81"/>
    <w:rsid w:val="004E71FE"/>
    <w:rsid w:val="004F14BE"/>
    <w:rsid w:val="004F1E9B"/>
    <w:rsid w:val="004F5F14"/>
    <w:rsid w:val="00500C54"/>
    <w:rsid w:val="00502F99"/>
    <w:rsid w:val="00503FC3"/>
    <w:rsid w:val="00504189"/>
    <w:rsid w:val="00507C1E"/>
    <w:rsid w:val="00510D6F"/>
    <w:rsid w:val="00511B5E"/>
    <w:rsid w:val="00513E4F"/>
    <w:rsid w:val="00515F2D"/>
    <w:rsid w:val="00516DAC"/>
    <w:rsid w:val="00517D31"/>
    <w:rsid w:val="00517DA7"/>
    <w:rsid w:val="005200DE"/>
    <w:rsid w:val="00525FBF"/>
    <w:rsid w:val="00526A40"/>
    <w:rsid w:val="00533531"/>
    <w:rsid w:val="00535AE7"/>
    <w:rsid w:val="00537493"/>
    <w:rsid w:val="00537FED"/>
    <w:rsid w:val="00540121"/>
    <w:rsid w:val="0054715C"/>
    <w:rsid w:val="00547F98"/>
    <w:rsid w:val="00550E04"/>
    <w:rsid w:val="005532D6"/>
    <w:rsid w:val="00555914"/>
    <w:rsid w:val="0056135C"/>
    <w:rsid w:val="00561632"/>
    <w:rsid w:val="00562ACB"/>
    <w:rsid w:val="005633AC"/>
    <w:rsid w:val="00566EBC"/>
    <w:rsid w:val="005714B5"/>
    <w:rsid w:val="00575E39"/>
    <w:rsid w:val="0057631B"/>
    <w:rsid w:val="00576FA8"/>
    <w:rsid w:val="0058346E"/>
    <w:rsid w:val="00583F47"/>
    <w:rsid w:val="00586043"/>
    <w:rsid w:val="005A6C22"/>
    <w:rsid w:val="005A7D13"/>
    <w:rsid w:val="005B118E"/>
    <w:rsid w:val="005B5034"/>
    <w:rsid w:val="005B72A6"/>
    <w:rsid w:val="005C21D4"/>
    <w:rsid w:val="005C29E4"/>
    <w:rsid w:val="005C475F"/>
    <w:rsid w:val="005C5930"/>
    <w:rsid w:val="005D07AE"/>
    <w:rsid w:val="005D315F"/>
    <w:rsid w:val="005D3CC6"/>
    <w:rsid w:val="005D5AA3"/>
    <w:rsid w:val="005D6C67"/>
    <w:rsid w:val="005D6FC5"/>
    <w:rsid w:val="005E0D2D"/>
    <w:rsid w:val="005E27F7"/>
    <w:rsid w:val="005F0F70"/>
    <w:rsid w:val="005F364B"/>
    <w:rsid w:val="005F4513"/>
    <w:rsid w:val="005F4E1C"/>
    <w:rsid w:val="005F4E1E"/>
    <w:rsid w:val="005F54C3"/>
    <w:rsid w:val="005F5C76"/>
    <w:rsid w:val="005F61C1"/>
    <w:rsid w:val="005F766E"/>
    <w:rsid w:val="005F767B"/>
    <w:rsid w:val="005F7D02"/>
    <w:rsid w:val="00601696"/>
    <w:rsid w:val="0060263B"/>
    <w:rsid w:val="00605338"/>
    <w:rsid w:val="00606936"/>
    <w:rsid w:val="00606A9D"/>
    <w:rsid w:val="00607CF7"/>
    <w:rsid w:val="00614D3B"/>
    <w:rsid w:val="0061612E"/>
    <w:rsid w:val="00617B17"/>
    <w:rsid w:val="006200F0"/>
    <w:rsid w:val="006225AC"/>
    <w:rsid w:val="00624538"/>
    <w:rsid w:val="0062729D"/>
    <w:rsid w:val="00634BD1"/>
    <w:rsid w:val="00640F57"/>
    <w:rsid w:val="006417B2"/>
    <w:rsid w:val="0064294E"/>
    <w:rsid w:val="00643021"/>
    <w:rsid w:val="00652EEE"/>
    <w:rsid w:val="00655971"/>
    <w:rsid w:val="00656096"/>
    <w:rsid w:val="00656781"/>
    <w:rsid w:val="006578BD"/>
    <w:rsid w:val="006614CB"/>
    <w:rsid w:val="00661DB1"/>
    <w:rsid w:val="00671A13"/>
    <w:rsid w:val="00672859"/>
    <w:rsid w:val="00673487"/>
    <w:rsid w:val="00674605"/>
    <w:rsid w:val="00674AEF"/>
    <w:rsid w:val="006762E6"/>
    <w:rsid w:val="0067700B"/>
    <w:rsid w:val="00680C48"/>
    <w:rsid w:val="006813E3"/>
    <w:rsid w:val="00682244"/>
    <w:rsid w:val="00682400"/>
    <w:rsid w:val="006830AB"/>
    <w:rsid w:val="006852F2"/>
    <w:rsid w:val="00686011"/>
    <w:rsid w:val="00687752"/>
    <w:rsid w:val="00691C24"/>
    <w:rsid w:val="0069251E"/>
    <w:rsid w:val="0069296F"/>
    <w:rsid w:val="006940F9"/>
    <w:rsid w:val="00694E34"/>
    <w:rsid w:val="00694F96"/>
    <w:rsid w:val="006957F1"/>
    <w:rsid w:val="006965E8"/>
    <w:rsid w:val="00697181"/>
    <w:rsid w:val="00697A48"/>
    <w:rsid w:val="006A1B05"/>
    <w:rsid w:val="006A2AD6"/>
    <w:rsid w:val="006A30EE"/>
    <w:rsid w:val="006A3606"/>
    <w:rsid w:val="006A72AF"/>
    <w:rsid w:val="006A7D0C"/>
    <w:rsid w:val="006B3072"/>
    <w:rsid w:val="006B3B49"/>
    <w:rsid w:val="006B3E8B"/>
    <w:rsid w:val="006B6569"/>
    <w:rsid w:val="006C2710"/>
    <w:rsid w:val="006C5942"/>
    <w:rsid w:val="006D602F"/>
    <w:rsid w:val="006E02DF"/>
    <w:rsid w:val="006E12AF"/>
    <w:rsid w:val="006E16F5"/>
    <w:rsid w:val="006E2D13"/>
    <w:rsid w:val="006E61B4"/>
    <w:rsid w:val="006E731A"/>
    <w:rsid w:val="006F2E45"/>
    <w:rsid w:val="006F2F80"/>
    <w:rsid w:val="006F352E"/>
    <w:rsid w:val="00700D22"/>
    <w:rsid w:val="00704486"/>
    <w:rsid w:val="00705391"/>
    <w:rsid w:val="00706681"/>
    <w:rsid w:val="007070D0"/>
    <w:rsid w:val="007108E8"/>
    <w:rsid w:val="0071169B"/>
    <w:rsid w:val="00723B89"/>
    <w:rsid w:val="00723E7D"/>
    <w:rsid w:val="007256D6"/>
    <w:rsid w:val="00725AE2"/>
    <w:rsid w:val="007279F7"/>
    <w:rsid w:val="00727EBA"/>
    <w:rsid w:val="00730C4E"/>
    <w:rsid w:val="00736CDF"/>
    <w:rsid w:val="007407D7"/>
    <w:rsid w:val="007444C0"/>
    <w:rsid w:val="00744C65"/>
    <w:rsid w:val="00745602"/>
    <w:rsid w:val="00746105"/>
    <w:rsid w:val="0074728F"/>
    <w:rsid w:val="0075195E"/>
    <w:rsid w:val="00753DC1"/>
    <w:rsid w:val="0075445E"/>
    <w:rsid w:val="00756284"/>
    <w:rsid w:val="00757766"/>
    <w:rsid w:val="007603C9"/>
    <w:rsid w:val="00760CEF"/>
    <w:rsid w:val="00763D8D"/>
    <w:rsid w:val="00765853"/>
    <w:rsid w:val="00767FB1"/>
    <w:rsid w:val="007704D7"/>
    <w:rsid w:val="0077521E"/>
    <w:rsid w:val="007752D3"/>
    <w:rsid w:val="00776C6B"/>
    <w:rsid w:val="00776DDB"/>
    <w:rsid w:val="00782D2C"/>
    <w:rsid w:val="00782D9D"/>
    <w:rsid w:val="007831D8"/>
    <w:rsid w:val="00794884"/>
    <w:rsid w:val="00794921"/>
    <w:rsid w:val="007A0153"/>
    <w:rsid w:val="007A1F1B"/>
    <w:rsid w:val="007A40FA"/>
    <w:rsid w:val="007A746E"/>
    <w:rsid w:val="007A7D17"/>
    <w:rsid w:val="007B153E"/>
    <w:rsid w:val="007B369A"/>
    <w:rsid w:val="007B3B12"/>
    <w:rsid w:val="007B3C85"/>
    <w:rsid w:val="007B6019"/>
    <w:rsid w:val="007C43F9"/>
    <w:rsid w:val="007C51CB"/>
    <w:rsid w:val="007C55B1"/>
    <w:rsid w:val="007C6DBC"/>
    <w:rsid w:val="007C76EE"/>
    <w:rsid w:val="007D7352"/>
    <w:rsid w:val="007E11CB"/>
    <w:rsid w:val="007E2B77"/>
    <w:rsid w:val="007E2D89"/>
    <w:rsid w:val="007F00E6"/>
    <w:rsid w:val="007F0E5A"/>
    <w:rsid w:val="007F26DF"/>
    <w:rsid w:val="007F55E0"/>
    <w:rsid w:val="00800AE3"/>
    <w:rsid w:val="00800FFF"/>
    <w:rsid w:val="008032AA"/>
    <w:rsid w:val="008034A9"/>
    <w:rsid w:val="00810683"/>
    <w:rsid w:val="00812DA0"/>
    <w:rsid w:val="00814A30"/>
    <w:rsid w:val="008153DF"/>
    <w:rsid w:val="0082082A"/>
    <w:rsid w:val="00823262"/>
    <w:rsid w:val="008255A6"/>
    <w:rsid w:val="0082601F"/>
    <w:rsid w:val="008334FE"/>
    <w:rsid w:val="00833BC2"/>
    <w:rsid w:val="0083547C"/>
    <w:rsid w:val="00841403"/>
    <w:rsid w:val="00843125"/>
    <w:rsid w:val="00844ACA"/>
    <w:rsid w:val="00844C79"/>
    <w:rsid w:val="00844E27"/>
    <w:rsid w:val="00847E08"/>
    <w:rsid w:val="00853FBA"/>
    <w:rsid w:val="00855883"/>
    <w:rsid w:val="00857DC2"/>
    <w:rsid w:val="00857F29"/>
    <w:rsid w:val="00860825"/>
    <w:rsid w:val="00863937"/>
    <w:rsid w:val="008701DD"/>
    <w:rsid w:val="008854A0"/>
    <w:rsid w:val="00885C0D"/>
    <w:rsid w:val="00886E8F"/>
    <w:rsid w:val="0089033F"/>
    <w:rsid w:val="00891CC1"/>
    <w:rsid w:val="008931C7"/>
    <w:rsid w:val="00893C89"/>
    <w:rsid w:val="00897993"/>
    <w:rsid w:val="008A133D"/>
    <w:rsid w:val="008A19C5"/>
    <w:rsid w:val="008A4A8F"/>
    <w:rsid w:val="008A7D0C"/>
    <w:rsid w:val="008B065F"/>
    <w:rsid w:val="008B4258"/>
    <w:rsid w:val="008B4C93"/>
    <w:rsid w:val="008B628F"/>
    <w:rsid w:val="008C3AF4"/>
    <w:rsid w:val="008C5075"/>
    <w:rsid w:val="008D0384"/>
    <w:rsid w:val="008D0A41"/>
    <w:rsid w:val="008D2B27"/>
    <w:rsid w:val="008D35DB"/>
    <w:rsid w:val="008D42D5"/>
    <w:rsid w:val="008D6DE7"/>
    <w:rsid w:val="008D7A7F"/>
    <w:rsid w:val="008E1A6C"/>
    <w:rsid w:val="008E385E"/>
    <w:rsid w:val="008E39BF"/>
    <w:rsid w:val="008E442C"/>
    <w:rsid w:val="008E4851"/>
    <w:rsid w:val="008E7319"/>
    <w:rsid w:val="008E7AB6"/>
    <w:rsid w:val="008F498D"/>
    <w:rsid w:val="008F5176"/>
    <w:rsid w:val="008F7B0D"/>
    <w:rsid w:val="009015D2"/>
    <w:rsid w:val="0090467B"/>
    <w:rsid w:val="00904C00"/>
    <w:rsid w:val="009106CB"/>
    <w:rsid w:val="00911A67"/>
    <w:rsid w:val="00911FAD"/>
    <w:rsid w:val="00913108"/>
    <w:rsid w:val="0091417A"/>
    <w:rsid w:val="00922791"/>
    <w:rsid w:val="00924F90"/>
    <w:rsid w:val="00925578"/>
    <w:rsid w:val="00927B0E"/>
    <w:rsid w:val="009317C0"/>
    <w:rsid w:val="00933AAE"/>
    <w:rsid w:val="00934616"/>
    <w:rsid w:val="00936535"/>
    <w:rsid w:val="00942CB0"/>
    <w:rsid w:val="009436D5"/>
    <w:rsid w:val="0094461F"/>
    <w:rsid w:val="00944A27"/>
    <w:rsid w:val="00944C5C"/>
    <w:rsid w:val="0095181E"/>
    <w:rsid w:val="00952D07"/>
    <w:rsid w:val="00955DEF"/>
    <w:rsid w:val="009579BA"/>
    <w:rsid w:val="00960A7B"/>
    <w:rsid w:val="00961469"/>
    <w:rsid w:val="0096553B"/>
    <w:rsid w:val="00971D2B"/>
    <w:rsid w:val="00972C15"/>
    <w:rsid w:val="00973D6E"/>
    <w:rsid w:val="009750C9"/>
    <w:rsid w:val="00975859"/>
    <w:rsid w:val="0097726A"/>
    <w:rsid w:val="00984A06"/>
    <w:rsid w:val="00986663"/>
    <w:rsid w:val="009877C6"/>
    <w:rsid w:val="0098797B"/>
    <w:rsid w:val="00991070"/>
    <w:rsid w:val="00992007"/>
    <w:rsid w:val="0099739B"/>
    <w:rsid w:val="009A0663"/>
    <w:rsid w:val="009A455D"/>
    <w:rsid w:val="009A4B69"/>
    <w:rsid w:val="009A7FC2"/>
    <w:rsid w:val="009B3794"/>
    <w:rsid w:val="009B3B22"/>
    <w:rsid w:val="009B4BC9"/>
    <w:rsid w:val="009C35E4"/>
    <w:rsid w:val="009C4E83"/>
    <w:rsid w:val="009C5BE8"/>
    <w:rsid w:val="009D0835"/>
    <w:rsid w:val="009D20EC"/>
    <w:rsid w:val="009D39F1"/>
    <w:rsid w:val="009D72DC"/>
    <w:rsid w:val="009E0016"/>
    <w:rsid w:val="009E1E4D"/>
    <w:rsid w:val="009E4752"/>
    <w:rsid w:val="009E5049"/>
    <w:rsid w:val="009E6EEB"/>
    <w:rsid w:val="009E756E"/>
    <w:rsid w:val="009F14E6"/>
    <w:rsid w:val="009F3731"/>
    <w:rsid w:val="009F7924"/>
    <w:rsid w:val="00A0174F"/>
    <w:rsid w:val="00A02180"/>
    <w:rsid w:val="00A03AED"/>
    <w:rsid w:val="00A05978"/>
    <w:rsid w:val="00A078DE"/>
    <w:rsid w:val="00A1188F"/>
    <w:rsid w:val="00A136F0"/>
    <w:rsid w:val="00A203C7"/>
    <w:rsid w:val="00A20DAC"/>
    <w:rsid w:val="00A226C7"/>
    <w:rsid w:val="00A22950"/>
    <w:rsid w:val="00A22E19"/>
    <w:rsid w:val="00A25304"/>
    <w:rsid w:val="00A26035"/>
    <w:rsid w:val="00A26AFA"/>
    <w:rsid w:val="00A27505"/>
    <w:rsid w:val="00A30CC4"/>
    <w:rsid w:val="00A31BA0"/>
    <w:rsid w:val="00A32319"/>
    <w:rsid w:val="00A40CF8"/>
    <w:rsid w:val="00A420D3"/>
    <w:rsid w:val="00A47395"/>
    <w:rsid w:val="00A47BF4"/>
    <w:rsid w:val="00A50BEE"/>
    <w:rsid w:val="00A50F55"/>
    <w:rsid w:val="00A53F96"/>
    <w:rsid w:val="00A5460E"/>
    <w:rsid w:val="00A57622"/>
    <w:rsid w:val="00A60681"/>
    <w:rsid w:val="00A62BED"/>
    <w:rsid w:val="00A66FE3"/>
    <w:rsid w:val="00A67635"/>
    <w:rsid w:val="00A67DCE"/>
    <w:rsid w:val="00A715D5"/>
    <w:rsid w:val="00A751F0"/>
    <w:rsid w:val="00A81508"/>
    <w:rsid w:val="00A8230C"/>
    <w:rsid w:val="00A900EB"/>
    <w:rsid w:val="00A90302"/>
    <w:rsid w:val="00A94044"/>
    <w:rsid w:val="00A94CD8"/>
    <w:rsid w:val="00A95823"/>
    <w:rsid w:val="00A95B51"/>
    <w:rsid w:val="00A97E9D"/>
    <w:rsid w:val="00AA4527"/>
    <w:rsid w:val="00AA5178"/>
    <w:rsid w:val="00AA68E0"/>
    <w:rsid w:val="00AB02DD"/>
    <w:rsid w:val="00AB1873"/>
    <w:rsid w:val="00AB5859"/>
    <w:rsid w:val="00AB6BE9"/>
    <w:rsid w:val="00AC4005"/>
    <w:rsid w:val="00AC67EE"/>
    <w:rsid w:val="00AD10DF"/>
    <w:rsid w:val="00AD2026"/>
    <w:rsid w:val="00AD3F66"/>
    <w:rsid w:val="00AD7738"/>
    <w:rsid w:val="00AE466A"/>
    <w:rsid w:val="00AF21C7"/>
    <w:rsid w:val="00AF5F93"/>
    <w:rsid w:val="00B0039A"/>
    <w:rsid w:val="00B01A0E"/>
    <w:rsid w:val="00B04337"/>
    <w:rsid w:val="00B11D5D"/>
    <w:rsid w:val="00B12E4E"/>
    <w:rsid w:val="00B14AFD"/>
    <w:rsid w:val="00B1721D"/>
    <w:rsid w:val="00B20D1C"/>
    <w:rsid w:val="00B21877"/>
    <w:rsid w:val="00B22731"/>
    <w:rsid w:val="00B276A2"/>
    <w:rsid w:val="00B31EE1"/>
    <w:rsid w:val="00B32BD3"/>
    <w:rsid w:val="00B359A9"/>
    <w:rsid w:val="00B36970"/>
    <w:rsid w:val="00B37FB6"/>
    <w:rsid w:val="00B4222E"/>
    <w:rsid w:val="00B42294"/>
    <w:rsid w:val="00B42A69"/>
    <w:rsid w:val="00B42DBF"/>
    <w:rsid w:val="00B45281"/>
    <w:rsid w:val="00B4793D"/>
    <w:rsid w:val="00B509E4"/>
    <w:rsid w:val="00B53E5F"/>
    <w:rsid w:val="00B547A6"/>
    <w:rsid w:val="00B55692"/>
    <w:rsid w:val="00B558EA"/>
    <w:rsid w:val="00B56320"/>
    <w:rsid w:val="00B60E53"/>
    <w:rsid w:val="00B613A9"/>
    <w:rsid w:val="00B670BB"/>
    <w:rsid w:val="00B701F7"/>
    <w:rsid w:val="00B74048"/>
    <w:rsid w:val="00B77024"/>
    <w:rsid w:val="00B80CF4"/>
    <w:rsid w:val="00B80EE3"/>
    <w:rsid w:val="00B82D53"/>
    <w:rsid w:val="00B830B2"/>
    <w:rsid w:val="00B864C8"/>
    <w:rsid w:val="00B9248C"/>
    <w:rsid w:val="00B94AD7"/>
    <w:rsid w:val="00B95FF3"/>
    <w:rsid w:val="00BA1A94"/>
    <w:rsid w:val="00BA1E07"/>
    <w:rsid w:val="00BA3B76"/>
    <w:rsid w:val="00BA44C6"/>
    <w:rsid w:val="00BA4510"/>
    <w:rsid w:val="00BA775E"/>
    <w:rsid w:val="00BB3AAB"/>
    <w:rsid w:val="00BB5D67"/>
    <w:rsid w:val="00BC55EA"/>
    <w:rsid w:val="00BD2CAB"/>
    <w:rsid w:val="00BD3229"/>
    <w:rsid w:val="00BD375D"/>
    <w:rsid w:val="00BD3F1F"/>
    <w:rsid w:val="00BD4A08"/>
    <w:rsid w:val="00BD6223"/>
    <w:rsid w:val="00BE1821"/>
    <w:rsid w:val="00BE428D"/>
    <w:rsid w:val="00BE458B"/>
    <w:rsid w:val="00BE7073"/>
    <w:rsid w:val="00BE765C"/>
    <w:rsid w:val="00BE7C05"/>
    <w:rsid w:val="00BF076D"/>
    <w:rsid w:val="00BF0DFE"/>
    <w:rsid w:val="00BF1515"/>
    <w:rsid w:val="00BF2EFA"/>
    <w:rsid w:val="00BF638D"/>
    <w:rsid w:val="00BF7B3D"/>
    <w:rsid w:val="00C009A8"/>
    <w:rsid w:val="00C01E3B"/>
    <w:rsid w:val="00C06E7B"/>
    <w:rsid w:val="00C06EE0"/>
    <w:rsid w:val="00C120D7"/>
    <w:rsid w:val="00C14D13"/>
    <w:rsid w:val="00C15703"/>
    <w:rsid w:val="00C16959"/>
    <w:rsid w:val="00C20ECE"/>
    <w:rsid w:val="00C220DC"/>
    <w:rsid w:val="00C22A6A"/>
    <w:rsid w:val="00C26396"/>
    <w:rsid w:val="00C26FE0"/>
    <w:rsid w:val="00C3736A"/>
    <w:rsid w:val="00C403A1"/>
    <w:rsid w:val="00C4135D"/>
    <w:rsid w:val="00C44879"/>
    <w:rsid w:val="00C4652A"/>
    <w:rsid w:val="00C46D87"/>
    <w:rsid w:val="00C47AA9"/>
    <w:rsid w:val="00C51837"/>
    <w:rsid w:val="00C55EEE"/>
    <w:rsid w:val="00C56766"/>
    <w:rsid w:val="00C57581"/>
    <w:rsid w:val="00C62263"/>
    <w:rsid w:val="00C6256C"/>
    <w:rsid w:val="00C6522B"/>
    <w:rsid w:val="00C66FEF"/>
    <w:rsid w:val="00C703FF"/>
    <w:rsid w:val="00C70626"/>
    <w:rsid w:val="00C74323"/>
    <w:rsid w:val="00C74A05"/>
    <w:rsid w:val="00C76E7E"/>
    <w:rsid w:val="00C77241"/>
    <w:rsid w:val="00C776CF"/>
    <w:rsid w:val="00C779FF"/>
    <w:rsid w:val="00C81121"/>
    <w:rsid w:val="00C812D2"/>
    <w:rsid w:val="00C82B94"/>
    <w:rsid w:val="00C83338"/>
    <w:rsid w:val="00C872DB"/>
    <w:rsid w:val="00C91DB5"/>
    <w:rsid w:val="00C9413F"/>
    <w:rsid w:val="00C941E0"/>
    <w:rsid w:val="00C975CF"/>
    <w:rsid w:val="00CA079D"/>
    <w:rsid w:val="00CA4DB4"/>
    <w:rsid w:val="00CA54D4"/>
    <w:rsid w:val="00CA7FC9"/>
    <w:rsid w:val="00CB08EB"/>
    <w:rsid w:val="00CB37CA"/>
    <w:rsid w:val="00CB6A95"/>
    <w:rsid w:val="00CB6B6F"/>
    <w:rsid w:val="00CB6D8B"/>
    <w:rsid w:val="00CB7565"/>
    <w:rsid w:val="00CB7693"/>
    <w:rsid w:val="00CC059F"/>
    <w:rsid w:val="00CC093B"/>
    <w:rsid w:val="00CC1D2A"/>
    <w:rsid w:val="00CC2675"/>
    <w:rsid w:val="00CC41F8"/>
    <w:rsid w:val="00CC5303"/>
    <w:rsid w:val="00CC5B31"/>
    <w:rsid w:val="00CC60F1"/>
    <w:rsid w:val="00CC6215"/>
    <w:rsid w:val="00CD35DD"/>
    <w:rsid w:val="00CD5030"/>
    <w:rsid w:val="00CD7823"/>
    <w:rsid w:val="00CE23D1"/>
    <w:rsid w:val="00CE325D"/>
    <w:rsid w:val="00CE638F"/>
    <w:rsid w:val="00CF1303"/>
    <w:rsid w:val="00CF26CD"/>
    <w:rsid w:val="00CF49CE"/>
    <w:rsid w:val="00CF647D"/>
    <w:rsid w:val="00CF7175"/>
    <w:rsid w:val="00D00B6C"/>
    <w:rsid w:val="00D04B3E"/>
    <w:rsid w:val="00D11102"/>
    <w:rsid w:val="00D126FD"/>
    <w:rsid w:val="00D13CD3"/>
    <w:rsid w:val="00D14818"/>
    <w:rsid w:val="00D20637"/>
    <w:rsid w:val="00D220F5"/>
    <w:rsid w:val="00D265E3"/>
    <w:rsid w:val="00D27185"/>
    <w:rsid w:val="00D27E72"/>
    <w:rsid w:val="00D30033"/>
    <w:rsid w:val="00D3040F"/>
    <w:rsid w:val="00D307FA"/>
    <w:rsid w:val="00D31DFF"/>
    <w:rsid w:val="00D31FC0"/>
    <w:rsid w:val="00D3236A"/>
    <w:rsid w:val="00D32EEF"/>
    <w:rsid w:val="00D3555E"/>
    <w:rsid w:val="00D40E30"/>
    <w:rsid w:val="00D4157A"/>
    <w:rsid w:val="00D47526"/>
    <w:rsid w:val="00D47A58"/>
    <w:rsid w:val="00D52692"/>
    <w:rsid w:val="00D52848"/>
    <w:rsid w:val="00D55320"/>
    <w:rsid w:val="00D55589"/>
    <w:rsid w:val="00D6168F"/>
    <w:rsid w:val="00D7123C"/>
    <w:rsid w:val="00D801E3"/>
    <w:rsid w:val="00D8274D"/>
    <w:rsid w:val="00D911F4"/>
    <w:rsid w:val="00D95B6A"/>
    <w:rsid w:val="00D967D9"/>
    <w:rsid w:val="00D9716E"/>
    <w:rsid w:val="00DA0A4B"/>
    <w:rsid w:val="00DA0D3E"/>
    <w:rsid w:val="00DA3C25"/>
    <w:rsid w:val="00DA469F"/>
    <w:rsid w:val="00DA6719"/>
    <w:rsid w:val="00DA7510"/>
    <w:rsid w:val="00DB2BDC"/>
    <w:rsid w:val="00DB5198"/>
    <w:rsid w:val="00DB747C"/>
    <w:rsid w:val="00DC24B2"/>
    <w:rsid w:val="00DC3935"/>
    <w:rsid w:val="00DC3E63"/>
    <w:rsid w:val="00DC4A27"/>
    <w:rsid w:val="00DC56C7"/>
    <w:rsid w:val="00DC5AFC"/>
    <w:rsid w:val="00DC72EE"/>
    <w:rsid w:val="00DC74DF"/>
    <w:rsid w:val="00DC7F70"/>
    <w:rsid w:val="00DD182D"/>
    <w:rsid w:val="00DD1B9F"/>
    <w:rsid w:val="00DD531E"/>
    <w:rsid w:val="00DD598C"/>
    <w:rsid w:val="00DE1331"/>
    <w:rsid w:val="00DE544E"/>
    <w:rsid w:val="00DE669C"/>
    <w:rsid w:val="00DF08CC"/>
    <w:rsid w:val="00DF08FB"/>
    <w:rsid w:val="00DF17C7"/>
    <w:rsid w:val="00DF1D10"/>
    <w:rsid w:val="00DF3AFD"/>
    <w:rsid w:val="00DF4427"/>
    <w:rsid w:val="00E05603"/>
    <w:rsid w:val="00E0676B"/>
    <w:rsid w:val="00E20536"/>
    <w:rsid w:val="00E20FBE"/>
    <w:rsid w:val="00E2195E"/>
    <w:rsid w:val="00E25407"/>
    <w:rsid w:val="00E300B5"/>
    <w:rsid w:val="00E337B3"/>
    <w:rsid w:val="00E35B3E"/>
    <w:rsid w:val="00E430F5"/>
    <w:rsid w:val="00E4618D"/>
    <w:rsid w:val="00E47133"/>
    <w:rsid w:val="00E47DA5"/>
    <w:rsid w:val="00E52472"/>
    <w:rsid w:val="00E544BC"/>
    <w:rsid w:val="00E545CD"/>
    <w:rsid w:val="00E579D5"/>
    <w:rsid w:val="00E60A4F"/>
    <w:rsid w:val="00E6591F"/>
    <w:rsid w:val="00E72234"/>
    <w:rsid w:val="00E75000"/>
    <w:rsid w:val="00E75C1C"/>
    <w:rsid w:val="00E77709"/>
    <w:rsid w:val="00E77928"/>
    <w:rsid w:val="00E8166A"/>
    <w:rsid w:val="00E82548"/>
    <w:rsid w:val="00E83D58"/>
    <w:rsid w:val="00E85E12"/>
    <w:rsid w:val="00E91910"/>
    <w:rsid w:val="00E92B24"/>
    <w:rsid w:val="00E949B2"/>
    <w:rsid w:val="00E974A5"/>
    <w:rsid w:val="00E97D1F"/>
    <w:rsid w:val="00E97DDF"/>
    <w:rsid w:val="00EA11E6"/>
    <w:rsid w:val="00EA30EE"/>
    <w:rsid w:val="00EA553C"/>
    <w:rsid w:val="00EB0E09"/>
    <w:rsid w:val="00EB407B"/>
    <w:rsid w:val="00EB5D10"/>
    <w:rsid w:val="00EB7F93"/>
    <w:rsid w:val="00EC0E66"/>
    <w:rsid w:val="00EC4643"/>
    <w:rsid w:val="00ED1F89"/>
    <w:rsid w:val="00ED25F6"/>
    <w:rsid w:val="00ED3176"/>
    <w:rsid w:val="00ED5D47"/>
    <w:rsid w:val="00ED7B09"/>
    <w:rsid w:val="00EE1370"/>
    <w:rsid w:val="00EF0504"/>
    <w:rsid w:val="00EF15FD"/>
    <w:rsid w:val="00EF4BE0"/>
    <w:rsid w:val="00EF5305"/>
    <w:rsid w:val="00EF61C3"/>
    <w:rsid w:val="00EF74A3"/>
    <w:rsid w:val="00F0095F"/>
    <w:rsid w:val="00F037C2"/>
    <w:rsid w:val="00F04046"/>
    <w:rsid w:val="00F04E8E"/>
    <w:rsid w:val="00F061AC"/>
    <w:rsid w:val="00F06224"/>
    <w:rsid w:val="00F06B3F"/>
    <w:rsid w:val="00F07E84"/>
    <w:rsid w:val="00F1008B"/>
    <w:rsid w:val="00F13CDC"/>
    <w:rsid w:val="00F14A69"/>
    <w:rsid w:val="00F21399"/>
    <w:rsid w:val="00F21521"/>
    <w:rsid w:val="00F2234B"/>
    <w:rsid w:val="00F22608"/>
    <w:rsid w:val="00F24E98"/>
    <w:rsid w:val="00F2533D"/>
    <w:rsid w:val="00F267E4"/>
    <w:rsid w:val="00F27081"/>
    <w:rsid w:val="00F31253"/>
    <w:rsid w:val="00F35B5A"/>
    <w:rsid w:val="00F40A67"/>
    <w:rsid w:val="00F422D6"/>
    <w:rsid w:val="00F4274A"/>
    <w:rsid w:val="00F435FD"/>
    <w:rsid w:val="00F43887"/>
    <w:rsid w:val="00F44F17"/>
    <w:rsid w:val="00F509F6"/>
    <w:rsid w:val="00F52E67"/>
    <w:rsid w:val="00F53DF8"/>
    <w:rsid w:val="00F546C2"/>
    <w:rsid w:val="00F61485"/>
    <w:rsid w:val="00F62390"/>
    <w:rsid w:val="00F629FE"/>
    <w:rsid w:val="00F63A62"/>
    <w:rsid w:val="00F64392"/>
    <w:rsid w:val="00F65E36"/>
    <w:rsid w:val="00F66302"/>
    <w:rsid w:val="00F66ED6"/>
    <w:rsid w:val="00F67B1A"/>
    <w:rsid w:val="00F710EC"/>
    <w:rsid w:val="00F7258E"/>
    <w:rsid w:val="00F7294C"/>
    <w:rsid w:val="00F72B7F"/>
    <w:rsid w:val="00F73F13"/>
    <w:rsid w:val="00F741A4"/>
    <w:rsid w:val="00F81A07"/>
    <w:rsid w:val="00F83A51"/>
    <w:rsid w:val="00F8499E"/>
    <w:rsid w:val="00F87955"/>
    <w:rsid w:val="00F90D90"/>
    <w:rsid w:val="00F91C08"/>
    <w:rsid w:val="00F94C33"/>
    <w:rsid w:val="00F94D90"/>
    <w:rsid w:val="00F95A2D"/>
    <w:rsid w:val="00F9623F"/>
    <w:rsid w:val="00F9651A"/>
    <w:rsid w:val="00FA0331"/>
    <w:rsid w:val="00FA0F56"/>
    <w:rsid w:val="00FA1A30"/>
    <w:rsid w:val="00FA1F79"/>
    <w:rsid w:val="00FA24C0"/>
    <w:rsid w:val="00FA4AB2"/>
    <w:rsid w:val="00FA78E7"/>
    <w:rsid w:val="00FB02B4"/>
    <w:rsid w:val="00FB3843"/>
    <w:rsid w:val="00FB51D0"/>
    <w:rsid w:val="00FB51E7"/>
    <w:rsid w:val="00FB5E31"/>
    <w:rsid w:val="00FB62DD"/>
    <w:rsid w:val="00FB6475"/>
    <w:rsid w:val="00FC36C8"/>
    <w:rsid w:val="00FC4F45"/>
    <w:rsid w:val="00FD555E"/>
    <w:rsid w:val="00FD6DFD"/>
    <w:rsid w:val="00FE39EA"/>
    <w:rsid w:val="00FE4D19"/>
    <w:rsid w:val="00FE7AC6"/>
    <w:rsid w:val="00FF1689"/>
    <w:rsid w:val="00FF19DB"/>
    <w:rsid w:val="00FF5379"/>
    <w:rsid w:val="00FF6491"/>
    <w:rsid w:val="00FF67FB"/>
    <w:rsid w:val="00FF7F4A"/>
    <w:rsid w:val="00FF7FE0"/>
    <w:rsid w:val="18065BF6"/>
    <w:rsid w:val="1B890C3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92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qFormat="1"/>
    <w:lsdException w:name="caption" w:qFormat="1"/>
    <w:lsdException w:name="List Number" w:semiHidden="0" w:unhideWhenUsed="0"/>
    <w:lsdException w:name="List 4" w:semiHidden="0" w:unhideWhenUsed="0"/>
    <w:lsdException w:name="List 5" w:semiHidden="0" w:unhideWhenUsed="0"/>
    <w:lsdException w:name="Title" w:semiHidden="0" w:uiPriority="99"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First Indent 2" w:uiPriority="99" w:qFormat="1"/>
    <w:lsdException w:name="Body Text Indent 2" w:uiPriority="99" w:qFormat="1"/>
    <w:lsdException w:name="Strong" w:semiHidden="0" w:unhideWhenUsed="0" w:qFormat="1"/>
    <w:lsdException w:name="Emphasis" w:semiHidden="0" w:unhideWhenUsed="0" w:qFormat="1"/>
    <w:lsdException w:name="HTML Top of Form" w:uiPriority="99"/>
    <w:lsdException w:name="HTML Bottom of Form" w:uiPriority="99"/>
    <w:lsdException w:name="Normal (Web)"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iPriority="99" w:unhideWhenUsed="0" w:qFormat="1"/>
    <w:lsdException w:name="Placeholder Text" w:uiPriority="99"/>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99" w:unhideWhenUsed="0" w:qFormat="1"/>
    <w:lsdException w:name="Quote" w:semiHidden="0" w:uiPriority="99" w:unhideWhenUsed="0" w:qFormat="1"/>
    <w:lsdException w:name="Intense Quote" w:semiHidden="0" w:uiPriority="9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6569"/>
    <w:pPr>
      <w:widowControl w:val="0"/>
      <w:jc w:val="both"/>
    </w:pPr>
    <w:rPr>
      <w:kern w:val="2"/>
      <w:sz w:val="21"/>
      <w:szCs w:val="24"/>
    </w:rPr>
  </w:style>
  <w:style w:type="paragraph" w:styleId="1">
    <w:name w:val="heading 1"/>
    <w:basedOn w:val="a"/>
    <w:next w:val="a"/>
    <w:link w:val="1Char"/>
    <w:qFormat/>
    <w:rsid w:val="00B74048"/>
    <w:pPr>
      <w:keepNext/>
      <w:keepLines/>
      <w:spacing w:before="340" w:after="330" w:line="578" w:lineRule="auto"/>
      <w:outlineLvl w:val="0"/>
    </w:pPr>
    <w:rPr>
      <w:b/>
      <w:bCs/>
      <w:kern w:val="44"/>
      <w:sz w:val="44"/>
      <w:szCs w:val="44"/>
    </w:rPr>
  </w:style>
  <w:style w:type="paragraph" w:styleId="3">
    <w:name w:val="heading 3"/>
    <w:basedOn w:val="a"/>
    <w:next w:val="a"/>
    <w:link w:val="3Char"/>
    <w:semiHidden/>
    <w:unhideWhenUsed/>
    <w:qFormat/>
    <w:rsid w:val="004D60DE"/>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6B6569"/>
  </w:style>
  <w:style w:type="character" w:styleId="a4">
    <w:name w:val="Strong"/>
    <w:qFormat/>
    <w:rsid w:val="006B6569"/>
    <w:rPr>
      <w:b/>
      <w:bCs/>
    </w:rPr>
  </w:style>
  <w:style w:type="paragraph" w:styleId="a5">
    <w:name w:val="Date"/>
    <w:basedOn w:val="a"/>
    <w:next w:val="a"/>
    <w:link w:val="Char"/>
    <w:rsid w:val="006B6569"/>
    <w:pPr>
      <w:ind w:leftChars="2500" w:left="100"/>
    </w:pPr>
  </w:style>
  <w:style w:type="paragraph" w:styleId="a6">
    <w:name w:val="header"/>
    <w:basedOn w:val="a"/>
    <w:rsid w:val="006B6569"/>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rsid w:val="006B6569"/>
    <w:pPr>
      <w:widowControl/>
      <w:spacing w:before="100" w:beforeAutospacing="1" w:after="100" w:afterAutospacing="1"/>
      <w:jc w:val="left"/>
    </w:pPr>
    <w:rPr>
      <w:rFonts w:ascii="宋体" w:hAnsi="宋体" w:cs="宋体"/>
      <w:kern w:val="0"/>
      <w:sz w:val="24"/>
    </w:rPr>
  </w:style>
  <w:style w:type="paragraph" w:styleId="a8">
    <w:name w:val="footer"/>
    <w:basedOn w:val="a"/>
    <w:link w:val="Char0"/>
    <w:uiPriority w:val="99"/>
    <w:qFormat/>
    <w:rsid w:val="006B6569"/>
    <w:pPr>
      <w:tabs>
        <w:tab w:val="center" w:pos="4153"/>
        <w:tab w:val="right" w:pos="8306"/>
      </w:tabs>
      <w:snapToGrid w:val="0"/>
      <w:jc w:val="left"/>
    </w:pPr>
    <w:rPr>
      <w:sz w:val="18"/>
      <w:szCs w:val="18"/>
    </w:rPr>
  </w:style>
  <w:style w:type="paragraph" w:styleId="a9">
    <w:name w:val="Balloon Text"/>
    <w:basedOn w:val="a"/>
    <w:link w:val="Char1"/>
    <w:qFormat/>
    <w:rsid w:val="006B6569"/>
    <w:rPr>
      <w:sz w:val="18"/>
      <w:szCs w:val="18"/>
    </w:rPr>
  </w:style>
  <w:style w:type="paragraph" w:customStyle="1" w:styleId="style1">
    <w:name w:val="style1"/>
    <w:basedOn w:val="a"/>
    <w:rsid w:val="006B6569"/>
    <w:pPr>
      <w:widowControl/>
      <w:spacing w:before="100" w:beforeAutospacing="1" w:after="100" w:afterAutospacing="1"/>
      <w:jc w:val="left"/>
    </w:pPr>
    <w:rPr>
      <w:rFonts w:ascii="宋体" w:hAnsi="宋体" w:cs="宋体"/>
      <w:b/>
      <w:bCs/>
      <w:kern w:val="0"/>
      <w:sz w:val="27"/>
      <w:szCs w:val="27"/>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a"/>
    <w:rsid w:val="006B6569"/>
    <w:pPr>
      <w:widowControl/>
      <w:spacing w:after="160" w:line="240" w:lineRule="exact"/>
      <w:jc w:val="left"/>
    </w:pPr>
    <w:rPr>
      <w:rFonts w:ascii="Verdana" w:eastAsia="仿宋_GB2312" w:hAnsi="Verdana"/>
      <w:kern w:val="0"/>
      <w:sz w:val="24"/>
      <w:szCs w:val="20"/>
      <w:lang w:eastAsia="en-US"/>
    </w:rPr>
  </w:style>
  <w:style w:type="paragraph" w:customStyle="1" w:styleId="p16">
    <w:name w:val="p16"/>
    <w:basedOn w:val="a"/>
    <w:rsid w:val="006B6569"/>
    <w:pPr>
      <w:widowControl/>
      <w:spacing w:before="100" w:after="100"/>
      <w:jc w:val="left"/>
    </w:pPr>
    <w:rPr>
      <w:rFonts w:ascii="宋体" w:hAnsi="宋体" w:cs="宋体"/>
      <w:kern w:val="0"/>
      <w:sz w:val="24"/>
    </w:rPr>
  </w:style>
  <w:style w:type="paragraph" w:styleId="aa">
    <w:name w:val="No Spacing"/>
    <w:qFormat/>
    <w:rsid w:val="006B6569"/>
    <w:pPr>
      <w:adjustRightInd w:val="0"/>
      <w:snapToGrid w:val="0"/>
    </w:pPr>
    <w:rPr>
      <w:rFonts w:ascii="Tahoma" w:eastAsia="微软雅黑" w:hAnsi="Tahoma"/>
      <w:sz w:val="22"/>
      <w:szCs w:val="22"/>
    </w:rPr>
  </w:style>
  <w:style w:type="table" w:customStyle="1" w:styleId="10">
    <w:name w:val="网格型1"/>
    <w:basedOn w:val="a1"/>
    <w:rsid w:val="006B656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b">
    <w:name w:val="Table Grid"/>
    <w:basedOn w:val="a1"/>
    <w:uiPriority w:val="99"/>
    <w:qFormat/>
    <w:rsid w:val="006B656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har">
    <w:name w:val="标题 1 Char"/>
    <w:basedOn w:val="a0"/>
    <w:link w:val="1"/>
    <w:rsid w:val="00B74048"/>
    <w:rPr>
      <w:b/>
      <w:bCs/>
      <w:kern w:val="44"/>
      <w:sz w:val="44"/>
      <w:szCs w:val="44"/>
    </w:rPr>
  </w:style>
  <w:style w:type="character" w:customStyle="1" w:styleId="3Char">
    <w:name w:val="标题 3 Char"/>
    <w:basedOn w:val="a0"/>
    <w:link w:val="3"/>
    <w:semiHidden/>
    <w:rsid w:val="004D60DE"/>
    <w:rPr>
      <w:b/>
      <w:bCs/>
      <w:kern w:val="2"/>
      <w:sz w:val="32"/>
      <w:szCs w:val="32"/>
    </w:rPr>
  </w:style>
  <w:style w:type="character" w:customStyle="1" w:styleId="Char1">
    <w:name w:val="批注框文本 Char"/>
    <w:basedOn w:val="a0"/>
    <w:link w:val="a9"/>
    <w:rsid w:val="00E35B3E"/>
    <w:rPr>
      <w:kern w:val="2"/>
      <w:sz w:val="18"/>
      <w:szCs w:val="18"/>
    </w:rPr>
  </w:style>
  <w:style w:type="character" w:customStyle="1" w:styleId="Char0">
    <w:name w:val="页脚 Char"/>
    <w:basedOn w:val="a0"/>
    <w:link w:val="a8"/>
    <w:uiPriority w:val="99"/>
    <w:rsid w:val="00E35B3E"/>
    <w:rPr>
      <w:kern w:val="2"/>
      <w:sz w:val="18"/>
      <w:szCs w:val="18"/>
    </w:rPr>
  </w:style>
  <w:style w:type="paragraph" w:styleId="ac">
    <w:name w:val="List Paragraph"/>
    <w:basedOn w:val="a"/>
    <w:uiPriority w:val="99"/>
    <w:qFormat/>
    <w:rsid w:val="00B42A69"/>
    <w:pPr>
      <w:ind w:firstLineChars="200" w:firstLine="420"/>
    </w:pPr>
  </w:style>
  <w:style w:type="paragraph" w:styleId="ad">
    <w:name w:val="Body Text"/>
    <w:basedOn w:val="a"/>
    <w:link w:val="Char2"/>
    <w:rsid w:val="00090481"/>
    <w:pPr>
      <w:autoSpaceDE w:val="0"/>
      <w:autoSpaceDN w:val="0"/>
      <w:adjustRightInd w:val="0"/>
      <w:spacing w:line="304" w:lineRule="atLeast"/>
      <w:jc w:val="left"/>
    </w:pPr>
    <w:rPr>
      <w:rFonts w:ascii="仿宋_GB2312" w:eastAsia="仿宋_GB2312"/>
      <w:color w:val="000000"/>
      <w:kern w:val="0"/>
      <w:sz w:val="32"/>
      <w:szCs w:val="20"/>
    </w:rPr>
  </w:style>
  <w:style w:type="character" w:customStyle="1" w:styleId="Char2">
    <w:name w:val="正文文本 Char"/>
    <w:basedOn w:val="a0"/>
    <w:link w:val="ad"/>
    <w:rsid w:val="00090481"/>
    <w:rPr>
      <w:rFonts w:ascii="仿宋_GB2312" w:eastAsia="仿宋_GB2312"/>
      <w:color w:val="000000"/>
      <w:sz w:val="32"/>
    </w:rPr>
  </w:style>
  <w:style w:type="character" w:styleId="ae">
    <w:name w:val="Hyperlink"/>
    <w:rsid w:val="0022467F"/>
    <w:rPr>
      <w:color w:val="0563C1"/>
      <w:u w:val="single"/>
    </w:rPr>
  </w:style>
  <w:style w:type="character" w:customStyle="1" w:styleId="NormalCharacter">
    <w:name w:val="NormalCharacter"/>
    <w:qFormat/>
    <w:rsid w:val="0090467B"/>
  </w:style>
  <w:style w:type="paragraph" w:styleId="af">
    <w:name w:val="Body Text Indent"/>
    <w:basedOn w:val="a"/>
    <w:link w:val="Char3"/>
    <w:semiHidden/>
    <w:unhideWhenUsed/>
    <w:rsid w:val="00B276A2"/>
    <w:pPr>
      <w:spacing w:after="120"/>
      <w:ind w:leftChars="200" w:left="420"/>
    </w:pPr>
  </w:style>
  <w:style w:type="character" w:customStyle="1" w:styleId="Char3">
    <w:name w:val="正文文本缩进 Char"/>
    <w:basedOn w:val="a0"/>
    <w:link w:val="af"/>
    <w:semiHidden/>
    <w:rsid w:val="00B276A2"/>
    <w:rPr>
      <w:kern w:val="2"/>
      <w:sz w:val="21"/>
      <w:szCs w:val="24"/>
    </w:rPr>
  </w:style>
  <w:style w:type="paragraph" w:styleId="2">
    <w:name w:val="Body Text First Indent 2"/>
    <w:basedOn w:val="af"/>
    <w:link w:val="2Char"/>
    <w:uiPriority w:val="99"/>
    <w:unhideWhenUsed/>
    <w:qFormat/>
    <w:rsid w:val="00B276A2"/>
    <w:pPr>
      <w:ind w:firstLineChars="200" w:firstLine="420"/>
    </w:pPr>
    <w:rPr>
      <w:rFonts w:asciiTheme="minorHAnsi" w:eastAsiaTheme="minorEastAsia" w:hAnsiTheme="minorHAnsi" w:cstheme="minorBidi"/>
    </w:rPr>
  </w:style>
  <w:style w:type="character" w:customStyle="1" w:styleId="2Char">
    <w:name w:val="正文首行缩进 2 Char"/>
    <w:basedOn w:val="Char3"/>
    <w:link w:val="2"/>
    <w:uiPriority w:val="99"/>
    <w:rsid w:val="00B276A2"/>
    <w:rPr>
      <w:rFonts w:asciiTheme="minorHAnsi" w:eastAsiaTheme="minorEastAsia" w:hAnsiTheme="minorHAnsi" w:cstheme="minorBidi"/>
    </w:rPr>
  </w:style>
  <w:style w:type="paragraph" w:styleId="af0">
    <w:name w:val="Title"/>
    <w:basedOn w:val="a"/>
    <w:next w:val="a"/>
    <w:link w:val="Char4"/>
    <w:uiPriority w:val="99"/>
    <w:qFormat/>
    <w:rsid w:val="00EF15FD"/>
    <w:pPr>
      <w:spacing w:before="240" w:after="60"/>
      <w:jc w:val="center"/>
      <w:outlineLvl w:val="0"/>
    </w:pPr>
    <w:rPr>
      <w:rFonts w:asciiTheme="majorHAnsi" w:hAnsiTheme="majorHAnsi" w:cstheme="majorBidi"/>
      <w:b/>
      <w:bCs/>
      <w:sz w:val="32"/>
      <w:szCs w:val="32"/>
    </w:rPr>
  </w:style>
  <w:style w:type="character" w:customStyle="1" w:styleId="Char4">
    <w:name w:val="标题 Char"/>
    <w:basedOn w:val="a0"/>
    <w:link w:val="af0"/>
    <w:uiPriority w:val="99"/>
    <w:rsid w:val="00EF15FD"/>
    <w:rPr>
      <w:rFonts w:asciiTheme="majorHAnsi" w:hAnsiTheme="majorHAnsi" w:cstheme="majorBidi"/>
      <w:b/>
      <w:bCs/>
      <w:kern w:val="2"/>
      <w:sz w:val="32"/>
      <w:szCs w:val="32"/>
    </w:rPr>
  </w:style>
  <w:style w:type="paragraph" w:customStyle="1" w:styleId="p0">
    <w:name w:val="p0"/>
    <w:basedOn w:val="a"/>
    <w:qFormat/>
    <w:rsid w:val="00CC6215"/>
    <w:pPr>
      <w:widowControl/>
    </w:pPr>
    <w:rPr>
      <w:kern w:val="0"/>
      <w:szCs w:val="21"/>
    </w:rPr>
  </w:style>
  <w:style w:type="paragraph" w:styleId="20">
    <w:name w:val="Body Text Indent 2"/>
    <w:basedOn w:val="a"/>
    <w:link w:val="2Char0"/>
    <w:uiPriority w:val="99"/>
    <w:qFormat/>
    <w:rsid w:val="00394BBD"/>
    <w:pPr>
      <w:spacing w:after="120" w:line="480" w:lineRule="auto"/>
      <w:ind w:leftChars="200" w:left="420"/>
    </w:pPr>
    <w:rPr>
      <w:rFonts w:asciiTheme="minorHAnsi" w:eastAsiaTheme="minorEastAsia" w:hAnsiTheme="minorHAnsi" w:cstheme="minorBidi"/>
      <w:szCs w:val="22"/>
    </w:rPr>
  </w:style>
  <w:style w:type="character" w:customStyle="1" w:styleId="2Char0">
    <w:name w:val="正文文本缩进 2 Char"/>
    <w:basedOn w:val="a0"/>
    <w:link w:val="20"/>
    <w:uiPriority w:val="99"/>
    <w:rsid w:val="00394BBD"/>
    <w:rPr>
      <w:rFonts w:asciiTheme="minorHAnsi" w:eastAsiaTheme="minorEastAsia" w:hAnsiTheme="minorHAnsi" w:cstheme="minorBidi"/>
      <w:kern w:val="2"/>
      <w:sz w:val="21"/>
      <w:szCs w:val="22"/>
    </w:rPr>
  </w:style>
  <w:style w:type="paragraph" w:customStyle="1" w:styleId="CharCharCharCharCharCharCharCharCharCharCharCharCharCharCharCharCharCharCharCharCharCharCharCharCharCharCharCharCharCharCharCharChar0">
    <w:name w:val="Char Char Char Char Char Char Char Char Char Char Char Char Char Char Char Char Char Char Char Char Char Char Char Char Char Char Char Char Char Char Char Char Char"/>
    <w:basedOn w:val="a"/>
    <w:autoRedefine/>
    <w:rsid w:val="004749C1"/>
    <w:pPr>
      <w:widowControl/>
      <w:spacing w:after="160" w:line="240" w:lineRule="exact"/>
      <w:jc w:val="left"/>
    </w:pPr>
    <w:rPr>
      <w:rFonts w:ascii="Verdana" w:eastAsia="仿宋_GB2312" w:hAnsi="Verdana"/>
      <w:kern w:val="0"/>
      <w:sz w:val="24"/>
      <w:szCs w:val="20"/>
      <w:lang w:eastAsia="en-US"/>
    </w:rPr>
  </w:style>
  <w:style w:type="paragraph" w:styleId="af1">
    <w:name w:val="Plain Text"/>
    <w:basedOn w:val="a"/>
    <w:link w:val="Char5"/>
    <w:rsid w:val="004749C1"/>
    <w:rPr>
      <w:rFonts w:ascii="宋体" w:hAnsi="Courier New" w:cs="Courier New"/>
      <w:szCs w:val="21"/>
    </w:rPr>
  </w:style>
  <w:style w:type="character" w:customStyle="1" w:styleId="Char5">
    <w:name w:val="纯文本 Char"/>
    <w:basedOn w:val="a0"/>
    <w:link w:val="af1"/>
    <w:rsid w:val="004749C1"/>
    <w:rPr>
      <w:rFonts w:ascii="宋体" w:hAnsi="Courier New" w:cs="Courier New"/>
      <w:kern w:val="2"/>
      <w:sz w:val="21"/>
      <w:szCs w:val="21"/>
    </w:rPr>
  </w:style>
  <w:style w:type="character" w:customStyle="1" w:styleId="CharChar">
    <w:name w:val="Char Char"/>
    <w:basedOn w:val="a0"/>
    <w:rsid w:val="004749C1"/>
    <w:rPr>
      <w:rFonts w:ascii="宋体" w:eastAsia="宋体" w:hAnsi="Courier New" w:cs="Courier New"/>
      <w:kern w:val="2"/>
      <w:sz w:val="21"/>
      <w:szCs w:val="21"/>
      <w:lang w:val="en-US" w:eastAsia="zh-CN" w:bidi="ar-SA"/>
    </w:rPr>
  </w:style>
  <w:style w:type="paragraph" w:customStyle="1" w:styleId="11">
    <w:name w:val="列出段落1"/>
    <w:basedOn w:val="a"/>
    <w:rsid w:val="004749C1"/>
    <w:pPr>
      <w:ind w:firstLineChars="200" w:firstLine="420"/>
    </w:pPr>
    <w:rPr>
      <w:rFonts w:ascii="Calibri" w:hAnsi="Calibri"/>
      <w:szCs w:val="22"/>
    </w:rPr>
  </w:style>
  <w:style w:type="character" w:customStyle="1" w:styleId="Char">
    <w:name w:val="日期 Char"/>
    <w:basedOn w:val="a0"/>
    <w:link w:val="a5"/>
    <w:rsid w:val="00B31EE1"/>
    <w:rPr>
      <w:kern w:val="2"/>
      <w:sz w:val="21"/>
      <w:szCs w:val="24"/>
    </w:rPr>
  </w:style>
  <w:style w:type="character" w:customStyle="1" w:styleId="font01">
    <w:name w:val="font01"/>
    <w:basedOn w:val="a0"/>
    <w:rsid w:val="00B31EE1"/>
    <w:rPr>
      <w:rFonts w:ascii="Calibri" w:hAnsi="Calibri" w:cs="Calibri"/>
      <w:color w:val="000000"/>
      <w:sz w:val="18"/>
      <w:szCs w:val="18"/>
      <w:u w:val="none"/>
    </w:rPr>
  </w:style>
  <w:style w:type="character" w:customStyle="1" w:styleId="font21">
    <w:name w:val="font21"/>
    <w:basedOn w:val="a0"/>
    <w:qFormat/>
    <w:rsid w:val="00B31EE1"/>
    <w:rPr>
      <w:rFonts w:ascii="宋体" w:eastAsia="宋体" w:hAnsi="宋体" w:cs="宋体" w:hint="eastAsia"/>
      <w:color w:val="000000"/>
      <w:sz w:val="18"/>
      <w:szCs w:val="18"/>
      <w:u w:val="none"/>
    </w:rPr>
  </w:style>
  <w:style w:type="character" w:customStyle="1" w:styleId="font41">
    <w:name w:val="font41"/>
    <w:basedOn w:val="a0"/>
    <w:rsid w:val="00B31EE1"/>
    <w:rPr>
      <w:rFonts w:ascii="Calibri" w:hAnsi="Calibri" w:cs="Calibri"/>
      <w:i w:val="0"/>
      <w:iCs w:val="0"/>
      <w:color w:val="000000"/>
      <w:sz w:val="18"/>
      <w:szCs w:val="18"/>
      <w:u w:val="none"/>
    </w:rPr>
  </w:style>
  <w:style w:type="character" w:customStyle="1" w:styleId="font31">
    <w:name w:val="font31"/>
    <w:basedOn w:val="a0"/>
    <w:rsid w:val="00B31EE1"/>
    <w:rPr>
      <w:rFonts w:ascii="Calibri" w:hAnsi="Calibri" w:cs="Calibri"/>
      <w:i w:val="0"/>
      <w:iCs w:val="0"/>
      <w:color w:val="000000"/>
      <w:sz w:val="18"/>
      <w:szCs w:val="18"/>
      <w:u w:val="none"/>
    </w:rPr>
  </w:style>
  <w:style w:type="character" w:customStyle="1" w:styleId="font51">
    <w:name w:val="font51"/>
    <w:basedOn w:val="a0"/>
    <w:rsid w:val="00B31EE1"/>
    <w:rPr>
      <w:rFonts w:ascii="Calibri" w:hAnsi="Calibri" w:cs="Calibri"/>
      <w:i w:val="0"/>
      <w:iCs w:val="0"/>
      <w:color w:val="000000"/>
      <w:sz w:val="18"/>
      <w:szCs w:val="18"/>
      <w:u w:val="none"/>
    </w:rPr>
  </w:style>
  <w:style w:type="character" w:customStyle="1" w:styleId="af2">
    <w:name w:val="正文文本_"/>
    <w:basedOn w:val="a0"/>
    <w:link w:val="12"/>
    <w:rsid w:val="00223B3D"/>
    <w:rPr>
      <w:rFonts w:ascii="SimSun" w:eastAsia="SimSun" w:hAnsi="SimSun" w:cs="SimSun"/>
      <w:sz w:val="28"/>
      <w:szCs w:val="28"/>
      <w:lang w:val="zh-CN" w:bidi="zh-CN"/>
    </w:rPr>
  </w:style>
  <w:style w:type="paragraph" w:customStyle="1" w:styleId="12">
    <w:name w:val="正文文本1"/>
    <w:basedOn w:val="a"/>
    <w:link w:val="af2"/>
    <w:rsid w:val="00223B3D"/>
    <w:pPr>
      <w:spacing w:line="422" w:lineRule="auto"/>
      <w:ind w:firstLine="400"/>
      <w:jc w:val="left"/>
    </w:pPr>
    <w:rPr>
      <w:rFonts w:ascii="SimSun" w:eastAsia="SimSun" w:hAnsi="SimSun" w:cs="SimSun"/>
      <w:kern w:val="0"/>
      <w:sz w:val="28"/>
      <w:szCs w:val="28"/>
      <w:lang w:val="zh-CN" w:bidi="zh-CN"/>
    </w:rPr>
  </w:style>
</w:styles>
</file>

<file path=word/webSettings.xml><?xml version="1.0" encoding="utf-8"?>
<w:webSettings xmlns:r="http://schemas.openxmlformats.org/officeDocument/2006/relationships" xmlns:w="http://schemas.openxmlformats.org/wordprocessingml/2006/main">
  <w:divs>
    <w:div w:id="33240104">
      <w:bodyDiv w:val="1"/>
      <w:marLeft w:val="0"/>
      <w:marRight w:val="0"/>
      <w:marTop w:val="0"/>
      <w:marBottom w:val="0"/>
      <w:divBdr>
        <w:top w:val="none" w:sz="0" w:space="0" w:color="auto"/>
        <w:left w:val="none" w:sz="0" w:space="0" w:color="auto"/>
        <w:bottom w:val="none" w:sz="0" w:space="0" w:color="auto"/>
        <w:right w:val="none" w:sz="0" w:space="0" w:color="auto"/>
      </w:divBdr>
    </w:div>
    <w:div w:id="273706270">
      <w:bodyDiv w:val="1"/>
      <w:marLeft w:val="0"/>
      <w:marRight w:val="0"/>
      <w:marTop w:val="0"/>
      <w:marBottom w:val="0"/>
      <w:divBdr>
        <w:top w:val="none" w:sz="0" w:space="0" w:color="auto"/>
        <w:left w:val="none" w:sz="0" w:space="0" w:color="auto"/>
        <w:bottom w:val="none" w:sz="0" w:space="0" w:color="auto"/>
        <w:right w:val="none" w:sz="0" w:space="0" w:color="auto"/>
      </w:divBdr>
    </w:div>
    <w:div w:id="1095974976">
      <w:bodyDiv w:val="1"/>
      <w:marLeft w:val="0"/>
      <w:marRight w:val="0"/>
      <w:marTop w:val="0"/>
      <w:marBottom w:val="0"/>
      <w:divBdr>
        <w:top w:val="none" w:sz="0" w:space="0" w:color="auto"/>
        <w:left w:val="none" w:sz="0" w:space="0" w:color="auto"/>
        <w:bottom w:val="none" w:sz="0" w:space="0" w:color="auto"/>
        <w:right w:val="none" w:sz="0" w:space="0" w:color="auto"/>
      </w:divBdr>
    </w:div>
    <w:div w:id="1623539909">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977job.com/gongzuozongjie/xiaoshouzongj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977job.com/gongzuozongjie/jishugongzuozongjie/"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AAD3D9CC-7D71-4B99-86D3-3143DB7D1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3314</TotalTime>
  <Pages>10</Pages>
  <Words>513</Words>
  <Characters>2929</Characters>
  <Application>Microsoft Office Word</Application>
  <DocSecurity>0</DocSecurity>
  <Lines>24</Lines>
  <Paragraphs>6</Paragraphs>
  <ScaleCrop>false</ScaleCrop>
  <Company>Lenovo</Company>
  <LinksUpToDate>false</LinksUpToDate>
  <CharactersWithSpaces>3436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南文体新〔2012〕  号                 签发人：吴佳和</dc:title>
  <dc:creator>wys</dc:creator>
  <cp:lastModifiedBy>Administrator</cp:lastModifiedBy>
  <cp:revision>278</cp:revision>
  <cp:lastPrinted>2022-01-21T01:44:00Z</cp:lastPrinted>
  <dcterms:created xsi:type="dcterms:W3CDTF">2021-03-08T09:07:00Z</dcterms:created>
  <dcterms:modified xsi:type="dcterms:W3CDTF">2022-01-27T01:58:00Z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2052-10.1.0.6749</vt:lpwstr>
  </property>
</Properties>
</file>