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黑体"/>
          <w:color w:val="000000"/>
          <w:kern w:val="0"/>
          <w:sz w:val="36"/>
          <w:szCs w:val="36"/>
        </w:rPr>
      </w:pPr>
      <w:r>
        <w:rPr>
          <w:rFonts w:hint="eastAsia" w:ascii="黑体" w:hAnsi="宋体" w:eastAsia="黑体" w:cs="黑体"/>
          <w:color w:val="000000"/>
          <w:kern w:val="0"/>
          <w:sz w:val="36"/>
          <w:szCs w:val="36"/>
        </w:rPr>
        <w:t>附件1</w:t>
      </w:r>
    </w:p>
    <w:p>
      <w:pPr>
        <w:pStyle w:val="6"/>
        <w:autoSpaceDE w:val="0"/>
        <w:autoSpaceDN w:val="0"/>
        <w:adjustRightInd w:val="0"/>
        <w:ind w:firstLine="1600" w:firstLineChars="500"/>
        <w:jc w:val="center"/>
        <w:rPr>
          <w:rFonts w:ascii="方正小标宋简体" w:hAnsi="仿宋_GB2312" w:eastAsia="方正小标宋简体" w:cs="仿宋_GB2312"/>
          <w:bCs/>
          <w:sz w:val="32"/>
          <w:szCs w:val="32"/>
        </w:rPr>
      </w:pP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202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小标宋简体" w:hAnsi="仿宋_GB2312" w:eastAsia="方正小标宋简体" w:cs="仿宋_GB2312"/>
          <w:bCs/>
          <w:color w:val="000000"/>
          <w:sz w:val="32"/>
          <w:szCs w:val="32"/>
        </w:rPr>
        <w:t>年泉州市生态茶果园标准化项目</w:t>
      </w:r>
      <w:r>
        <w:rPr>
          <w:rFonts w:hint="eastAsia" w:ascii="方正小标宋简体" w:hAnsi="仿宋_GB2312" w:eastAsia="方正小标宋简体" w:cs="仿宋_GB2312"/>
          <w:bCs/>
          <w:sz w:val="32"/>
          <w:szCs w:val="32"/>
        </w:rPr>
        <w:t>资金安排表</w:t>
      </w:r>
    </w:p>
    <w:tbl>
      <w:tblPr>
        <w:tblStyle w:val="8"/>
        <w:tblW w:w="144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9"/>
        <w:gridCol w:w="3156"/>
        <w:gridCol w:w="2403"/>
        <w:gridCol w:w="1937"/>
        <w:gridCol w:w="3717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乡镇</w:t>
            </w:r>
          </w:p>
        </w:tc>
        <w:tc>
          <w:tcPr>
            <w:tcW w:w="315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实施主体名称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实施地点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（乡镇、村）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种植面积（亩）</w:t>
            </w:r>
          </w:p>
        </w:tc>
        <w:tc>
          <w:tcPr>
            <w:tcW w:w="3717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主要实施内容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补助金额（万元）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16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翔云镇</w:t>
            </w:r>
          </w:p>
        </w:tc>
        <w:tc>
          <w:tcPr>
            <w:tcW w:w="3156" w:type="dxa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野兔坪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（泉州）生态农业有限公司</w:t>
            </w:r>
          </w:p>
        </w:tc>
        <w:tc>
          <w:tcPr>
            <w:tcW w:w="240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翔云镇福庭村</w:t>
            </w:r>
          </w:p>
        </w:tc>
        <w:tc>
          <w:tcPr>
            <w:tcW w:w="193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500</w:t>
            </w:r>
          </w:p>
        </w:tc>
        <w:tc>
          <w:tcPr>
            <w:tcW w:w="3717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eastAsia="zh-CN"/>
              </w:rPr>
              <w:t>建设果园喷灌系统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250亩</w:t>
            </w:r>
          </w:p>
        </w:tc>
        <w:tc>
          <w:tcPr>
            <w:tcW w:w="1555" w:type="dxa"/>
            <w:vAlign w:val="center"/>
          </w:tcPr>
          <w:p>
            <w:pPr>
              <w:ind w:firstLine="280" w:firstLineChars="100"/>
              <w:jc w:val="center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</w:tr>
    </w:tbl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</w:pPr>
    </w:p>
    <w:p>
      <w:pPr>
        <w:spacing w:line="600" w:lineRule="exact"/>
        <w:sectPr>
          <w:footerReference r:id="rId3" w:type="default"/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bookmarkStart w:id="0" w:name="_GoBack"/>
      <w:bookmarkEnd w:id="0"/>
    </w:p>
    <w:p>
      <w:pPr>
        <w:spacing w:line="240" w:lineRule="auto"/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003639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wZTFjMTZkZDkwNmQzNzY3NzMzNDE2OWJhN2FhN2IifQ=="/>
  </w:docVars>
  <w:rsids>
    <w:rsidRoot w:val="00984D74"/>
    <w:rsid w:val="00153F63"/>
    <w:rsid w:val="001C61C6"/>
    <w:rsid w:val="00272F1D"/>
    <w:rsid w:val="00284FD2"/>
    <w:rsid w:val="004312BD"/>
    <w:rsid w:val="005B59D5"/>
    <w:rsid w:val="005E4BAF"/>
    <w:rsid w:val="006B2254"/>
    <w:rsid w:val="00984D74"/>
    <w:rsid w:val="00B95E13"/>
    <w:rsid w:val="00E84648"/>
    <w:rsid w:val="00FB40CF"/>
    <w:rsid w:val="176A5D41"/>
    <w:rsid w:val="1DA2044E"/>
    <w:rsid w:val="29DE6D2F"/>
    <w:rsid w:val="30E86DB0"/>
    <w:rsid w:val="3520604E"/>
    <w:rsid w:val="3CCA7135"/>
    <w:rsid w:val="3E255E64"/>
    <w:rsid w:val="62E45448"/>
    <w:rsid w:val="675143EA"/>
    <w:rsid w:val="6F0C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楷体_GB2312" w:hAnsi="Times New Roman" w:eastAsia="楷体_GB2312" w:cs="Times New Roman"/>
      <w:color w:val="000000"/>
      <w:sz w:val="24"/>
      <w:szCs w:val="24"/>
      <w:lang w:val="en-US" w:eastAsia="zh-CN" w:bidi="ar-SA"/>
    </w:rPr>
  </w:style>
  <w:style w:type="paragraph" w:styleId="3">
    <w:name w:val="toc 2"/>
    <w:basedOn w:val="1"/>
    <w:next w:val="1"/>
    <w:qFormat/>
    <w:uiPriority w:val="0"/>
    <w:pPr>
      <w:ind w:left="420" w:leftChars="20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680</Words>
  <Characters>755</Characters>
  <Lines>6</Lines>
  <Paragraphs>1</Paragraphs>
  <TotalTime>8</TotalTime>
  <ScaleCrop>false</ScaleCrop>
  <LinksUpToDate>false</LinksUpToDate>
  <CharactersWithSpaces>782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2023-02-09T07:38:00Z</dcterms:created>
  <dc:creator>微软用户</dc:creator>
  <cp:lastModifiedBy>Administrator</cp:lastModifiedBy>
  <cp:lastPrinted>2023-02-07T09:10:00Z</cp:lastPrinted>
  <dcterms:modified xsi:type="dcterms:W3CDTF">2023-12-26T02:41:45Z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12EA43B1D8BA4EDEBDFBA288B28C1006_13</vt:lpwstr>
  </property>
</Properties>
</file>