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南安市2023年渔业专项资金（品牌渔业）安排表</w:t>
      </w:r>
    </w:p>
    <w:p>
      <w:pPr>
        <w:pStyle w:val="7"/>
        <w:ind w:firstLine="5460" w:firstLineChars="260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9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79"/>
        <w:gridCol w:w="3257"/>
        <w:gridCol w:w="263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乡镇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实施单位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建设地点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补助</w:t>
            </w: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资金</w:t>
            </w: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福建泉州市渔豪汇食品有限公司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福建省康瑞御膳食品有限公司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福建禹贡企业孵化器有限公司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福建安鑫达生物科技有限公司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福建皇达食品有限公司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泉州协昌食品有限公司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第2届福州预制菜博览会（福州）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泉州协昌食品有限公司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中国国际渔业博览会（青岛）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泉州鑫泰食品有限公司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中国国际渔业博览会（青岛）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合计：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11.2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363855</wp:posOffset>
                </wp:positionV>
                <wp:extent cx="55626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5pt;margin-top:28.65pt;height:0.75pt;width:438pt;z-index:251661312;mso-width-relative:page;mso-height-relative:page;" filled="f" stroked="t" coordsize="21600,21600" o:gfxdata="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LjY01AAAAAcBAAAPAAAAAAAAAAEAIAAAACIAAABkcnMvZG93bnJldi54&#10;bWxQSwECFAAUAAAACACHTuJAHRgwAP4BAAD/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6260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pt;margin-top:3.9pt;height:0.75pt;width:438pt;z-index:251660288;mso-width-relative:page;mso-height-relative:page;" filled="f" stroked="t" coordsize="21600,21600" o:gfxdata="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7FgKTTAAAABQEAAA8AAAAAAAAAAQAgAAAAIgAAAGRycy9kb3ducmV2&#10;LnhtbFBLAQIUABQAAAAIAIdO4kC189gHAQIAAP8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南安市农业农村局办公室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7C5977FB"/>
    <w:rsid w:val="02371C8A"/>
    <w:rsid w:val="028E6956"/>
    <w:rsid w:val="02B24EA7"/>
    <w:rsid w:val="02C84513"/>
    <w:rsid w:val="040C6A6B"/>
    <w:rsid w:val="0963299E"/>
    <w:rsid w:val="09F4422A"/>
    <w:rsid w:val="0A4C6A27"/>
    <w:rsid w:val="0B9E6177"/>
    <w:rsid w:val="0CA27F6D"/>
    <w:rsid w:val="11934378"/>
    <w:rsid w:val="1318594C"/>
    <w:rsid w:val="14135F2B"/>
    <w:rsid w:val="155C2C83"/>
    <w:rsid w:val="16D927DD"/>
    <w:rsid w:val="184762F8"/>
    <w:rsid w:val="18E84F59"/>
    <w:rsid w:val="1C3C3AD1"/>
    <w:rsid w:val="1CC31703"/>
    <w:rsid w:val="1E012038"/>
    <w:rsid w:val="26E169D2"/>
    <w:rsid w:val="2DE567B4"/>
    <w:rsid w:val="2DFC5790"/>
    <w:rsid w:val="2E611832"/>
    <w:rsid w:val="2F3B1D8A"/>
    <w:rsid w:val="322F72FD"/>
    <w:rsid w:val="333E4099"/>
    <w:rsid w:val="354129D3"/>
    <w:rsid w:val="38E31989"/>
    <w:rsid w:val="3E4F2FA8"/>
    <w:rsid w:val="3E642598"/>
    <w:rsid w:val="3EBD4B3D"/>
    <w:rsid w:val="41AF7AA7"/>
    <w:rsid w:val="41D52665"/>
    <w:rsid w:val="46DA024E"/>
    <w:rsid w:val="4DE60D60"/>
    <w:rsid w:val="50F778E4"/>
    <w:rsid w:val="532A791C"/>
    <w:rsid w:val="534F2C9E"/>
    <w:rsid w:val="544113E6"/>
    <w:rsid w:val="59955C98"/>
    <w:rsid w:val="61CF32C9"/>
    <w:rsid w:val="68AC259A"/>
    <w:rsid w:val="69382A2C"/>
    <w:rsid w:val="69D32689"/>
    <w:rsid w:val="6DBA03D0"/>
    <w:rsid w:val="70F74157"/>
    <w:rsid w:val="711F4430"/>
    <w:rsid w:val="72563E57"/>
    <w:rsid w:val="73247EA5"/>
    <w:rsid w:val="73691968"/>
    <w:rsid w:val="7C314F57"/>
    <w:rsid w:val="7C5977F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477</Characters>
  <Lines>0</Lines>
  <Paragraphs>0</Paragraphs>
  <TotalTime>191</TotalTime>
  <ScaleCrop>false</ScaleCrop>
  <LinksUpToDate>false</LinksUpToDate>
  <CharactersWithSpaces>543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颖</dc:creator>
  <cp:lastModifiedBy>陈颖敏</cp:lastModifiedBy>
  <cp:lastPrinted>2023-11-10T03:44:00Z</cp:lastPrinted>
  <dcterms:modified xsi:type="dcterms:W3CDTF">2023-11-10T06:50:39Z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143393A1BF4247AE97EC54737D8712E1_13</vt:lpwstr>
  </property>
</Properties>
</file>