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2021年海上养殖设施升级改造补助资金安排方案</w:t>
      </w:r>
    </w:p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单位：万元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</w:t>
      </w:r>
    </w:p>
    <w:tbl>
      <w:tblPr>
        <w:tblStyle w:val="9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588"/>
        <w:gridCol w:w="2674"/>
        <w:gridCol w:w="1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5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塑胶养殖浮球</w:t>
            </w:r>
          </w:p>
        </w:tc>
        <w:tc>
          <w:tcPr>
            <w:tcW w:w="18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市级配套资金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省级补助资金</w:t>
            </w: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/>
          <w:lang w:eastAsia="zh-CN"/>
        </w:rPr>
      </w:pPr>
      <w:r>
        <w:rPr>
          <w:rFonts w:hint="default" w:ascii="方正小标宋简体" w:hAnsi="Times New Roman" w:eastAsia="方正小标宋简体"/>
          <w:sz w:val="36"/>
          <w:szCs w:val="36"/>
          <w:lang w:eastAsia="zh-CN"/>
        </w:rPr>
        <w:t>2021年海上养殖设施升级改造补助资金任务清单</w:t>
      </w:r>
    </w:p>
    <w:tbl>
      <w:tblPr>
        <w:tblStyle w:val="9"/>
        <w:tblW w:w="9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749"/>
        <w:gridCol w:w="4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指导性任务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塑胶养殖浮球改造3510亩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/210600粒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加快海上养殖设施升级改造，推进水产养殖业绿色高质量发展</w:t>
            </w:r>
          </w:p>
        </w:tc>
      </w:tr>
    </w:tbl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/>
          <w:lang w:eastAsia="zh-CN"/>
        </w:rPr>
      </w:pPr>
      <w:r>
        <w:rPr>
          <w:rFonts w:hint="default" w:ascii="方正小标宋简体" w:hAnsi="Times New Roman" w:eastAsia="方正小标宋简体"/>
          <w:sz w:val="36"/>
          <w:szCs w:val="36"/>
          <w:lang w:eastAsia="zh-CN"/>
        </w:rPr>
        <w:t>2021年海上养殖设施升级改造补助资金绩效目标</w:t>
      </w:r>
    </w:p>
    <w:tbl>
      <w:tblPr>
        <w:tblStyle w:val="9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917"/>
        <w:gridCol w:w="3053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塑胶养殖浮球改造&gt;3510亩；资金使用合规率100%；完工项目验收合格率100%；按期完成投资率100%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提高养殖生产效益≥5%；项目安全生产水平重大事故率为0；塑胶浮球使用年限≥3年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渔民群众满意度&gt;80%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C5977FB"/>
    <w:rsid w:val="02103185"/>
    <w:rsid w:val="02371C8A"/>
    <w:rsid w:val="028E6956"/>
    <w:rsid w:val="02B24EA7"/>
    <w:rsid w:val="02C84513"/>
    <w:rsid w:val="040C6A6B"/>
    <w:rsid w:val="043760A5"/>
    <w:rsid w:val="04806B11"/>
    <w:rsid w:val="085D7896"/>
    <w:rsid w:val="08B013CC"/>
    <w:rsid w:val="0963299E"/>
    <w:rsid w:val="09F4422A"/>
    <w:rsid w:val="0AC43BFC"/>
    <w:rsid w:val="0CA27F6D"/>
    <w:rsid w:val="0E252C04"/>
    <w:rsid w:val="0F443CAD"/>
    <w:rsid w:val="122B2A2D"/>
    <w:rsid w:val="13345697"/>
    <w:rsid w:val="13DE4118"/>
    <w:rsid w:val="155C2C83"/>
    <w:rsid w:val="16D927DD"/>
    <w:rsid w:val="184762F8"/>
    <w:rsid w:val="18E84F59"/>
    <w:rsid w:val="1A55448A"/>
    <w:rsid w:val="1C3C3AD1"/>
    <w:rsid w:val="1CC31703"/>
    <w:rsid w:val="1E012038"/>
    <w:rsid w:val="1E034158"/>
    <w:rsid w:val="26F40F50"/>
    <w:rsid w:val="289C366A"/>
    <w:rsid w:val="2ACD0453"/>
    <w:rsid w:val="2CE3511E"/>
    <w:rsid w:val="2DE567B4"/>
    <w:rsid w:val="2E611832"/>
    <w:rsid w:val="31A43456"/>
    <w:rsid w:val="333E4099"/>
    <w:rsid w:val="35307EBE"/>
    <w:rsid w:val="367679AF"/>
    <w:rsid w:val="395444FA"/>
    <w:rsid w:val="3E642598"/>
    <w:rsid w:val="41491288"/>
    <w:rsid w:val="41D52665"/>
    <w:rsid w:val="43BB5BF8"/>
    <w:rsid w:val="48920E52"/>
    <w:rsid w:val="49C13085"/>
    <w:rsid w:val="4A6563C5"/>
    <w:rsid w:val="4CFE5927"/>
    <w:rsid w:val="4DE60D60"/>
    <w:rsid w:val="4EEC69F0"/>
    <w:rsid w:val="50F778E4"/>
    <w:rsid w:val="534F2C9E"/>
    <w:rsid w:val="544113E6"/>
    <w:rsid w:val="54DD7F8E"/>
    <w:rsid w:val="5588393C"/>
    <w:rsid w:val="58247055"/>
    <w:rsid w:val="5CE13766"/>
    <w:rsid w:val="60000E7D"/>
    <w:rsid w:val="6547084C"/>
    <w:rsid w:val="68AC259A"/>
    <w:rsid w:val="690903DE"/>
    <w:rsid w:val="69D32689"/>
    <w:rsid w:val="70F74157"/>
    <w:rsid w:val="711F4430"/>
    <w:rsid w:val="72563E57"/>
    <w:rsid w:val="72C12BD4"/>
    <w:rsid w:val="73247EA5"/>
    <w:rsid w:val="73691968"/>
    <w:rsid w:val="73752E80"/>
    <w:rsid w:val="76567851"/>
    <w:rsid w:val="7855070D"/>
    <w:rsid w:val="7AD41DBD"/>
    <w:rsid w:val="7C314F57"/>
    <w:rsid w:val="7C5977FB"/>
    <w:rsid w:val="7C96551C"/>
    <w:rsid w:val="7F6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686</Words>
  <Characters>776</Characters>
  <Lines>0</Lines>
  <Paragraphs>0</Paragraphs>
  <TotalTime>4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颖</dc:creator>
  <cp:lastModifiedBy>Administrator</cp:lastModifiedBy>
  <cp:lastPrinted>2023-05-11T01:40:00Z</cp:lastPrinted>
  <dcterms:modified xsi:type="dcterms:W3CDTF">2023-05-11T08:01:40Z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D78908787EE446CB8C39A15DEC07B4C9_13</vt:lpwstr>
  </property>
</Properties>
</file>