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1280" w:hanging="1280" w:hangingChars="4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1280" w:hanging="1440" w:hangingChars="400"/>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南安市</w:t>
      </w:r>
      <w:r>
        <w:rPr>
          <w:rFonts w:hint="eastAsia" w:ascii="方正小标宋简体" w:hAnsi="方正小标宋简体" w:eastAsia="方正小标宋简体" w:cs="方正小标宋简体"/>
          <w:color w:val="000000"/>
          <w:sz w:val="36"/>
          <w:szCs w:val="36"/>
        </w:rPr>
        <w:t>高标准农田建设工程质量专项整治行动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1280" w:hanging="1440" w:hangingChars="400"/>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工作领导小组名单</w:t>
      </w:r>
    </w:p>
    <w:p>
      <w:pPr>
        <w:ind w:firstLine="640"/>
        <w:jc w:val="left"/>
        <w:rPr>
          <w:rFonts w:hint="eastAsia" w:eastAsia="仿宋_GB2312" w:cs="Times New Roman"/>
          <w:sz w:val="32"/>
          <w:szCs w:val="32"/>
          <w:lang w:val="en-US" w:eastAsia="zh-CN"/>
        </w:rPr>
      </w:pPr>
      <w:r>
        <w:rPr>
          <w:rFonts w:hint="eastAsia" w:eastAsia="仿宋_GB2312" w:cs="Times New Roman"/>
          <w:sz w:val="32"/>
          <w:szCs w:val="32"/>
          <w:lang w:val="en-US" w:eastAsia="zh-CN"/>
        </w:rPr>
        <w:t>为更好推动高标准农田建设工程质量专项整治行动，经研究，决定成立南安市高标准农田建设工程质量专项整治行动工作领导小组，具体名单和工作职责如下：</w:t>
      </w:r>
    </w:p>
    <w:p>
      <w:pPr>
        <w:pStyle w:val="2"/>
        <w:ind w:left="0" w:leftChars="0" w:firstLine="0" w:firstLineChars="0"/>
        <w:rPr>
          <w:rFonts w:hint="eastAsia" w:ascii="黑体" w:hAnsi="黑体" w:eastAsia="黑体" w:cs="黑体"/>
          <w:kern w:val="2"/>
          <w:sz w:val="32"/>
          <w:szCs w:val="32"/>
          <w:lang w:val="en-US" w:eastAsia="zh-CN" w:bidi="ar-SA"/>
        </w:rPr>
      </w:pPr>
      <w:r>
        <w:rPr>
          <w:rFonts w:hint="eastAsia"/>
          <w:lang w:val="en-US" w:eastAsia="zh-CN"/>
        </w:rPr>
        <w:t xml:space="preserve">   </w:t>
      </w:r>
      <w:r>
        <w:rPr>
          <w:rFonts w:hint="eastAsia" w:ascii="黑体" w:hAnsi="黑体" w:eastAsia="黑体" w:cs="黑体"/>
          <w:kern w:val="2"/>
          <w:sz w:val="32"/>
          <w:szCs w:val="32"/>
          <w:lang w:val="en-US" w:eastAsia="zh-CN" w:bidi="ar-SA"/>
        </w:rPr>
        <w:t xml:space="preserve">  一、组成人员</w:t>
      </w:r>
    </w:p>
    <w:p>
      <w:pPr>
        <w:ind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组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林云发</w:t>
      </w:r>
      <w:r>
        <w:rPr>
          <w:rFonts w:hint="default" w:ascii="Times New Roman" w:hAnsi="Times New Roman" w:eastAsia="仿宋_GB2312" w:cs="Times New Roman"/>
          <w:sz w:val="32"/>
          <w:szCs w:val="32"/>
        </w:rPr>
        <w:t xml:space="preserve">  市农业农村局局长</w:t>
      </w:r>
    </w:p>
    <w:p>
      <w:pPr>
        <w:ind w:firstLine="63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洪江澄</w:t>
      </w:r>
      <w:r>
        <w:rPr>
          <w:rFonts w:hint="default" w:ascii="Times New Roman" w:hAnsi="Times New Roman" w:eastAsia="仿宋_GB2312" w:cs="Times New Roman"/>
          <w:sz w:val="32"/>
          <w:szCs w:val="32"/>
        </w:rPr>
        <w:t xml:space="preserve">  市农业农村局</w:t>
      </w:r>
      <w:r>
        <w:rPr>
          <w:rFonts w:hint="eastAsia" w:eastAsia="仿宋_GB2312" w:cs="Times New Roman"/>
          <w:sz w:val="32"/>
          <w:szCs w:val="32"/>
          <w:lang w:val="en-US" w:eastAsia="zh-CN"/>
        </w:rPr>
        <w:t>三级主任科员</w:t>
      </w:r>
    </w:p>
    <w:p>
      <w:pPr>
        <w:ind w:firstLine="640" w:firstLineChars="200"/>
        <w:jc w:val="left"/>
        <w:rPr>
          <w:rFonts w:hint="eastAsia"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rPr>
        <w:t xml:space="preserve">成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eastAsia" w:eastAsia="仿宋_GB2312" w:cs="Times New Roman"/>
          <w:sz w:val="32"/>
          <w:szCs w:val="32"/>
          <w:lang w:eastAsia="zh-CN"/>
        </w:rPr>
        <w:t>：</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赵世轮</w:t>
      </w:r>
      <w:r>
        <w:rPr>
          <w:rFonts w:hint="eastAsia" w:ascii="Times New Roman" w:hAnsi="Times New Roman" w:eastAsia="仿宋_GB2312" w:cs="Times New Roman"/>
          <w:sz w:val="32"/>
          <w:szCs w:val="32"/>
          <w:lang w:val="en-US" w:eastAsia="zh-CN"/>
        </w:rPr>
        <w:t xml:space="preserve">  溪美街道办事处副主任</w:t>
      </w:r>
    </w:p>
    <w:p>
      <w:pPr>
        <w:ind w:left="2234" w:leftChars="1064" w:firstLine="0" w:firstLineChars="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吴耀斌  </w:t>
      </w:r>
      <w:r>
        <w:rPr>
          <w:rFonts w:hint="eastAsia" w:ascii="Times New Roman" w:hAnsi="Times New Roman" w:eastAsia="仿宋_GB2312" w:cs="Times New Roman"/>
          <w:sz w:val="32"/>
          <w:szCs w:val="32"/>
          <w:lang w:val="en-US" w:eastAsia="zh-CN"/>
        </w:rPr>
        <w:t>柳城街道办事处副主任</w:t>
      </w:r>
    </w:p>
    <w:p>
      <w:pPr>
        <w:ind w:firstLine="2240" w:firstLineChars="7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林志勇</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美林街道</w:t>
      </w:r>
      <w:r>
        <w:rPr>
          <w:rFonts w:hint="default" w:ascii="Times New Roman" w:hAnsi="Times New Roman" w:eastAsia="仿宋_GB2312" w:cs="Times New Roman"/>
          <w:sz w:val="32"/>
          <w:szCs w:val="32"/>
          <w:lang w:val="en-US" w:eastAsia="zh-CN"/>
        </w:rPr>
        <w:t>办事处</w:t>
      </w:r>
      <w:r>
        <w:rPr>
          <w:rFonts w:hint="eastAsia" w:ascii="Times New Roman" w:hAnsi="Times New Roman" w:eastAsia="仿宋_GB2312" w:cs="Times New Roman"/>
          <w:sz w:val="32"/>
          <w:szCs w:val="32"/>
          <w:lang w:val="en-US" w:eastAsia="zh-CN"/>
        </w:rPr>
        <w:t>二级主任科员</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卓勇成</w:t>
      </w:r>
      <w:r>
        <w:rPr>
          <w:rFonts w:hint="eastAsia" w:ascii="Times New Roman" w:hAnsi="Times New Roman" w:eastAsia="仿宋_GB2312" w:cs="Times New Roman"/>
          <w:sz w:val="32"/>
          <w:szCs w:val="32"/>
          <w:lang w:val="en-US" w:eastAsia="zh-CN"/>
        </w:rPr>
        <w:t xml:space="preserve">  省新镇</w:t>
      </w:r>
      <w:r>
        <w:rPr>
          <w:rFonts w:hint="default" w:ascii="Times New Roman" w:hAnsi="Times New Roman" w:eastAsia="仿宋_GB2312" w:cs="Times New Roman"/>
          <w:sz w:val="32"/>
          <w:szCs w:val="32"/>
          <w:lang w:val="en-US" w:eastAsia="zh-CN"/>
        </w:rPr>
        <w:t>二级主任科员</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王大榜</w:t>
      </w:r>
      <w:r>
        <w:rPr>
          <w:rFonts w:hint="eastAsia" w:ascii="Times New Roman" w:hAnsi="Times New Roman" w:eastAsia="仿宋_GB2312" w:cs="Times New Roman"/>
          <w:sz w:val="32"/>
          <w:szCs w:val="32"/>
          <w:lang w:val="en-US" w:eastAsia="zh-CN"/>
        </w:rPr>
        <w:t xml:space="preserve">  东田镇</w:t>
      </w:r>
      <w:r>
        <w:rPr>
          <w:rFonts w:hint="default" w:ascii="Times New Roman" w:hAnsi="Times New Roman" w:eastAsia="仿宋_GB2312" w:cs="Times New Roman"/>
          <w:sz w:val="32"/>
          <w:szCs w:val="32"/>
          <w:lang w:val="en-US" w:eastAsia="zh-CN"/>
        </w:rPr>
        <w:t>乡村振兴服务中心主任</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尤振家  仑苍镇副镇长</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戴清良</w:t>
      </w:r>
      <w:r>
        <w:rPr>
          <w:rFonts w:hint="eastAsia" w:ascii="Times New Roman" w:hAnsi="Times New Roman" w:eastAsia="仿宋_GB2312" w:cs="Times New Roman"/>
          <w:sz w:val="32"/>
          <w:szCs w:val="32"/>
          <w:lang w:val="en-US" w:eastAsia="zh-CN"/>
        </w:rPr>
        <w:t xml:space="preserve">  英都镇</w:t>
      </w:r>
      <w:r>
        <w:rPr>
          <w:rFonts w:hint="default" w:ascii="Times New Roman" w:hAnsi="Times New Roman" w:eastAsia="仿宋_GB2312" w:cs="Times New Roman"/>
          <w:sz w:val="32"/>
          <w:szCs w:val="32"/>
          <w:lang w:val="en-US" w:eastAsia="zh-CN"/>
        </w:rPr>
        <w:t>乡村振</w:t>
      </w:r>
      <w:r>
        <w:rPr>
          <w:rFonts w:hint="eastAsia" w:eastAsia="仿宋_GB2312" w:cs="Times New Roman"/>
          <w:sz w:val="32"/>
          <w:szCs w:val="32"/>
          <w:lang w:val="en-US" w:eastAsia="zh-CN"/>
        </w:rPr>
        <w:t>兴</w:t>
      </w:r>
      <w:r>
        <w:rPr>
          <w:rFonts w:hint="default" w:ascii="Times New Roman" w:hAnsi="Times New Roman" w:eastAsia="仿宋_GB2312" w:cs="Times New Roman"/>
          <w:sz w:val="32"/>
          <w:szCs w:val="32"/>
          <w:lang w:val="en-US" w:eastAsia="zh-CN"/>
        </w:rPr>
        <w:t>服务中心主任</w:t>
      </w:r>
    </w:p>
    <w:p>
      <w:pPr>
        <w:ind w:firstLine="2240" w:firstLineChars="7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黄文军</w:t>
      </w:r>
      <w:r>
        <w:rPr>
          <w:rFonts w:hint="eastAsia" w:ascii="Times New Roman" w:hAnsi="Times New Roman" w:eastAsia="仿宋_GB2312" w:cs="Times New Roman"/>
          <w:sz w:val="32"/>
          <w:szCs w:val="32"/>
          <w:lang w:val="en-US" w:eastAsia="zh-CN"/>
        </w:rPr>
        <w:t xml:space="preserve">  翔云镇</w:t>
      </w:r>
      <w:r>
        <w:rPr>
          <w:rFonts w:hint="eastAsia" w:eastAsia="仿宋_GB2312" w:cs="Times New Roman"/>
          <w:sz w:val="32"/>
          <w:szCs w:val="32"/>
          <w:lang w:val="en-US" w:eastAsia="zh-CN"/>
        </w:rPr>
        <w:t>综合</w:t>
      </w:r>
      <w:r>
        <w:rPr>
          <w:rFonts w:hint="default" w:ascii="Times New Roman" w:hAnsi="Times New Roman" w:eastAsia="仿宋_GB2312" w:cs="Times New Roman"/>
          <w:sz w:val="32"/>
          <w:szCs w:val="32"/>
          <w:lang w:val="en-US" w:eastAsia="zh-CN"/>
        </w:rPr>
        <w:t>便民服务中心主</w:t>
      </w:r>
      <w:r>
        <w:rPr>
          <w:rFonts w:hint="eastAsia" w:ascii="Times New Roman" w:hAnsi="Times New Roman" w:eastAsia="仿宋_GB2312" w:cs="Times New Roman"/>
          <w:sz w:val="32"/>
          <w:szCs w:val="32"/>
          <w:lang w:val="en-US" w:eastAsia="zh-CN"/>
        </w:rPr>
        <w:t>任</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黄中华</w:t>
      </w:r>
      <w:r>
        <w:rPr>
          <w:rFonts w:hint="eastAsia" w:ascii="Times New Roman" w:hAnsi="Times New Roman" w:eastAsia="仿宋_GB2312" w:cs="Times New Roman"/>
          <w:sz w:val="32"/>
          <w:szCs w:val="32"/>
          <w:lang w:val="en-US" w:eastAsia="zh-CN"/>
        </w:rPr>
        <w:t xml:space="preserve">  眉山乡人民政府</w:t>
      </w:r>
      <w:r>
        <w:rPr>
          <w:rFonts w:hint="default" w:ascii="Times New Roman" w:hAnsi="Times New Roman" w:eastAsia="仿宋_GB2312" w:cs="Times New Roman"/>
          <w:sz w:val="32"/>
          <w:szCs w:val="32"/>
          <w:lang w:val="en-US" w:eastAsia="zh-CN"/>
        </w:rPr>
        <w:t>副乡长</w:t>
      </w:r>
    </w:p>
    <w:p>
      <w:pPr>
        <w:pStyle w:val="2"/>
        <w:ind w:left="0" w:leftChars="0" w:firstLine="2240" w:firstLineChars="700"/>
        <w:rPr>
          <w:rFonts w:hint="eastAsia"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黄仕利</w:t>
      </w:r>
      <w:r>
        <w:rPr>
          <w:rFonts w:hint="eastAsia" w:ascii="Times New Roman" w:hAnsi="Times New Roman" w:eastAsia="仿宋_GB2312" w:cs="Times New Roman"/>
          <w:kern w:val="2"/>
          <w:sz w:val="32"/>
          <w:szCs w:val="32"/>
          <w:lang w:val="en-US" w:eastAsia="zh-CN" w:bidi="ar-SA"/>
        </w:rPr>
        <w:t xml:space="preserve">  金淘镇</w:t>
      </w:r>
      <w:r>
        <w:rPr>
          <w:rFonts w:hint="eastAsia" w:eastAsia="仿宋_GB2312" w:cs="Times New Roman"/>
          <w:kern w:val="2"/>
          <w:sz w:val="32"/>
          <w:szCs w:val="32"/>
          <w:lang w:val="en-US" w:eastAsia="zh-CN" w:bidi="ar-SA"/>
        </w:rPr>
        <w:t>三级主任科员</w:t>
      </w:r>
    </w:p>
    <w:p>
      <w:pPr>
        <w:pStyle w:val="2"/>
        <w:ind w:left="0" w:leftChars="0" w:firstLine="2240" w:firstLineChars="700"/>
        <w:rPr>
          <w:rFonts w:hint="default"/>
          <w:lang w:val="en-US" w:eastAsia="zh-CN"/>
        </w:rPr>
      </w:pPr>
      <w:r>
        <w:rPr>
          <w:rFonts w:hint="default" w:ascii="Times New Roman" w:hAnsi="Times New Roman" w:eastAsia="仿宋_GB2312" w:cs="Times New Roman"/>
          <w:sz w:val="32"/>
          <w:szCs w:val="32"/>
          <w:lang w:val="en-US" w:eastAsia="zh-CN"/>
        </w:rPr>
        <w:t>陈文</w:t>
      </w:r>
      <w:r>
        <w:rPr>
          <w:rFonts w:hint="eastAsia" w:ascii="Times New Roman" w:hAnsi="Times New Roman" w:eastAsia="仿宋_GB2312" w:cs="Times New Roman"/>
          <w:sz w:val="32"/>
          <w:szCs w:val="32"/>
          <w:lang w:val="en-US" w:eastAsia="zh-CN"/>
        </w:rPr>
        <w:t>进  蓬华镇</w:t>
      </w:r>
      <w:r>
        <w:rPr>
          <w:rFonts w:hint="default" w:ascii="Times New Roman" w:hAnsi="Times New Roman" w:eastAsia="仿宋_GB2312" w:cs="Times New Roman"/>
          <w:sz w:val="32"/>
          <w:szCs w:val="32"/>
          <w:lang w:val="en-US" w:eastAsia="zh-CN"/>
        </w:rPr>
        <w:t>乡村振兴服务中心主任</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林思进</w:t>
      </w:r>
      <w:r>
        <w:rPr>
          <w:rFonts w:hint="eastAsia" w:ascii="Times New Roman" w:hAnsi="Times New Roman" w:eastAsia="仿宋_GB2312" w:cs="Times New Roman"/>
          <w:sz w:val="32"/>
          <w:szCs w:val="32"/>
          <w:lang w:val="en-US" w:eastAsia="zh-CN"/>
        </w:rPr>
        <w:t xml:space="preserve">  诗山镇</w:t>
      </w:r>
      <w:r>
        <w:rPr>
          <w:rFonts w:hint="default" w:ascii="Times New Roman" w:hAnsi="Times New Roman" w:eastAsia="仿宋_GB2312" w:cs="Times New Roman"/>
          <w:sz w:val="32"/>
          <w:szCs w:val="32"/>
          <w:lang w:val="en-US" w:eastAsia="zh-CN"/>
        </w:rPr>
        <w:t>乡村振兴服务中心主任</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卢文川</w:t>
      </w:r>
      <w:r>
        <w:rPr>
          <w:rFonts w:hint="eastAsia" w:ascii="Times New Roman" w:hAnsi="Times New Roman" w:eastAsia="仿宋_GB2312" w:cs="Times New Roman"/>
          <w:sz w:val="32"/>
          <w:szCs w:val="32"/>
          <w:lang w:val="en-US" w:eastAsia="zh-CN"/>
        </w:rPr>
        <w:t xml:space="preserve">  码头镇</w:t>
      </w:r>
      <w:r>
        <w:rPr>
          <w:rFonts w:hint="default" w:ascii="Times New Roman" w:hAnsi="Times New Roman" w:eastAsia="仿宋_GB2312" w:cs="Times New Roman"/>
          <w:sz w:val="32"/>
          <w:szCs w:val="32"/>
          <w:lang w:val="en-US" w:eastAsia="zh-CN"/>
        </w:rPr>
        <w:t>副镇长</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肖星瑜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九都镇副镇长</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陈永根</w:t>
      </w:r>
      <w:r>
        <w:rPr>
          <w:rFonts w:hint="eastAsia" w:ascii="Times New Roman" w:hAnsi="Times New Roman" w:eastAsia="仿宋_GB2312" w:cs="Times New Roman"/>
          <w:sz w:val="32"/>
          <w:szCs w:val="32"/>
          <w:lang w:val="en-US" w:eastAsia="zh-CN"/>
        </w:rPr>
        <w:t xml:space="preserve">  向阳乡</w:t>
      </w:r>
      <w:r>
        <w:rPr>
          <w:rFonts w:hint="default" w:ascii="Times New Roman" w:hAnsi="Times New Roman" w:eastAsia="仿宋_GB2312" w:cs="Times New Roman"/>
          <w:sz w:val="32"/>
          <w:szCs w:val="32"/>
          <w:lang w:val="en-US" w:eastAsia="zh-CN"/>
        </w:rPr>
        <w:t>乡村振兴服务中心主任</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王俊特</w:t>
      </w:r>
      <w:r>
        <w:rPr>
          <w:rFonts w:hint="eastAsia" w:ascii="Times New Roman" w:hAnsi="Times New Roman" w:eastAsia="仿宋_GB2312" w:cs="Times New Roman"/>
          <w:sz w:val="32"/>
          <w:szCs w:val="32"/>
          <w:lang w:val="en-US" w:eastAsia="zh-CN"/>
        </w:rPr>
        <w:t xml:space="preserve">  罗东镇</w:t>
      </w:r>
      <w:r>
        <w:rPr>
          <w:rFonts w:hint="default" w:ascii="Times New Roman" w:hAnsi="Times New Roman" w:eastAsia="仿宋_GB2312" w:cs="Times New Roman"/>
          <w:sz w:val="32"/>
          <w:szCs w:val="32"/>
          <w:lang w:val="en-US" w:eastAsia="zh-CN"/>
        </w:rPr>
        <w:t>乡村振兴服务中心主任</w:t>
      </w:r>
    </w:p>
    <w:p>
      <w:pPr>
        <w:ind w:firstLine="2240" w:firstLineChars="700"/>
        <w:jc w:val="left"/>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黄德艺  </w:t>
      </w:r>
      <w:r>
        <w:rPr>
          <w:rFonts w:hint="eastAsia" w:ascii="Times New Roman" w:hAnsi="Times New Roman" w:eastAsia="仿宋_GB2312" w:cs="Times New Roman"/>
          <w:sz w:val="32"/>
          <w:szCs w:val="32"/>
          <w:lang w:val="en-US" w:eastAsia="zh-CN"/>
        </w:rPr>
        <w:t>梅山镇</w:t>
      </w:r>
      <w:r>
        <w:rPr>
          <w:rFonts w:hint="eastAsia" w:eastAsia="仿宋_GB2312" w:cs="Times New Roman"/>
          <w:sz w:val="32"/>
          <w:szCs w:val="32"/>
          <w:lang w:val="en-US" w:eastAsia="zh-CN"/>
        </w:rPr>
        <w:t>副镇长</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侯思晓  </w:t>
      </w:r>
      <w:r>
        <w:rPr>
          <w:rFonts w:hint="eastAsia" w:ascii="Times New Roman" w:hAnsi="Times New Roman" w:eastAsia="仿宋_GB2312" w:cs="Times New Roman"/>
          <w:sz w:val="32"/>
          <w:szCs w:val="32"/>
          <w:lang w:val="en-US" w:eastAsia="zh-CN"/>
        </w:rPr>
        <w:t>洪濑镇</w:t>
      </w:r>
      <w:r>
        <w:rPr>
          <w:rFonts w:hint="eastAsia" w:eastAsia="仿宋_GB2312" w:cs="Times New Roman"/>
          <w:sz w:val="32"/>
          <w:szCs w:val="32"/>
          <w:lang w:val="en-US" w:eastAsia="zh-CN"/>
        </w:rPr>
        <w:t>乡村振兴服务中心主任</w:t>
      </w:r>
    </w:p>
    <w:p>
      <w:pPr>
        <w:ind w:firstLine="2240" w:firstLineChars="7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谢小波  洪梅</w:t>
      </w:r>
      <w:r>
        <w:rPr>
          <w:rFonts w:hint="eastAsia"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乡村振兴服务中心主任</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姚河水</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康美镇副镇长</w:t>
      </w:r>
    </w:p>
    <w:p>
      <w:pPr>
        <w:ind w:firstLine="2240" w:firstLineChars="7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黄金刚</w:t>
      </w:r>
      <w:r>
        <w:rPr>
          <w:rFonts w:hint="eastAsia" w:eastAsia="仿宋_GB2312" w:cs="Times New Roman"/>
          <w:sz w:val="32"/>
          <w:szCs w:val="32"/>
          <w:lang w:val="en-US" w:eastAsia="zh-CN"/>
        </w:rPr>
        <w:t xml:space="preserve">  丰州镇</w:t>
      </w:r>
      <w:r>
        <w:rPr>
          <w:rFonts w:hint="default" w:ascii="Times New Roman" w:hAnsi="Times New Roman" w:eastAsia="仿宋_GB2312" w:cs="Times New Roman"/>
          <w:sz w:val="32"/>
          <w:szCs w:val="32"/>
        </w:rPr>
        <w:t>二级主任科员</w:t>
      </w:r>
    </w:p>
    <w:p>
      <w:pPr>
        <w:ind w:firstLine="2240" w:firstLineChars="7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林志东  官桥镇统战委员</w:t>
      </w:r>
    </w:p>
    <w:p>
      <w:pPr>
        <w:ind w:firstLine="2240" w:firstLineChars="7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林文店</w:t>
      </w:r>
      <w:r>
        <w:rPr>
          <w:rFonts w:hint="eastAsia" w:ascii="Times New Roman" w:hAnsi="Times New Roman" w:eastAsia="仿宋_GB2312" w:cs="Times New Roman"/>
          <w:sz w:val="32"/>
          <w:szCs w:val="32"/>
          <w:lang w:val="en-US" w:eastAsia="zh-CN"/>
        </w:rPr>
        <w:t xml:space="preserve">  水头镇</w:t>
      </w:r>
      <w:r>
        <w:rPr>
          <w:rFonts w:hint="default" w:ascii="Times New Roman" w:hAnsi="Times New Roman" w:eastAsia="仿宋_GB2312" w:cs="Times New Roman"/>
          <w:sz w:val="32"/>
          <w:szCs w:val="32"/>
          <w:lang w:val="en-US" w:eastAsia="zh-CN"/>
        </w:rPr>
        <w:t>乡村振兴服务中心主任</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领导小组下设办公室，挂靠在局农田建设管理科，负责全</w:t>
      </w:r>
      <w:r>
        <w:rPr>
          <w:rFonts w:hint="eastAsia" w:eastAsia="仿宋_GB2312" w:cs="Times New Roman"/>
          <w:sz w:val="32"/>
          <w:szCs w:val="32"/>
          <w:lang w:val="en-US" w:eastAsia="zh-CN"/>
        </w:rPr>
        <w:t>专项行动日常工作，洪江澄</w:t>
      </w:r>
      <w:r>
        <w:rPr>
          <w:rFonts w:hint="default" w:ascii="Times New Roman" w:hAnsi="Times New Roman" w:eastAsia="仿宋_GB2312" w:cs="Times New Roman"/>
          <w:sz w:val="32"/>
          <w:szCs w:val="32"/>
        </w:rPr>
        <w:t>兼任办公室主任，办公室成员为：</w:t>
      </w:r>
      <w:r>
        <w:rPr>
          <w:rFonts w:hint="eastAsia" w:eastAsia="仿宋_GB2312" w:cs="Times New Roman"/>
          <w:sz w:val="32"/>
          <w:szCs w:val="32"/>
          <w:lang w:val="en-US" w:eastAsia="zh-CN"/>
        </w:rPr>
        <w:t>黄仕亮、陈燕聪、陈佳瑜</w:t>
      </w:r>
      <w:r>
        <w:rPr>
          <w:rFonts w:hint="default" w:ascii="Times New Roman" w:hAnsi="Times New Roman" w:eastAsia="仿宋_GB2312" w:cs="Times New Roman"/>
          <w:sz w:val="32"/>
          <w:szCs w:val="32"/>
        </w:rPr>
        <w:t>。</w:t>
      </w:r>
    </w:p>
    <w:p>
      <w:pPr>
        <w:numPr>
          <w:ilvl w:val="0"/>
          <w:numId w:val="1"/>
        </w:numPr>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主要职责</w:t>
      </w:r>
    </w:p>
    <w:p>
      <w:pPr>
        <w:numPr>
          <w:ilvl w:val="0"/>
          <w:numId w:val="0"/>
        </w:numPr>
        <w:ind w:firstLine="640" w:firstLineChars="200"/>
        <w:jc w:val="lef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（一）组织开展全市高标准农田建设工程质量专项整治行动工作，督促指导各乡镇开展专项整治自查和整改工</w:t>
      </w:r>
      <w:r>
        <w:rPr>
          <w:rFonts w:hint="eastAsia" w:ascii="Times New Roman" w:hAnsi="Times New Roman" w:eastAsia="仿宋_GB2312" w:cs="Times New Roman"/>
          <w:sz w:val="32"/>
          <w:szCs w:val="32"/>
          <w:lang w:val="en-US" w:eastAsia="zh-CN"/>
        </w:rPr>
        <w:t>作。</w:t>
      </w:r>
    </w:p>
    <w:p>
      <w:pPr>
        <w:numPr>
          <w:ilvl w:val="0"/>
          <w:numId w:val="0"/>
        </w:num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（二）组织开展工程质量专项整治</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级抽查，反馈问题，督促限期整改。</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（三）加强全市专项行动的工作调度、情况上报、进展通报、调研协调，针对重点问题提出对策措施。</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（四）完成上级部门及领导交办工作，对接上级农业农村部门，及时形成全市总结，及时上报阶段进展，完成我市专项行动工作。</w:t>
      </w:r>
    </w:p>
    <w:p>
      <w:pPr>
        <w:numPr>
          <w:ilvl w:val="0"/>
          <w:numId w:val="1"/>
        </w:numPr>
        <w:ind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有关要求</w:t>
      </w:r>
    </w:p>
    <w:p>
      <w:pPr>
        <w:numPr>
          <w:ilvl w:val="0"/>
          <w:numId w:val="0"/>
        </w:numPr>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（一）有关单位要进一步提高</w:t>
      </w:r>
      <w:r>
        <w:rPr>
          <w:rFonts w:hint="eastAsia" w:eastAsia="仿宋_GB2312" w:cs="Times New Roman"/>
          <w:sz w:val="32"/>
          <w:szCs w:val="32"/>
          <w:lang w:val="en-US" w:eastAsia="zh-CN"/>
        </w:rPr>
        <w:t>政治</w:t>
      </w:r>
      <w:r>
        <w:rPr>
          <w:rFonts w:hint="eastAsia" w:ascii="Times New Roman" w:hAnsi="Times New Roman" w:eastAsia="仿宋_GB2312" w:cs="Times New Roman"/>
          <w:sz w:val="32"/>
          <w:szCs w:val="32"/>
          <w:lang w:val="en-US" w:eastAsia="zh-CN"/>
        </w:rPr>
        <w:t>站位，充分认识高标准农田建设工程质量专项整治行动工作的重要性和紧迫性，认真履行工作职责，按时完成各项任务。</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（二）建立每周调度、双周通报机制，及时向上汇报、向下通报进展情况，督导各乡镇（街道）按时完成自查和整改工作。</w:t>
      </w:r>
    </w:p>
    <w:p>
      <w:pPr>
        <w:numPr>
          <w:ilvl w:val="0"/>
          <w:numId w:val="0"/>
        </w:num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（三）领导小组不定期召开会议和检查督促推进专项整治工作。</w:t>
      </w:r>
    </w:p>
    <w:p>
      <w:pPr>
        <w:numPr>
          <w:ilvl w:val="0"/>
          <w:numId w:val="0"/>
        </w:numPr>
        <w:jc w:val="left"/>
        <w:rPr>
          <w:rFonts w:hint="default" w:ascii="Times New Roman" w:hAnsi="Times New Roman" w:eastAsia="仿宋_GB2312" w:cs="Times New Roman"/>
          <w:sz w:val="32"/>
          <w:szCs w:val="32"/>
          <w:lang w:val="en-US" w:eastAsia="zh-CN"/>
        </w:rPr>
      </w:pPr>
    </w:p>
    <w:p>
      <w:pPr>
        <w:jc w:val="left"/>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85"/>
        <w:tab w:val="clear" w:pos="4153"/>
      </w:tabs>
      <w:rPr>
        <w:rStyle w:val="10"/>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w:t>
                          </w:r>
                          <w:r>
                            <w:rPr>
                              <w:sz w:val="28"/>
                              <w:szCs w:val="28"/>
                            </w:rPr>
                            <w:t xml:space="preserve"> 2 -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en-US" w:eastAsia="zh-CN"/>
                      </w:rPr>
                      <w:t>-</w:t>
                    </w:r>
                    <w:r>
                      <w:rPr>
                        <w:sz w:val="28"/>
                        <w:szCs w:val="28"/>
                      </w:rPr>
                      <w:t xml:space="preserve"> 2 -</w:t>
                    </w:r>
                    <w:r>
                      <w:rPr>
                        <w:rFonts w:hint="eastAsia"/>
                        <w:sz w:val="28"/>
                        <w:szCs w:val="28"/>
                      </w:rPr>
                      <w:fldChar w:fldCharType="end"/>
                    </w:r>
                  </w:p>
                </w:txbxContent>
              </v:textbox>
            </v:shape>
          </w:pict>
        </mc:Fallback>
      </mc:AlternateContent>
    </w:r>
    <w:r>
      <w:rPr>
        <w:rStyle w:val="10"/>
        <w:rFonts w:hint="default" w:ascii="Times New Roman" w:hAnsi="Times New Roman" w:cs="Times New Roman"/>
        <w:sz w:val="28"/>
        <w:szCs w:val="28"/>
        <w:lang w:eastAsia="zh-CN"/>
      </w:rPr>
      <w:tab/>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33200"/>
    <w:multiLevelType w:val="singleLevel"/>
    <w:tmpl w:val="5FF332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61BF1FEC"/>
    <w:rsid w:val="00147FB3"/>
    <w:rsid w:val="002009F8"/>
    <w:rsid w:val="002C19F8"/>
    <w:rsid w:val="003352F9"/>
    <w:rsid w:val="004A59A4"/>
    <w:rsid w:val="004D4556"/>
    <w:rsid w:val="005F00B1"/>
    <w:rsid w:val="00603E04"/>
    <w:rsid w:val="008A7B50"/>
    <w:rsid w:val="00936D60"/>
    <w:rsid w:val="009E721B"/>
    <w:rsid w:val="00B93EA6"/>
    <w:rsid w:val="00BB4CE0"/>
    <w:rsid w:val="00DB2DD5"/>
    <w:rsid w:val="00E63AEC"/>
    <w:rsid w:val="00E86A56"/>
    <w:rsid w:val="00F07A13"/>
    <w:rsid w:val="00F676C0"/>
    <w:rsid w:val="00FC7FB3"/>
    <w:rsid w:val="00FD2D6C"/>
    <w:rsid w:val="06744B38"/>
    <w:rsid w:val="0897112A"/>
    <w:rsid w:val="08C83CF3"/>
    <w:rsid w:val="0D5240CF"/>
    <w:rsid w:val="1638389F"/>
    <w:rsid w:val="1A0F758C"/>
    <w:rsid w:val="27F24540"/>
    <w:rsid w:val="2D280B86"/>
    <w:rsid w:val="3004033F"/>
    <w:rsid w:val="3011661B"/>
    <w:rsid w:val="340E037E"/>
    <w:rsid w:val="372262C8"/>
    <w:rsid w:val="3FBE3774"/>
    <w:rsid w:val="402F65D2"/>
    <w:rsid w:val="4082330A"/>
    <w:rsid w:val="496B0EF4"/>
    <w:rsid w:val="4CB9374D"/>
    <w:rsid w:val="53E42141"/>
    <w:rsid w:val="5B2E1D36"/>
    <w:rsid w:val="5B935FD6"/>
    <w:rsid w:val="5E7A62EB"/>
    <w:rsid w:val="61BF1FEC"/>
    <w:rsid w:val="65241F98"/>
    <w:rsid w:val="65545F4D"/>
    <w:rsid w:val="6C4F0CE3"/>
    <w:rsid w:val="75D965A7"/>
    <w:rsid w:val="795105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855</Words>
  <Characters>855</Characters>
  <Lines>3</Lines>
  <Paragraphs>1</Paragraphs>
  <TotalTime>32</TotalTime>
  <ScaleCrop>false</ScaleCrop>
  <LinksUpToDate>false</LinksUpToDate>
  <CharactersWithSpaces>921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2020-08-11T03:50:00Z</dcterms:created>
  <dc:creator>Administrator</dc:creator>
  <cp:lastModifiedBy>Administrator</cp:lastModifiedBy>
  <cp:lastPrinted>2023-04-04T03:08:00Z</cp:lastPrinted>
  <dcterms:modified xsi:type="dcterms:W3CDTF">2023-04-06T06:52:16Z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3ACF7BC25723476486A8510F6380ECBA_13</vt:lpwstr>
  </property>
</Properties>
</file>