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Times New Roman" w:hAnsi="Times New Roman" w:eastAsia="Times New Roman" w:cs="Times New Roman"/>
          <w:b/>
          <w:sz w:val="32"/>
        </w:rPr>
      </w:pPr>
      <w:r>
        <w:rPr>
          <w:rFonts w:hint="eastAsia" w:ascii="黑体" w:hAnsi="黑体" w:eastAsia="黑体" w:cs="宋体"/>
          <w:b w:val="0"/>
          <w:bCs/>
          <w:caps/>
          <w:color w:val="auto"/>
          <w:kern w:val="36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 w:bidi="ar-SA"/>
        </w:rPr>
        <w:t>南安市首届“农商银行杯”茶王赛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eastAsia="宋体" w:cs="宋体"/>
          <w:b/>
          <w:sz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 w:bidi="ar-SA"/>
        </w:rPr>
        <w:t>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顾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问：冯廷佺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福建省茶叶学会书记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黄标生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泉州市茶叶学会会长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林添盛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中共南安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主　任：侯强辉　南安市人民政府副市长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副主任：林云发　南安市农业农村局党组书记、局长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施文波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南安农商银行董事长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成　员：（按姓氏笔画排列）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王剑松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南安农商银行 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/>
        <w:jc w:val="left"/>
        <w:textAlignment w:val="auto"/>
        <w:rPr>
          <w:rFonts w:hint="default" w:ascii="Times New Roman" w:hAnsi="Times New Roman" w:eastAsia="方正仿宋_GBK" w:cs="Times New Roman"/>
          <w:spacing w:val="-28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吴热薪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南安市</w:t>
      </w:r>
      <w:r>
        <w:rPr>
          <w:rFonts w:hint="default" w:ascii="Times New Roman" w:hAnsi="Times New Roman" w:eastAsia="方正仿宋_GBK" w:cs="Times New Roman"/>
          <w:spacing w:val="-28"/>
          <w:sz w:val="32"/>
          <w:shd w:val="clear" w:color="auto" w:fill="FFFFFF"/>
        </w:rPr>
        <w:t>农业农村局党组成员、副局长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42" w:leftChars="608" w:hanging="665" w:hangingChars="208"/>
        <w:jc w:val="left"/>
        <w:textAlignment w:val="auto"/>
        <w:rPr>
          <w:rFonts w:hint="default" w:ascii="Times New Roman" w:hAnsi="Times New Roman" w:eastAsia="方正仿宋_GBK" w:cs="Times New Roman"/>
          <w:spacing w:val="-28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洪江澄　</w:t>
      </w:r>
      <w:r>
        <w:rPr>
          <w:rFonts w:hint="default" w:ascii="Times New Roman" w:hAnsi="Times New Roman" w:eastAsia="方正仿宋_GBK" w:cs="Times New Roman"/>
          <w:spacing w:val="-28"/>
          <w:sz w:val="32"/>
          <w:shd w:val="clear" w:color="auto" w:fill="FFFFFF"/>
        </w:rPr>
        <w:t>南安市农业农村局党组成员、三级主任科员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42" w:leftChars="608" w:hanging="665" w:hangingChars="208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王德富 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南安市农业农村局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42" w:leftChars="608" w:hanging="665" w:hangingChars="208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林庆华 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南安市乡村振兴服务中心 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42" w:leftChars="608" w:hanging="665" w:hangingChars="208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黄建平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南安市农业科学研究所 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郑文巧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南安市茶业协会 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sz w:val="32"/>
          <w:shd w:val="clear" w:color="auto" w:fill="FFFFFF"/>
        </w:rPr>
        <w:t>组委会下设办公室：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主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任：吴热薪（兼）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副主任：洪江澄　林庆华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傅建卿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成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员：戴娜桑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吴昭环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黄梅玲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林金典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程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密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洪旋珠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黄川红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黄祖发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苏立破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黄舒捷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李云燕  曾宪绩  辜晟灿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b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sz w:val="32"/>
          <w:shd w:val="clear" w:color="auto" w:fill="FFFFFF"/>
        </w:rPr>
        <w:t>组委会下设5个小组：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1. 会务组。组长：傅建卿；成员：洪旋珠、林铭钊、苏立破。负责统筹协调赛事，参赛人员资格确认，茶样征集、冷藏保管，比赛现场报到，比赛疫情预案，领导讲话稿撰写，赛事日程安排等事项。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2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赛事组。组长：王 鹏；成员：第三方团队、洪少婷、林进明、曾宪绩、辜晟灿。负责宣传广告制作，比赛场景效果图制作，邀请评委、评茶场所及用具准备、编码，邀请媒体，定制奖杯及证书，主持颁奖仪式等实施赛事活动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3.</w:t>
      </w:r>
      <w:r>
        <w:rPr>
          <w:rFonts w:hint="default" w:ascii="Times New Roman" w:hAnsi="Times New Roman" w:eastAsia="方正仿宋_GBK" w:cs="Times New Roman"/>
          <w:sz w:val="32"/>
        </w:rPr>
        <w:t xml:space="preserve"> 金融业务咨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询组。组长：洪江澄、黄川红；成员：林金典、黄祖发、黄舒捷。负责农业高质量发展金融业务咨询、办理等事项。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宣传组。组长：吴热薪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成员：杨漳凤、程密、李云燕。负责大赛宣传报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eastAsia="zh-CN"/>
        </w:rPr>
        <w:t>道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>和营造宣传氛围。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hd w:val="clear" w:color="auto" w:fill="FFFFFF"/>
        </w:rPr>
        <w:t xml:space="preserve"> 5. 后勤组。组长：林庆华；成员：戴娜桑、黄梅玲。负责相关文件下发，邀请领导、嘉宾、安排食宿接待和协助第三方确定比赛场所等相关事项。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</w:p>
    <w:p>
      <w:pPr>
        <w:pStyle w:val="12"/>
        <w:rPr>
          <w:rFonts w:hint="default" w:ascii="Times New Roman" w:hAnsi="Times New Roman" w:eastAsia="方正仿宋_GBK" w:cs="Times New Roman"/>
          <w:sz w:val="32"/>
          <w:shd w:val="clear" w:color="auto" w:fill="FFFFFF"/>
        </w:rPr>
      </w:pPr>
    </w:p>
    <w:p>
      <w:pPr>
        <w:pStyle w:val="12"/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hd w:val="clear" w:color="auto" w:fill="FFFFFF"/>
          <w:lang w:val="en-US" w:eastAsia="zh-CN"/>
        </w:rPr>
        <w:t xml:space="preserve">  </w:t>
      </w:r>
    </w:p>
    <w:p>
      <w:pPr>
        <w:pStyle w:val="12"/>
        <w:rPr>
          <w:rFonts w:hint="default" w:ascii="Times New Roman" w:hAnsi="Times New Roman" w:eastAsia="方正仿宋_GBK" w:cs="Times New Roman"/>
          <w:sz w:val="32"/>
          <w:shd w:val="clear" w:color="auto" w:fill="FFFFFF"/>
          <w:lang w:val="en-US" w:eastAsia="zh-CN"/>
        </w:rPr>
      </w:pPr>
    </w:p>
    <w:p>
      <w:pPr>
        <w:pStyle w:val="12"/>
        <w:rPr>
          <w:rFonts w:hint="default" w:ascii="Times New Roman" w:hAnsi="Times New Roman" w:eastAsia="方正仿宋_GBK" w:cs="Times New Roman"/>
          <w:sz w:val="32"/>
          <w:shd w:val="clear" w:color="auto" w:fill="FFFFFF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宋体" w:hAnsi="宋体" w:eastAsia="宋体" w:cs="宋体"/>
          <w:sz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-609600</wp:posOffset>
              </wp:positionV>
              <wp:extent cx="1828800" cy="3251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8pt;height:25.6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455uNcAAAAIAQAADwAAAAAAAAABACAAAAAiAAAAZHJzL2Rvd25yZXYueG1s&#10;UEsBAhQAFAAAAAgAh07iQGn3rrcyAgAAYA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4593590</wp:posOffset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315" w:rightChars="150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1.7pt;margin-top:-24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PZWyb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15" w:rightChars="150"/>
                      <w:rPr>
                        <w:rFonts w:hint="default" w:ascii="Times New Roman" w:hAnsi="Times New Roman" w:cs="Times New Roman"/>
                      </w:rPr>
                    </w:pPr>
                  </w:p>
                  <w:p>
                    <w:pPr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DE498B"/>
    <w:rsid w:val="00074BC6"/>
    <w:rsid w:val="00130F31"/>
    <w:rsid w:val="00131727"/>
    <w:rsid w:val="002037C7"/>
    <w:rsid w:val="00265E30"/>
    <w:rsid w:val="004A3D1E"/>
    <w:rsid w:val="0093683D"/>
    <w:rsid w:val="009C1CF6"/>
    <w:rsid w:val="00B0562A"/>
    <w:rsid w:val="00C86219"/>
    <w:rsid w:val="00CE62D8"/>
    <w:rsid w:val="00D71872"/>
    <w:rsid w:val="00DE498B"/>
    <w:rsid w:val="00F058E2"/>
    <w:rsid w:val="00F463D3"/>
    <w:rsid w:val="00F76F4C"/>
    <w:rsid w:val="00F9054E"/>
    <w:rsid w:val="019E6C87"/>
    <w:rsid w:val="0AF52007"/>
    <w:rsid w:val="0E494BBF"/>
    <w:rsid w:val="15E6711C"/>
    <w:rsid w:val="17E66C2A"/>
    <w:rsid w:val="196C5B8A"/>
    <w:rsid w:val="1A8A0F1E"/>
    <w:rsid w:val="1CEB326A"/>
    <w:rsid w:val="1E445C7F"/>
    <w:rsid w:val="20DB1848"/>
    <w:rsid w:val="22C407E5"/>
    <w:rsid w:val="28E36CEE"/>
    <w:rsid w:val="2DFF63E9"/>
    <w:rsid w:val="2F68491F"/>
    <w:rsid w:val="36727121"/>
    <w:rsid w:val="3C1F3C06"/>
    <w:rsid w:val="3CEB6EB6"/>
    <w:rsid w:val="3D296016"/>
    <w:rsid w:val="402C1BAD"/>
    <w:rsid w:val="46D93EA1"/>
    <w:rsid w:val="493A67B4"/>
    <w:rsid w:val="4FE52EC5"/>
    <w:rsid w:val="533802B0"/>
    <w:rsid w:val="54F621D1"/>
    <w:rsid w:val="58531B77"/>
    <w:rsid w:val="58F307D5"/>
    <w:rsid w:val="5B646D52"/>
    <w:rsid w:val="639B232E"/>
    <w:rsid w:val="6A1C2912"/>
    <w:rsid w:val="6D276C1D"/>
    <w:rsid w:val="7DD16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15"/>
    <w:basedOn w:val="7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0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2">
    <w:name w:val="首行缩进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4223</Words>
  <Characters>4377</Characters>
  <Lines>32</Lines>
  <Paragraphs>9</Paragraphs>
  <TotalTime>30</TotalTime>
  <ScaleCrop>false</ScaleCrop>
  <LinksUpToDate>false</LinksUpToDate>
  <CharactersWithSpaces>4880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2022-10-09T09:46:00Z</dcterms:created>
  <dc:creator>Administrator</dc:creator>
  <cp:lastModifiedBy>Administrator</cp:lastModifiedBy>
  <cp:lastPrinted>2022-10-19T03:49:00Z</cp:lastPrinted>
  <dcterms:modified xsi:type="dcterms:W3CDTF">2022-10-19T07:17:00Z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BE50757238F84CEC81DA47050035F6CE</vt:lpwstr>
  </property>
</Properties>
</file>