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1C" w:rsidRPr="00110F50" w:rsidRDefault="00C642AF" w:rsidP="00110F50">
      <w:pPr>
        <w:widowControl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6C6E1C" w:rsidRDefault="00C642AF">
      <w:pPr>
        <w:pStyle w:val="2"/>
        <w:ind w:left="0" w:firstLineChars="0" w:firstLine="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lang w:val="zh-CN"/>
        </w:rPr>
        <w:t>南安市淡水养殖排放口摸排对象名单</w:t>
      </w:r>
    </w:p>
    <w:tbl>
      <w:tblPr>
        <w:tblW w:w="10965" w:type="dxa"/>
        <w:jc w:val="center"/>
        <w:tblLook w:val="04A0"/>
      </w:tblPr>
      <w:tblGrid>
        <w:gridCol w:w="765"/>
        <w:gridCol w:w="1425"/>
        <w:gridCol w:w="2115"/>
        <w:gridCol w:w="1725"/>
        <w:gridCol w:w="1695"/>
        <w:gridCol w:w="1335"/>
        <w:gridCol w:w="1905"/>
      </w:tblGrid>
      <w:tr w:rsidR="006C6E1C">
        <w:trPr>
          <w:trHeight w:val="6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乡镇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企业名称（个人）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主要产品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生产规模（亩）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C6E1C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梅山镇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福建省南安市黄和记生态农业综合开发有限公司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31.5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泉州福泽生态农业科技有限公司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翘嘴鳜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李朝阳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官桥镇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南安市舰乔水产养殖专业合作社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乌鳢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大口黑鲈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美洲鳗鲡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林坚固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6C6E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南安市梅岭田园生态农林专业合作社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加利亚罗非鱼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张建全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</w:t>
            </w:r>
          </w:p>
        </w:tc>
      </w:tr>
      <w:tr w:rsidR="006C6E1C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6C6E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南安市金洋边养殖专业合作社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大口黑鲈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童连来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</w:t>
            </w:r>
          </w:p>
        </w:tc>
      </w:tr>
      <w:tr w:rsidR="006C6E1C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6C6E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福建奇胜现代农业开发有限公司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尼罗罗非鱼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黄建国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康美镇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南安市康美鑫和养殖场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拟鳄龟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林朝福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南安市康美长源养殖场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日本鳖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傅懋生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南安市康美日大养殖场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日本鳖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林立龙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蒋思礼养殖场（个人）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日本鳖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蒋思礼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傅志强（个人）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日本鳖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傅志强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黄福龙养殖场（个人）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日本鳖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傅成宗养殖场（个人）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日本鳖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傅成宗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康达养殖场（个人）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日本鳖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傅志强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苏世强养殖场（个人）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日本鳖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苏世强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洪濑镇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福建泉州洪滢农业科技有限公司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大口黑鲈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黄新兴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南安洪濑绿都养殖场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王子宁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南安黄周安养殖场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黄周安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码头镇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宋自牧养鳖厂（个人）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日本鳖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宋自牧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福建省川洋旅游开发有限公司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工厂化养殖</w:t>
            </w:r>
          </w:p>
        </w:tc>
      </w:tr>
      <w:tr w:rsidR="006C6E1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南安市码头网红家庭农场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草鱼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林新生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</w:t>
            </w:r>
          </w:p>
        </w:tc>
      </w:tr>
      <w:tr w:rsidR="006C6E1C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九都镇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南安市九都顶佳家庭农场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郑荣春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</w:t>
            </w:r>
          </w:p>
        </w:tc>
      </w:tr>
      <w:tr w:rsidR="006C6E1C">
        <w:trPr>
          <w:trHeight w:val="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诗山镇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南安市诗山古农水产养殖场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加利亚罗非鱼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草鱼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李祖根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</w:t>
            </w:r>
          </w:p>
        </w:tc>
      </w:tr>
      <w:tr w:rsidR="006C6E1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6C6E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南安市兵哥哥农林有限责任公司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洪景阳</w:t>
            </w:r>
          </w:p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洪锦标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亩以上、投草</w:t>
            </w:r>
          </w:p>
        </w:tc>
      </w:tr>
      <w:tr w:rsidR="006C6E1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英都镇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泉州嵘淏生态休闲农庄有限公司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澳洲龙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陈友意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</w:t>
            </w:r>
          </w:p>
        </w:tc>
      </w:tr>
      <w:tr w:rsidR="006C6E1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东田镇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南安市永富水产养殖有限公司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加利亚罗非鱼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草鱼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郑永团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</w:t>
            </w:r>
          </w:p>
        </w:tc>
      </w:tr>
      <w:tr w:rsidR="006C6E1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霞美镇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南安市霞美镇长福大塘养殖场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加利亚罗非鱼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黄建国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</w:t>
            </w:r>
          </w:p>
        </w:tc>
      </w:tr>
      <w:tr w:rsidR="006C6E1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向阳乡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南安市丰海水产养殖专业合作社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草鱼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淡水养殖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亩以上、投草</w:t>
            </w:r>
          </w:p>
        </w:tc>
      </w:tr>
    </w:tbl>
    <w:p w:rsidR="006C6E1C" w:rsidRDefault="006C6E1C">
      <w:pPr>
        <w:pStyle w:val="2"/>
        <w:ind w:left="0" w:firstLineChars="0" w:firstLine="0"/>
        <w:rPr>
          <w:rFonts w:ascii="黑体" w:eastAsia="黑体" w:hAnsi="黑体" w:cs="黑体"/>
        </w:rPr>
        <w:sectPr w:rsidR="006C6E1C">
          <w:footerReference w:type="default" r:id="rId7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436"/>
        </w:sectPr>
      </w:pPr>
    </w:p>
    <w:p w:rsidR="006C6E1C" w:rsidRDefault="00C642AF">
      <w:pPr>
        <w:pStyle w:val="2"/>
        <w:ind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2</w:t>
      </w:r>
    </w:p>
    <w:p w:rsidR="006C6E1C" w:rsidRDefault="006C6E1C">
      <w:pPr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6C6E1C" w:rsidRDefault="00C642AF">
      <w:pPr>
        <w:jc w:val="center"/>
        <w:rPr>
          <w:rFonts w:eastAsia="方正小标宋简体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南安市</w:t>
      </w:r>
      <w:r>
        <w:rPr>
          <w:rFonts w:eastAsia="方正小标宋简体" w:hint="eastAsia"/>
          <w:sz w:val="40"/>
          <w:szCs w:val="40"/>
        </w:rPr>
        <w:t>淡水养殖排放口摸排工作专班人员名单</w:t>
      </w:r>
    </w:p>
    <w:tbl>
      <w:tblPr>
        <w:tblStyle w:val="a9"/>
        <w:tblpPr w:leftFromText="180" w:rightFromText="180" w:vertAnchor="text" w:horzAnchor="page" w:tblpX="1270" w:tblpY="579"/>
        <w:tblOverlap w:val="never"/>
        <w:tblW w:w="9377" w:type="dxa"/>
        <w:tblLayout w:type="fixed"/>
        <w:tblLook w:val="04A0"/>
      </w:tblPr>
      <w:tblGrid>
        <w:gridCol w:w="1452"/>
        <w:gridCol w:w="2601"/>
        <w:gridCol w:w="1665"/>
        <w:gridCol w:w="1498"/>
        <w:gridCol w:w="2161"/>
      </w:tblGrid>
      <w:tr w:rsidR="006C6E1C">
        <w:trPr>
          <w:trHeight w:val="1471"/>
        </w:trPr>
        <w:tc>
          <w:tcPr>
            <w:tcW w:w="1452" w:type="dxa"/>
            <w:vAlign w:val="center"/>
          </w:tcPr>
          <w:p w:rsidR="006C6E1C" w:rsidRDefault="00C642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专班小组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2601" w:type="dxa"/>
            <w:vAlign w:val="center"/>
          </w:tcPr>
          <w:p w:rsidR="006C6E1C" w:rsidRDefault="00C642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专班成员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:rsidR="006C6E1C" w:rsidRDefault="00C642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摸排乡镇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摸排企业（家）</w:t>
            </w:r>
          </w:p>
        </w:tc>
        <w:tc>
          <w:tcPr>
            <w:tcW w:w="2161" w:type="dxa"/>
            <w:vAlign w:val="center"/>
          </w:tcPr>
          <w:p w:rsidR="006C6E1C" w:rsidRDefault="00C642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6C6E1C">
        <w:trPr>
          <w:trHeight w:val="982"/>
        </w:trPr>
        <w:tc>
          <w:tcPr>
            <w:tcW w:w="1452" w:type="dxa"/>
            <w:vAlign w:val="center"/>
          </w:tcPr>
          <w:p w:rsidR="006C6E1C" w:rsidRDefault="00C642AF">
            <w:pPr>
              <w:jc w:val="center"/>
              <w:rPr>
                <w:rFonts w:ascii="Times New Roman" w:eastAsia="宋体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第</w:t>
            </w:r>
            <w:r>
              <w:rPr>
                <w:rFonts w:ascii="Times New Roman" w:eastAsiaTheme="minorEastAsia" w:hAnsi="Times New Roman"/>
                <w:szCs w:val="32"/>
              </w:rPr>
              <w:t>一组</w:t>
            </w:r>
          </w:p>
        </w:tc>
        <w:tc>
          <w:tcPr>
            <w:tcW w:w="2601" w:type="dxa"/>
            <w:vAlign w:val="center"/>
          </w:tcPr>
          <w:p w:rsidR="006C6E1C" w:rsidRDefault="00C642AF">
            <w:pPr>
              <w:jc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林静毅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ascii="Times New Roman" w:hAnsi="Times New Roman"/>
                <w:szCs w:val="32"/>
              </w:rPr>
              <w:t>陈建军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康美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32"/>
                <w:lang/>
              </w:rPr>
              <w:t>9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08"/>
        </w:trPr>
        <w:tc>
          <w:tcPr>
            <w:tcW w:w="1452" w:type="dxa"/>
            <w:vMerge w:val="restart"/>
            <w:vAlign w:val="center"/>
          </w:tcPr>
          <w:p w:rsidR="006C6E1C" w:rsidRDefault="00C642AF">
            <w:pPr>
              <w:jc w:val="center"/>
              <w:rPr>
                <w:rFonts w:ascii="Times New Roman" w:eastAsia="宋体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第二</w:t>
            </w:r>
            <w:r>
              <w:rPr>
                <w:rFonts w:ascii="Times New Roman" w:eastAsiaTheme="minorEastAsia" w:hAnsi="Times New Roman"/>
                <w:szCs w:val="32"/>
              </w:rPr>
              <w:t>组</w:t>
            </w:r>
          </w:p>
        </w:tc>
        <w:tc>
          <w:tcPr>
            <w:tcW w:w="2601" w:type="dxa"/>
            <w:vMerge w:val="restart"/>
            <w:vAlign w:val="center"/>
          </w:tcPr>
          <w:p w:rsidR="006C6E1C" w:rsidRDefault="00C642AF">
            <w:pPr>
              <w:jc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张玉清</w:t>
            </w:r>
            <w:r>
              <w:rPr>
                <w:rFonts w:hint="eastAsia"/>
                <w:szCs w:val="32"/>
              </w:rPr>
              <w:t>陈飞燕</w:t>
            </w: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码头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32"/>
                <w:lang/>
              </w:rPr>
              <w:t>3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08"/>
        </w:trPr>
        <w:tc>
          <w:tcPr>
            <w:tcW w:w="1452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="宋体" w:hAnsi="Times New Roman"/>
                <w:szCs w:val="32"/>
              </w:rPr>
            </w:pPr>
          </w:p>
        </w:tc>
        <w:tc>
          <w:tcPr>
            <w:tcW w:w="2601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Theme="minorEastAsia" w:hAnsi="Times New Roman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诗山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32"/>
                <w:lang/>
              </w:rPr>
              <w:t>2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08"/>
        </w:trPr>
        <w:tc>
          <w:tcPr>
            <w:tcW w:w="1452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="宋体" w:hAnsi="Times New Roman"/>
                <w:szCs w:val="32"/>
              </w:rPr>
            </w:pPr>
          </w:p>
        </w:tc>
        <w:tc>
          <w:tcPr>
            <w:tcW w:w="2601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Theme="minorEastAsia" w:hAnsi="Times New Roman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英都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32"/>
                <w:lang/>
              </w:rPr>
              <w:t>1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08"/>
        </w:trPr>
        <w:tc>
          <w:tcPr>
            <w:tcW w:w="1452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="宋体" w:hAnsi="Times New Roman"/>
                <w:szCs w:val="32"/>
              </w:rPr>
            </w:pPr>
          </w:p>
        </w:tc>
        <w:tc>
          <w:tcPr>
            <w:tcW w:w="2601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Theme="minorEastAsia" w:hAnsi="Times New Roman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东田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32"/>
                <w:lang/>
              </w:rPr>
              <w:t>1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08"/>
        </w:trPr>
        <w:tc>
          <w:tcPr>
            <w:tcW w:w="1452" w:type="dxa"/>
            <w:vMerge w:val="restart"/>
            <w:vAlign w:val="center"/>
          </w:tcPr>
          <w:p w:rsidR="006C6E1C" w:rsidRDefault="00C642AF">
            <w:pPr>
              <w:jc w:val="center"/>
              <w:rPr>
                <w:rFonts w:ascii="Times New Roman" w:eastAsia="宋体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第</w:t>
            </w:r>
            <w:r>
              <w:rPr>
                <w:rFonts w:ascii="Times New Roman" w:eastAsiaTheme="minorEastAsia" w:hAnsi="Times New Roman"/>
                <w:szCs w:val="32"/>
              </w:rPr>
              <w:t>三组</w:t>
            </w:r>
          </w:p>
        </w:tc>
        <w:tc>
          <w:tcPr>
            <w:tcW w:w="2601" w:type="dxa"/>
            <w:vMerge w:val="restart"/>
            <w:vAlign w:val="center"/>
          </w:tcPr>
          <w:p w:rsidR="006C6E1C" w:rsidRDefault="00C642AF">
            <w:pPr>
              <w:jc w:val="center"/>
              <w:rPr>
                <w:rFonts w:ascii="Times New Roman" w:eastAsia="宋体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黄兰兰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ascii="Times New Roman" w:hAnsi="Times New Roman"/>
                <w:szCs w:val="32"/>
              </w:rPr>
              <w:t>卓颖</w:t>
            </w:r>
            <w:r>
              <w:rPr>
                <w:rFonts w:hint="eastAsia"/>
                <w:szCs w:val="32"/>
              </w:rPr>
              <w:t>颖</w:t>
            </w: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官桥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32"/>
                <w:lang/>
              </w:rPr>
              <w:t>4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08"/>
        </w:trPr>
        <w:tc>
          <w:tcPr>
            <w:tcW w:w="1452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="宋体" w:hAnsi="Times New Roman"/>
                <w:szCs w:val="32"/>
              </w:rPr>
            </w:pPr>
          </w:p>
        </w:tc>
        <w:tc>
          <w:tcPr>
            <w:tcW w:w="2601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Theme="minorEastAsia" w:hAnsi="Times New Roman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洪濑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32"/>
                <w:lang/>
              </w:rPr>
              <w:t>3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08"/>
        </w:trPr>
        <w:tc>
          <w:tcPr>
            <w:tcW w:w="1452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="宋体" w:hAnsi="Times New Roman"/>
                <w:szCs w:val="32"/>
              </w:rPr>
            </w:pPr>
          </w:p>
        </w:tc>
        <w:tc>
          <w:tcPr>
            <w:tcW w:w="2601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Theme="minorEastAsia" w:hAnsi="Times New Roman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霞美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32"/>
                <w:lang/>
              </w:rPr>
              <w:t>1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08"/>
        </w:trPr>
        <w:tc>
          <w:tcPr>
            <w:tcW w:w="1452" w:type="dxa"/>
            <w:vMerge w:val="restart"/>
            <w:vAlign w:val="center"/>
          </w:tcPr>
          <w:p w:rsidR="006C6E1C" w:rsidRDefault="00C642AF">
            <w:pPr>
              <w:jc w:val="center"/>
              <w:rPr>
                <w:rFonts w:ascii="Times New Roman" w:eastAsia="宋体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第</w:t>
            </w:r>
            <w:r>
              <w:rPr>
                <w:rFonts w:ascii="Times New Roman" w:eastAsiaTheme="minorEastAsia" w:hAnsi="Times New Roman"/>
                <w:szCs w:val="32"/>
              </w:rPr>
              <w:t>四组</w:t>
            </w:r>
          </w:p>
        </w:tc>
        <w:tc>
          <w:tcPr>
            <w:tcW w:w="2601" w:type="dxa"/>
            <w:vMerge w:val="restart"/>
            <w:vAlign w:val="center"/>
          </w:tcPr>
          <w:p w:rsidR="006C6E1C" w:rsidRDefault="00C642AF">
            <w:pPr>
              <w:jc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林亚伟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ascii="Times New Roman" w:hAnsi="Times New Roman"/>
                <w:szCs w:val="32"/>
              </w:rPr>
              <w:t>陈俊清</w:t>
            </w: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向阳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3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32"/>
                <w:lang/>
              </w:rPr>
              <w:t>1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08"/>
        </w:trPr>
        <w:tc>
          <w:tcPr>
            <w:tcW w:w="1452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="宋体" w:hAnsi="Times New Roman"/>
                <w:szCs w:val="32"/>
              </w:rPr>
            </w:pPr>
          </w:p>
        </w:tc>
        <w:tc>
          <w:tcPr>
            <w:tcW w:w="2601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九都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1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  <w:tr w:rsidR="006C6E1C">
        <w:trPr>
          <w:trHeight w:val="719"/>
        </w:trPr>
        <w:tc>
          <w:tcPr>
            <w:tcW w:w="1452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="宋体" w:hAnsi="Times New Roman"/>
                <w:szCs w:val="32"/>
              </w:rPr>
            </w:pPr>
          </w:p>
        </w:tc>
        <w:tc>
          <w:tcPr>
            <w:tcW w:w="2601" w:type="dxa"/>
            <w:vMerge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梅山</w:t>
            </w:r>
          </w:p>
        </w:tc>
        <w:tc>
          <w:tcPr>
            <w:tcW w:w="1498" w:type="dxa"/>
            <w:vAlign w:val="center"/>
          </w:tcPr>
          <w:p w:rsidR="006C6E1C" w:rsidRDefault="00C642A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32"/>
                <w:lang/>
              </w:rPr>
              <w:t>2</w:t>
            </w:r>
          </w:p>
        </w:tc>
        <w:tc>
          <w:tcPr>
            <w:tcW w:w="2161" w:type="dxa"/>
            <w:vAlign w:val="center"/>
          </w:tcPr>
          <w:p w:rsidR="006C6E1C" w:rsidRDefault="006C6E1C">
            <w:pPr>
              <w:jc w:val="center"/>
              <w:rPr>
                <w:rFonts w:ascii="Times New Roman" w:eastAsia="方正小标宋简体" w:hAnsi="Times New Roman"/>
                <w:szCs w:val="32"/>
              </w:rPr>
            </w:pPr>
          </w:p>
        </w:tc>
      </w:tr>
    </w:tbl>
    <w:p w:rsidR="006C6E1C" w:rsidRDefault="006C6E1C"/>
    <w:p w:rsidR="006C6E1C" w:rsidRDefault="006C6E1C">
      <w:pPr>
        <w:pStyle w:val="6"/>
      </w:pPr>
    </w:p>
    <w:p w:rsidR="006C6E1C" w:rsidRDefault="006C6E1C" w:rsidP="00BC1BC0">
      <w:pPr>
        <w:spacing w:line="540" w:lineRule="exact"/>
        <w:rPr>
          <w:rFonts w:ascii="Times New Roman" w:eastAsia="方正仿宋_GBK" w:hAnsi="Times New Roman"/>
          <w:sz w:val="28"/>
          <w:szCs w:val="28"/>
        </w:rPr>
      </w:pPr>
    </w:p>
    <w:sectPr w:rsidR="006C6E1C" w:rsidSect="006C6E1C">
      <w:pgSz w:w="11906" w:h="16838"/>
      <w:pgMar w:top="1440" w:right="1803" w:bottom="1440" w:left="1803" w:header="851" w:footer="992" w:gutter="0"/>
      <w:pgNumType w:fmt="numberInDash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AF" w:rsidRDefault="00C642AF" w:rsidP="006C6E1C">
      <w:r>
        <w:separator/>
      </w:r>
    </w:p>
  </w:endnote>
  <w:endnote w:type="continuationSeparator" w:id="1">
    <w:p w:rsidR="00C642AF" w:rsidRDefault="00C642AF" w:rsidP="006C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1C" w:rsidRDefault="006C6E1C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next-textbox:#_x0000_s1026;mso-fit-shape-to-text:t" inset="0,0,0,0">
            <w:txbxContent>
              <w:p w:rsidR="006C6E1C" w:rsidRDefault="006C6E1C">
                <w:pPr>
                  <w:pStyle w:val="a7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C642AF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BC1BC0">
                  <w:rPr>
                    <w:rFonts w:ascii="Times New Roman" w:hAnsi="Times New Roman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AF" w:rsidRDefault="00C642AF" w:rsidP="006C6E1C">
      <w:r>
        <w:separator/>
      </w:r>
    </w:p>
  </w:footnote>
  <w:footnote w:type="continuationSeparator" w:id="1">
    <w:p w:rsidR="00C642AF" w:rsidRDefault="00C642AF" w:rsidP="006C6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E2YmJkZTgxZGRjNDZiYWJkZDIyYzdkOWFlZGQyZGEifQ=="/>
  </w:docVars>
  <w:rsids>
    <w:rsidRoot w:val="025B2954"/>
    <w:rsid w:val="00110F50"/>
    <w:rsid w:val="006C6E1C"/>
    <w:rsid w:val="00BC1BC0"/>
    <w:rsid w:val="00C642AF"/>
    <w:rsid w:val="025B2954"/>
    <w:rsid w:val="06FC4A35"/>
    <w:rsid w:val="07F13FAE"/>
    <w:rsid w:val="090F0D6F"/>
    <w:rsid w:val="1095302E"/>
    <w:rsid w:val="11E84B09"/>
    <w:rsid w:val="205620B3"/>
    <w:rsid w:val="24D71774"/>
    <w:rsid w:val="27774A28"/>
    <w:rsid w:val="2F0B2D08"/>
    <w:rsid w:val="311330C8"/>
    <w:rsid w:val="37CF370F"/>
    <w:rsid w:val="384D0E80"/>
    <w:rsid w:val="3CCF005B"/>
    <w:rsid w:val="490715C7"/>
    <w:rsid w:val="49A632CC"/>
    <w:rsid w:val="50D15CF8"/>
    <w:rsid w:val="51C511C3"/>
    <w:rsid w:val="532704B7"/>
    <w:rsid w:val="5CC9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C6E1C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6"/>
    <w:qFormat/>
    <w:rsid w:val="006C6E1C"/>
    <w:pPr>
      <w:spacing w:line="336" w:lineRule="auto"/>
      <w:ind w:left="200" w:firstLine="40"/>
    </w:pPr>
    <w:rPr>
      <w:rFonts w:ascii="仿宋_GB2312" w:eastAsia="仿宋" w:hAnsi="仿宋_GB2312" w:cs="仿宋_GB2312"/>
      <w:szCs w:val="32"/>
    </w:rPr>
  </w:style>
  <w:style w:type="paragraph" w:styleId="a3">
    <w:name w:val="Body Text Indent"/>
    <w:basedOn w:val="a"/>
    <w:next w:val="a4"/>
    <w:qFormat/>
    <w:rsid w:val="006C6E1C"/>
    <w:pPr>
      <w:ind w:firstLineChars="200" w:firstLine="594"/>
    </w:pPr>
  </w:style>
  <w:style w:type="paragraph" w:styleId="a4">
    <w:name w:val="Body Text"/>
    <w:basedOn w:val="a"/>
    <w:next w:val="a5"/>
    <w:qFormat/>
    <w:rsid w:val="006C6E1C"/>
    <w:pPr>
      <w:spacing w:before="7"/>
      <w:ind w:left="116"/>
    </w:pPr>
    <w:rPr>
      <w:rFonts w:ascii="宋体" w:eastAsia="宋体" w:hAnsi="宋体" w:cs="宋体"/>
      <w:sz w:val="30"/>
      <w:szCs w:val="30"/>
    </w:rPr>
  </w:style>
  <w:style w:type="paragraph" w:styleId="a5">
    <w:name w:val="header"/>
    <w:basedOn w:val="a"/>
    <w:next w:val="1"/>
    <w:qFormat/>
    <w:rsid w:val="006C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next w:val="a"/>
    <w:qFormat/>
    <w:rsid w:val="006C6E1C"/>
    <w:pPr>
      <w:ind w:left="864" w:right="864"/>
      <w:jc w:val="center"/>
    </w:pPr>
    <w:rPr>
      <w:rFonts w:ascii="Times New Roman" w:eastAsia="宋体" w:hAnsi="Times New Roman" w:cs="Times New Roman"/>
      <w:i/>
      <w:iCs/>
      <w:color w:val="000000"/>
      <w:sz w:val="21"/>
      <w:szCs w:val="22"/>
    </w:rPr>
  </w:style>
  <w:style w:type="paragraph" w:styleId="6">
    <w:name w:val="index 6"/>
    <w:next w:val="a"/>
    <w:qFormat/>
    <w:rsid w:val="006C6E1C"/>
    <w:pPr>
      <w:widowControl w:val="0"/>
      <w:ind w:left="2100"/>
      <w:jc w:val="both"/>
    </w:pPr>
    <w:rPr>
      <w:rFonts w:ascii="Calibri" w:eastAsia="宋体" w:hAnsi="Calibri" w:cs="Times New Roman"/>
      <w:kern w:val="2"/>
      <w:sz w:val="21"/>
    </w:rPr>
  </w:style>
  <w:style w:type="paragraph" w:styleId="a6">
    <w:name w:val="Balloon Text"/>
    <w:basedOn w:val="a"/>
    <w:uiPriority w:val="99"/>
    <w:unhideWhenUsed/>
    <w:qFormat/>
    <w:rsid w:val="006C6E1C"/>
    <w:rPr>
      <w:sz w:val="18"/>
      <w:szCs w:val="18"/>
    </w:rPr>
  </w:style>
  <w:style w:type="paragraph" w:styleId="a7">
    <w:name w:val="footer"/>
    <w:basedOn w:val="a"/>
    <w:qFormat/>
    <w:rsid w:val="006C6E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qFormat/>
    <w:rsid w:val="006C6E1C"/>
    <w:rPr>
      <w:sz w:val="24"/>
    </w:rPr>
  </w:style>
  <w:style w:type="table" w:styleId="a9">
    <w:name w:val="Table Grid"/>
    <w:basedOn w:val="a1"/>
    <w:qFormat/>
    <w:rsid w:val="006C6E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6C6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2022-07-18T07:26:00Z</cp:lastPrinted>
  <dcterms:created xsi:type="dcterms:W3CDTF">2022-05-24T01:31:00Z</dcterms:created>
  <dcterms:modified xsi:type="dcterms:W3CDTF">2022-07-19T07:22:00Z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71E79E6AE39140E1B828FF5B87066B33</vt:lpwstr>
  </property>
</Properties>
</file>