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B" w:rsidRDefault="00CB625B" w:rsidP="00CB625B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CB625B" w:rsidRDefault="00CB625B" w:rsidP="00CB625B">
      <w:pPr>
        <w:widowControl/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验收公示表</w:t>
      </w:r>
    </w:p>
    <w:tbl>
      <w:tblPr>
        <w:tblStyle w:val="a5"/>
        <w:tblpPr w:leftFromText="180" w:rightFromText="180" w:vertAnchor="text" w:horzAnchor="margin" w:tblpY="129"/>
        <w:tblOverlap w:val="never"/>
        <w:tblW w:w="13875" w:type="dxa"/>
        <w:tblLayout w:type="fixed"/>
        <w:tblLook w:val="04A0"/>
      </w:tblPr>
      <w:tblGrid>
        <w:gridCol w:w="817"/>
        <w:gridCol w:w="2229"/>
        <w:gridCol w:w="2445"/>
        <w:gridCol w:w="996"/>
        <w:gridCol w:w="4253"/>
        <w:gridCol w:w="1723"/>
        <w:gridCol w:w="1412"/>
      </w:tblGrid>
      <w:tr w:rsidR="00CB625B" w:rsidTr="002F3440">
        <w:trPr>
          <w:trHeight w:val="515"/>
        </w:trPr>
        <w:tc>
          <w:tcPr>
            <w:tcW w:w="817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2229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项目</w:t>
            </w:r>
          </w:p>
        </w:tc>
        <w:tc>
          <w:tcPr>
            <w:tcW w:w="2445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实施单位</w:t>
            </w:r>
          </w:p>
        </w:tc>
        <w:tc>
          <w:tcPr>
            <w:tcW w:w="996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实施</w:t>
            </w:r>
          </w:p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地点</w:t>
            </w:r>
          </w:p>
        </w:tc>
        <w:tc>
          <w:tcPr>
            <w:tcW w:w="4253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建设内容</w:t>
            </w:r>
          </w:p>
        </w:tc>
        <w:tc>
          <w:tcPr>
            <w:tcW w:w="1723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补助资金（万元）</w:t>
            </w:r>
          </w:p>
        </w:tc>
        <w:tc>
          <w:tcPr>
            <w:tcW w:w="1412" w:type="dxa"/>
            <w:vAlign w:val="center"/>
          </w:tcPr>
          <w:p w:rsidR="00CB625B" w:rsidRDefault="00CB625B" w:rsidP="00CB62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验收情况</w:t>
            </w:r>
          </w:p>
        </w:tc>
      </w:tr>
      <w:tr w:rsidR="00CB625B" w:rsidTr="002F3440">
        <w:trPr>
          <w:trHeight w:val="515"/>
        </w:trPr>
        <w:tc>
          <w:tcPr>
            <w:tcW w:w="817" w:type="dxa"/>
            <w:vAlign w:val="center"/>
          </w:tcPr>
          <w:p w:rsidR="00CB625B" w:rsidRPr="0038734A" w:rsidRDefault="009D0F50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229" w:type="dxa"/>
            <w:vAlign w:val="center"/>
          </w:tcPr>
          <w:p w:rsidR="00CB625B" w:rsidRPr="0038734A" w:rsidRDefault="009D0F50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泉州市级现代农业产业园项目</w:t>
            </w:r>
          </w:p>
        </w:tc>
        <w:tc>
          <w:tcPr>
            <w:tcW w:w="2445" w:type="dxa"/>
            <w:vAlign w:val="center"/>
          </w:tcPr>
          <w:p w:rsidR="00CB625B" w:rsidRPr="0038734A" w:rsidRDefault="009D0F50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南安市顺顺农业发展有限公司</w:t>
            </w:r>
          </w:p>
        </w:tc>
        <w:tc>
          <w:tcPr>
            <w:tcW w:w="996" w:type="dxa"/>
            <w:vAlign w:val="center"/>
          </w:tcPr>
          <w:p w:rsidR="00CB625B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向阳乡</w:t>
            </w:r>
          </w:p>
        </w:tc>
        <w:tc>
          <w:tcPr>
            <w:tcW w:w="4253" w:type="dxa"/>
            <w:vAlign w:val="center"/>
          </w:tcPr>
          <w:p w:rsidR="00CB625B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建设2座250T玉米钢板仓</w:t>
            </w:r>
          </w:p>
        </w:tc>
        <w:tc>
          <w:tcPr>
            <w:tcW w:w="1723" w:type="dxa"/>
            <w:vAlign w:val="center"/>
          </w:tcPr>
          <w:p w:rsidR="00CB625B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1412" w:type="dxa"/>
            <w:vAlign w:val="center"/>
          </w:tcPr>
          <w:p w:rsidR="00CB625B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9D0F50" w:rsidTr="002F3440">
        <w:trPr>
          <w:trHeight w:val="515"/>
        </w:trPr>
        <w:tc>
          <w:tcPr>
            <w:tcW w:w="817" w:type="dxa"/>
            <w:vAlign w:val="center"/>
          </w:tcPr>
          <w:p w:rsidR="009D0F50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229" w:type="dxa"/>
            <w:vAlign w:val="center"/>
          </w:tcPr>
          <w:p w:rsidR="009D0F50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泉州市级现代农业产业园项目</w:t>
            </w:r>
          </w:p>
        </w:tc>
        <w:tc>
          <w:tcPr>
            <w:tcW w:w="2445" w:type="dxa"/>
            <w:vAlign w:val="center"/>
          </w:tcPr>
          <w:p w:rsidR="009D0F50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南安理想茶叶基地开发有限公司</w:t>
            </w:r>
          </w:p>
        </w:tc>
        <w:tc>
          <w:tcPr>
            <w:tcW w:w="996" w:type="dxa"/>
            <w:vAlign w:val="center"/>
          </w:tcPr>
          <w:p w:rsidR="009D0F50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眉山乡</w:t>
            </w:r>
          </w:p>
        </w:tc>
        <w:tc>
          <w:tcPr>
            <w:tcW w:w="4253" w:type="dxa"/>
            <w:vAlign w:val="center"/>
          </w:tcPr>
          <w:p w:rsidR="009D0F50" w:rsidRPr="0038734A" w:rsidRDefault="00F44523" w:rsidP="00E7541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购置茶叶</w:t>
            </w:r>
            <w:r w:rsidR="0038734A">
              <w:rPr>
                <w:rFonts w:ascii="仿宋_GB2312" w:eastAsia="仿宋_GB2312" w:hAnsi="Times New Roman" w:cs="Times New Roman" w:hint="eastAsia"/>
                <w:szCs w:val="21"/>
              </w:rPr>
              <w:t>烘</w:t>
            </w:r>
            <w:r w:rsidR="00E75415">
              <w:rPr>
                <w:rFonts w:ascii="仿宋_GB2312" w:eastAsia="仿宋_GB2312" w:hAnsi="Times New Roman" w:cs="Times New Roman" w:hint="eastAsia"/>
                <w:szCs w:val="21"/>
              </w:rPr>
              <w:t>焙</w:t>
            </w: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机1台、茶叶提升机1台、茶叶综合做青机8台</w:t>
            </w:r>
          </w:p>
        </w:tc>
        <w:tc>
          <w:tcPr>
            <w:tcW w:w="1723" w:type="dxa"/>
            <w:vAlign w:val="center"/>
          </w:tcPr>
          <w:p w:rsidR="009D0F50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 w:rsidR="009D0F50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F44523" w:rsidTr="002F3440">
        <w:trPr>
          <w:trHeight w:val="515"/>
        </w:trPr>
        <w:tc>
          <w:tcPr>
            <w:tcW w:w="817" w:type="dxa"/>
            <w:vAlign w:val="center"/>
          </w:tcPr>
          <w:p w:rsidR="00F44523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229" w:type="dxa"/>
            <w:vAlign w:val="center"/>
          </w:tcPr>
          <w:p w:rsidR="00F44523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2021年省级优势特色主导产业发展项目</w:t>
            </w:r>
          </w:p>
        </w:tc>
        <w:tc>
          <w:tcPr>
            <w:tcW w:w="2445" w:type="dxa"/>
            <w:vAlign w:val="center"/>
          </w:tcPr>
          <w:p w:rsidR="00F44523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南安市乐享家庭农场</w:t>
            </w:r>
          </w:p>
        </w:tc>
        <w:tc>
          <w:tcPr>
            <w:tcW w:w="996" w:type="dxa"/>
            <w:vAlign w:val="center"/>
          </w:tcPr>
          <w:p w:rsidR="00F44523" w:rsidRPr="0038734A" w:rsidRDefault="00F44523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英都镇</w:t>
            </w:r>
          </w:p>
        </w:tc>
        <w:tc>
          <w:tcPr>
            <w:tcW w:w="4253" w:type="dxa"/>
            <w:vAlign w:val="center"/>
          </w:tcPr>
          <w:p w:rsidR="00F44523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购置国六福田风景G7面包冷藏运输车1辆</w:t>
            </w:r>
          </w:p>
        </w:tc>
        <w:tc>
          <w:tcPr>
            <w:tcW w:w="1723" w:type="dxa"/>
            <w:vAlign w:val="center"/>
          </w:tcPr>
          <w:p w:rsidR="00F44523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412" w:type="dxa"/>
            <w:vAlign w:val="center"/>
          </w:tcPr>
          <w:p w:rsidR="00F44523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332214" w:rsidTr="002F3440">
        <w:trPr>
          <w:trHeight w:val="515"/>
        </w:trPr>
        <w:tc>
          <w:tcPr>
            <w:tcW w:w="817" w:type="dxa"/>
            <w:vAlign w:val="center"/>
          </w:tcPr>
          <w:p w:rsidR="00332214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229" w:type="dxa"/>
            <w:vAlign w:val="center"/>
          </w:tcPr>
          <w:p w:rsidR="00332214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南安市级现代农业产业园项目</w:t>
            </w:r>
          </w:p>
        </w:tc>
        <w:tc>
          <w:tcPr>
            <w:tcW w:w="2445" w:type="dxa"/>
            <w:vAlign w:val="center"/>
          </w:tcPr>
          <w:p w:rsidR="00332214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南安市皇旗尖生态茶园</w:t>
            </w:r>
          </w:p>
        </w:tc>
        <w:tc>
          <w:tcPr>
            <w:tcW w:w="996" w:type="dxa"/>
            <w:vAlign w:val="center"/>
          </w:tcPr>
          <w:p w:rsidR="00332214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眉山乡</w:t>
            </w:r>
          </w:p>
        </w:tc>
        <w:tc>
          <w:tcPr>
            <w:tcW w:w="4253" w:type="dxa"/>
            <w:vAlign w:val="center"/>
          </w:tcPr>
          <w:p w:rsidR="00332214" w:rsidRPr="0038734A" w:rsidRDefault="0033221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建设休闲彩色采摘走廊30米，农产品展示中心1个</w:t>
            </w:r>
          </w:p>
        </w:tc>
        <w:tc>
          <w:tcPr>
            <w:tcW w:w="1723" w:type="dxa"/>
            <w:vAlign w:val="center"/>
          </w:tcPr>
          <w:p w:rsidR="00332214" w:rsidRPr="0038734A" w:rsidRDefault="00CE222D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412" w:type="dxa"/>
            <w:vAlign w:val="center"/>
          </w:tcPr>
          <w:p w:rsidR="00332214" w:rsidRPr="0038734A" w:rsidRDefault="00CE222D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CE222D" w:rsidTr="002F3440">
        <w:trPr>
          <w:trHeight w:val="515"/>
        </w:trPr>
        <w:tc>
          <w:tcPr>
            <w:tcW w:w="817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229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2020年农业增产增效建设项目</w:t>
            </w:r>
          </w:p>
        </w:tc>
        <w:tc>
          <w:tcPr>
            <w:tcW w:w="2445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南安市顺顺农业发展有限公司</w:t>
            </w:r>
          </w:p>
        </w:tc>
        <w:tc>
          <w:tcPr>
            <w:tcW w:w="996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向阳乡</w:t>
            </w:r>
          </w:p>
        </w:tc>
        <w:tc>
          <w:tcPr>
            <w:tcW w:w="4253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新建1栋全自动化蛋鸡设备</w:t>
            </w:r>
          </w:p>
        </w:tc>
        <w:tc>
          <w:tcPr>
            <w:tcW w:w="1723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1412" w:type="dxa"/>
            <w:vAlign w:val="center"/>
          </w:tcPr>
          <w:p w:rsidR="00CE222D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38734A" w:rsidTr="002F3440">
        <w:trPr>
          <w:trHeight w:val="515"/>
        </w:trPr>
        <w:tc>
          <w:tcPr>
            <w:tcW w:w="817" w:type="dxa"/>
            <w:vAlign w:val="center"/>
          </w:tcPr>
          <w:p w:rsidR="0038734A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229" w:type="dxa"/>
            <w:vAlign w:val="center"/>
          </w:tcPr>
          <w:p w:rsidR="0038734A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2021年泉州市级农产品初加工中心项目</w:t>
            </w:r>
          </w:p>
        </w:tc>
        <w:tc>
          <w:tcPr>
            <w:tcW w:w="2445" w:type="dxa"/>
            <w:vAlign w:val="center"/>
          </w:tcPr>
          <w:p w:rsidR="0038734A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南安市眉山四峰茶场</w:t>
            </w:r>
          </w:p>
        </w:tc>
        <w:tc>
          <w:tcPr>
            <w:tcW w:w="996" w:type="dxa"/>
            <w:vAlign w:val="center"/>
          </w:tcPr>
          <w:p w:rsidR="0038734A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8734A">
              <w:rPr>
                <w:rFonts w:ascii="仿宋_GB2312" w:eastAsia="仿宋_GB2312" w:hAnsi="Times New Roman" w:cs="Times New Roman" w:hint="eastAsia"/>
                <w:szCs w:val="21"/>
              </w:rPr>
              <w:t>眉山乡</w:t>
            </w:r>
          </w:p>
        </w:tc>
        <w:tc>
          <w:tcPr>
            <w:tcW w:w="4253" w:type="dxa"/>
            <w:vAlign w:val="center"/>
          </w:tcPr>
          <w:p w:rsidR="0038734A" w:rsidRPr="0038734A" w:rsidRDefault="0038734A" w:rsidP="00E7541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购置红茶发酵机、茶叶萎凋槽、变频揉捻机、杀青炒干机、台式摇青机、杀青机、解块机、</w:t>
            </w:r>
            <w:r w:rsidR="00E75415">
              <w:rPr>
                <w:rFonts w:ascii="仿宋_GB2312" w:eastAsia="仿宋_GB2312" w:hAnsi="Times New Roman" w:cs="Times New Roman" w:hint="eastAsia"/>
                <w:szCs w:val="21"/>
              </w:rPr>
              <w:t>烘焙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机</w:t>
            </w:r>
            <w:r w:rsidR="00E75415">
              <w:rPr>
                <w:rFonts w:ascii="仿宋_GB2312" w:eastAsia="仿宋_GB2312" w:hAnsi="Times New Roman" w:cs="Times New Roman" w:hint="eastAsia"/>
                <w:szCs w:val="21"/>
              </w:rPr>
              <w:t>、非遗手工成套制茶机具</w:t>
            </w:r>
          </w:p>
        </w:tc>
        <w:tc>
          <w:tcPr>
            <w:tcW w:w="1723" w:type="dxa"/>
            <w:vAlign w:val="center"/>
          </w:tcPr>
          <w:p w:rsidR="0038734A" w:rsidRPr="0038734A" w:rsidRDefault="0038734A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 w:rsidR="0038734A" w:rsidRPr="0038734A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E75415" w:rsidTr="002F3440">
        <w:trPr>
          <w:trHeight w:val="515"/>
        </w:trPr>
        <w:tc>
          <w:tcPr>
            <w:tcW w:w="817" w:type="dxa"/>
            <w:vAlign w:val="center"/>
          </w:tcPr>
          <w:p w:rsidR="00E75415" w:rsidRPr="0038734A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229" w:type="dxa"/>
            <w:vAlign w:val="center"/>
          </w:tcPr>
          <w:p w:rsidR="00E75415" w:rsidRPr="0038734A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2020年省级农业优势特色主导产业发展项目</w:t>
            </w:r>
          </w:p>
        </w:tc>
        <w:tc>
          <w:tcPr>
            <w:tcW w:w="2445" w:type="dxa"/>
            <w:vAlign w:val="center"/>
          </w:tcPr>
          <w:p w:rsidR="00E75415" w:rsidRP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南安迈得农休闲农场</w:t>
            </w:r>
          </w:p>
        </w:tc>
        <w:tc>
          <w:tcPr>
            <w:tcW w:w="996" w:type="dxa"/>
            <w:vAlign w:val="center"/>
          </w:tcPr>
          <w:p w:rsidR="00E75415" w:rsidRPr="0038734A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英都镇</w:t>
            </w:r>
          </w:p>
        </w:tc>
        <w:tc>
          <w:tcPr>
            <w:tcW w:w="4253" w:type="dxa"/>
            <w:vAlign w:val="center"/>
          </w:tcPr>
          <w:p w:rsidR="00E75415" w:rsidRDefault="00E75415" w:rsidP="00E7541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建设不锈钢无负压水箱225立方，建设PE、UPBC管道1500米及阀门施工安装</w:t>
            </w:r>
          </w:p>
        </w:tc>
        <w:tc>
          <w:tcPr>
            <w:tcW w:w="1723" w:type="dxa"/>
            <w:vAlign w:val="center"/>
          </w:tcPr>
          <w:p w:rsidR="00E75415" w:rsidRP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1412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E75415" w:rsidTr="002F3440">
        <w:trPr>
          <w:trHeight w:val="515"/>
        </w:trPr>
        <w:tc>
          <w:tcPr>
            <w:tcW w:w="817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2229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6266C">
              <w:rPr>
                <w:rFonts w:ascii="仿宋_GB2312" w:eastAsia="仿宋_GB2312" w:hAnsi="仿宋_GB2312" w:cs="仿宋_GB2312" w:hint="eastAsia"/>
                <w:szCs w:val="21"/>
              </w:rPr>
              <w:t>泉州市级对外农业合作示范扶持项目</w:t>
            </w:r>
          </w:p>
        </w:tc>
        <w:tc>
          <w:tcPr>
            <w:tcW w:w="2445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75415">
              <w:rPr>
                <w:rFonts w:ascii="仿宋_GB2312" w:eastAsia="仿宋_GB2312" w:hAnsi="Times New Roman" w:cs="Times New Roman" w:hint="eastAsia"/>
                <w:szCs w:val="21"/>
              </w:rPr>
              <w:t>福建第五季农业科技开发有限公司</w:t>
            </w:r>
          </w:p>
        </w:tc>
        <w:tc>
          <w:tcPr>
            <w:tcW w:w="996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翔云镇</w:t>
            </w:r>
          </w:p>
        </w:tc>
        <w:tc>
          <w:tcPr>
            <w:tcW w:w="4253" w:type="dxa"/>
            <w:vAlign w:val="center"/>
          </w:tcPr>
          <w:p w:rsidR="00E75415" w:rsidRDefault="00E75415" w:rsidP="00E7541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75415">
              <w:rPr>
                <w:rFonts w:ascii="仿宋_GB2312" w:eastAsia="仿宋_GB2312" w:hAnsi="Times New Roman" w:cs="Times New Roman" w:hint="eastAsia"/>
                <w:szCs w:val="21"/>
              </w:rPr>
              <w:t>台湾水果引进</w:t>
            </w:r>
          </w:p>
        </w:tc>
        <w:tc>
          <w:tcPr>
            <w:tcW w:w="1723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E75415" w:rsidRDefault="00E75415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F92A3D" w:rsidRPr="002F3440" w:rsidTr="002F3440">
        <w:trPr>
          <w:trHeight w:val="515"/>
        </w:trPr>
        <w:tc>
          <w:tcPr>
            <w:tcW w:w="817" w:type="dxa"/>
            <w:vAlign w:val="center"/>
          </w:tcPr>
          <w:p w:rsidR="00F92A3D" w:rsidRDefault="00F92A3D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2229" w:type="dxa"/>
            <w:vAlign w:val="center"/>
          </w:tcPr>
          <w:p w:rsidR="00F92A3D" w:rsidRPr="002F3440" w:rsidRDefault="00F92A3D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2021年泉州市农业物联网项目</w:t>
            </w:r>
          </w:p>
        </w:tc>
        <w:tc>
          <w:tcPr>
            <w:tcW w:w="2445" w:type="dxa"/>
            <w:vAlign w:val="center"/>
          </w:tcPr>
          <w:p w:rsidR="00F92A3D" w:rsidRPr="00E75415" w:rsidRDefault="00F92A3D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南安市眉山四峰茶场</w:t>
            </w:r>
          </w:p>
        </w:tc>
        <w:tc>
          <w:tcPr>
            <w:tcW w:w="996" w:type="dxa"/>
            <w:vAlign w:val="center"/>
          </w:tcPr>
          <w:p w:rsidR="00F92A3D" w:rsidRDefault="00F92A3D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眉山乡</w:t>
            </w:r>
          </w:p>
        </w:tc>
        <w:tc>
          <w:tcPr>
            <w:tcW w:w="4253" w:type="dxa"/>
            <w:vAlign w:val="center"/>
          </w:tcPr>
          <w:p w:rsidR="00F92A3D" w:rsidRPr="00D30954" w:rsidRDefault="00D30954" w:rsidP="00D30954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建设覆盖面积500亩露天物联网基地，包括环境数据采集系统、可视化管理系统、水肥一体化系统、蜂窝云数据平台。</w:t>
            </w:r>
          </w:p>
        </w:tc>
        <w:tc>
          <w:tcPr>
            <w:tcW w:w="1723" w:type="dxa"/>
            <w:vAlign w:val="center"/>
          </w:tcPr>
          <w:p w:rsidR="00F92A3D" w:rsidRDefault="00D3095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412" w:type="dxa"/>
            <w:vAlign w:val="center"/>
          </w:tcPr>
          <w:p w:rsidR="00F92A3D" w:rsidRDefault="00D30954" w:rsidP="00CB625B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D30954" w:rsidRPr="002F3440" w:rsidTr="002F3440">
        <w:trPr>
          <w:trHeight w:val="515"/>
        </w:trPr>
        <w:tc>
          <w:tcPr>
            <w:tcW w:w="817" w:type="dxa"/>
            <w:vAlign w:val="center"/>
          </w:tcPr>
          <w:p w:rsidR="00D30954" w:rsidRDefault="002F3440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2229" w:type="dxa"/>
            <w:vAlign w:val="center"/>
          </w:tcPr>
          <w:p w:rsidR="00D30954" w:rsidRPr="002F3440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2021年南安市农业物联网应用示范企业建设</w:t>
            </w:r>
          </w:p>
        </w:tc>
        <w:tc>
          <w:tcPr>
            <w:tcW w:w="2445" w:type="dxa"/>
            <w:vAlign w:val="center"/>
          </w:tcPr>
          <w:p w:rsidR="00D30954" w:rsidRPr="00E75415" w:rsidRDefault="00A331F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hyperlink r:id="rId6" w:tgtFrame="https://www.qixin.com/_blank" w:tooltip="点击查看公司详情" w:history="1">
              <w:r w:rsidR="00D30954" w:rsidRPr="002F3440">
                <w:rPr>
                  <w:rFonts w:ascii="仿宋_GB2312" w:eastAsia="仿宋_GB2312" w:hAnsi="Times New Roman" w:cs="Times New Roman" w:hint="eastAsia"/>
                  <w:szCs w:val="21"/>
                </w:rPr>
                <w:t>福建省南安市东人茶场</w:t>
              </w:r>
            </w:hyperlink>
          </w:p>
        </w:tc>
        <w:tc>
          <w:tcPr>
            <w:tcW w:w="996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眉山乡</w:t>
            </w:r>
          </w:p>
        </w:tc>
        <w:tc>
          <w:tcPr>
            <w:tcW w:w="4253" w:type="dxa"/>
            <w:vAlign w:val="center"/>
          </w:tcPr>
          <w:p w:rsidR="00D30954" w:rsidRPr="00E75415" w:rsidRDefault="00D30954" w:rsidP="00D3095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/>
                <w:szCs w:val="21"/>
              </w:rPr>
              <w:t>建设50亩茶园农业物联网，建设环境在线监测系统1套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（监测空气温度、湿度、二氧化碳、光照强度、风速、风向、雨量、土壤温湿度、土壤EC值、土壤酸碱度等环境参数）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，LED显示屏1套，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可视化管理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视频监控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套，2套无线智能灌溉控制器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,4路灌溉控制阀门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，辅材安装及售后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（管道、电线网线、立杆等辅材）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蜂窝云数据平台及手机端小程序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1套，数据对接南安市农业物联网服务平台。</w:t>
            </w:r>
          </w:p>
        </w:tc>
        <w:tc>
          <w:tcPr>
            <w:tcW w:w="1723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D30954" w:rsidRPr="00D30954" w:rsidRDefault="00D30954" w:rsidP="00D3095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525FD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D30954" w:rsidRPr="002F3440" w:rsidTr="002F3440">
        <w:trPr>
          <w:trHeight w:val="515"/>
        </w:trPr>
        <w:tc>
          <w:tcPr>
            <w:tcW w:w="817" w:type="dxa"/>
            <w:vAlign w:val="center"/>
          </w:tcPr>
          <w:p w:rsidR="00D30954" w:rsidRDefault="002F3440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2229" w:type="dxa"/>
            <w:vAlign w:val="center"/>
          </w:tcPr>
          <w:p w:rsidR="00D30954" w:rsidRPr="002F3440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2021年南安市农业物联网应用示范企业建设</w:t>
            </w:r>
          </w:p>
        </w:tc>
        <w:tc>
          <w:tcPr>
            <w:tcW w:w="2445" w:type="dxa"/>
            <w:vAlign w:val="center"/>
          </w:tcPr>
          <w:p w:rsidR="00D30954" w:rsidRPr="00E75415" w:rsidRDefault="00A331F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hyperlink r:id="rId7" w:tgtFrame="https://www.qixin.com/_blank" w:tooltip="点击查看公司详情" w:history="1">
              <w:r w:rsidR="00D30954" w:rsidRPr="002F3440">
                <w:rPr>
                  <w:rFonts w:ascii="仿宋_GB2312" w:eastAsia="仿宋_GB2312" w:hAnsi="Times New Roman" w:cs="Times New Roman" w:hint="eastAsia"/>
                  <w:szCs w:val="21"/>
                </w:rPr>
                <w:t>泉州市合发顺生态养殖有限公司</w:t>
              </w:r>
            </w:hyperlink>
          </w:p>
        </w:tc>
        <w:tc>
          <w:tcPr>
            <w:tcW w:w="996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眉山乡</w:t>
            </w:r>
          </w:p>
        </w:tc>
        <w:tc>
          <w:tcPr>
            <w:tcW w:w="4253" w:type="dxa"/>
            <w:vAlign w:val="center"/>
          </w:tcPr>
          <w:p w:rsidR="00D30954" w:rsidRPr="00E75415" w:rsidRDefault="00D30954" w:rsidP="00D3095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/>
                <w:szCs w:val="21"/>
              </w:rPr>
              <w:t>建设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覆盖10万羽蛋鸡养殖物联网示范基地；建设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环境在线监测系统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（监测空气温度，空气湿度，光照强度、二氧化碳浓度）；自动化养殖设备1套；可视化管理系统1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套，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包含1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监控主机，20个摄像头；辅材安装及售后（管道、电线网线、立杆等辅材）；蜂窝云数据平台及手机端小程序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1套，数据对接南安市农业物联网服务平台。</w:t>
            </w:r>
          </w:p>
        </w:tc>
        <w:tc>
          <w:tcPr>
            <w:tcW w:w="1723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D30954" w:rsidRPr="00D30954" w:rsidRDefault="00D30954" w:rsidP="00D3095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525FD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D30954" w:rsidRPr="002F3440" w:rsidTr="002F3440">
        <w:trPr>
          <w:trHeight w:val="515"/>
        </w:trPr>
        <w:tc>
          <w:tcPr>
            <w:tcW w:w="817" w:type="dxa"/>
            <w:vAlign w:val="center"/>
          </w:tcPr>
          <w:p w:rsidR="00D30954" w:rsidRDefault="002F3440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2229" w:type="dxa"/>
            <w:vAlign w:val="center"/>
          </w:tcPr>
          <w:p w:rsidR="00D30954" w:rsidRPr="002F3440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2021年南安市农业物联网应用示范企业建设</w:t>
            </w:r>
          </w:p>
        </w:tc>
        <w:tc>
          <w:tcPr>
            <w:tcW w:w="2445" w:type="dxa"/>
            <w:vAlign w:val="center"/>
          </w:tcPr>
          <w:p w:rsidR="00D30954" w:rsidRPr="00E75415" w:rsidRDefault="00A331F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hyperlink r:id="rId8" w:tgtFrame="https://www.qixin.com/_blank" w:tooltip="点击查看公司详情" w:history="1">
              <w:r w:rsidR="00D30954" w:rsidRPr="002F3440">
                <w:rPr>
                  <w:rFonts w:ascii="仿宋_GB2312" w:eastAsia="仿宋_GB2312" w:hAnsi="Times New Roman" w:cs="Times New Roman" w:hint="eastAsia"/>
                  <w:szCs w:val="21"/>
                </w:rPr>
                <w:t>南安市明珠家庭农场</w:t>
              </w:r>
            </w:hyperlink>
          </w:p>
        </w:tc>
        <w:tc>
          <w:tcPr>
            <w:tcW w:w="996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洪梅镇</w:t>
            </w:r>
          </w:p>
        </w:tc>
        <w:tc>
          <w:tcPr>
            <w:tcW w:w="4253" w:type="dxa"/>
            <w:vAlign w:val="center"/>
          </w:tcPr>
          <w:p w:rsidR="00D30954" w:rsidRPr="00E75415" w:rsidRDefault="00D30954" w:rsidP="00D3095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/>
                <w:szCs w:val="21"/>
              </w:rPr>
              <w:t>建设覆盖10亩大棚农业物联网，建设环境在线监测系统1套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（监测空气温度、湿度、二氧化碳、光照强度、风速、风向、雨量、土壤温湿度、土壤EC值、土壤酸碱度等环境参数）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，可视化管理视频监控4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套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物联网水肥机1套，电磁阀控制柜1套，电磁阀控制4路，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辅材安装及售后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（管道、电线网线、立杆等辅材）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蜂窝云数据平台及手机端小程序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1套，数据对接南安市农业物联网服务平台。</w:t>
            </w:r>
          </w:p>
        </w:tc>
        <w:tc>
          <w:tcPr>
            <w:tcW w:w="1723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D30954" w:rsidRPr="00D30954" w:rsidRDefault="00D30954" w:rsidP="00D3095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525FD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D30954" w:rsidRPr="002F3440" w:rsidTr="002F3440">
        <w:trPr>
          <w:trHeight w:val="515"/>
        </w:trPr>
        <w:tc>
          <w:tcPr>
            <w:tcW w:w="817" w:type="dxa"/>
            <w:vAlign w:val="center"/>
          </w:tcPr>
          <w:p w:rsidR="00D30954" w:rsidRDefault="002F3440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13</w:t>
            </w:r>
          </w:p>
        </w:tc>
        <w:tc>
          <w:tcPr>
            <w:tcW w:w="2229" w:type="dxa"/>
            <w:vAlign w:val="center"/>
          </w:tcPr>
          <w:p w:rsidR="00D30954" w:rsidRPr="002F3440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2021年南安市农业物联网应用示范企业建设</w:t>
            </w:r>
          </w:p>
        </w:tc>
        <w:tc>
          <w:tcPr>
            <w:tcW w:w="2445" w:type="dxa"/>
            <w:vAlign w:val="center"/>
          </w:tcPr>
          <w:p w:rsidR="00D30954" w:rsidRPr="00E75415" w:rsidRDefault="00A331F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hyperlink r:id="rId9" w:tgtFrame="https://www.qixin.com/_blank" w:tooltip="点击查看公司详情" w:history="1">
              <w:r w:rsidR="00D30954" w:rsidRPr="002F3440">
                <w:rPr>
                  <w:rFonts w:ascii="仿宋_GB2312" w:eastAsia="仿宋_GB2312" w:hAnsi="Times New Roman" w:cs="Times New Roman" w:hint="eastAsia"/>
                  <w:szCs w:val="21"/>
                </w:rPr>
                <w:t>南安市澎城家庭农场</w:t>
              </w:r>
            </w:hyperlink>
          </w:p>
        </w:tc>
        <w:tc>
          <w:tcPr>
            <w:tcW w:w="996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柳城街道</w:t>
            </w:r>
          </w:p>
        </w:tc>
        <w:tc>
          <w:tcPr>
            <w:tcW w:w="4253" w:type="dxa"/>
            <w:vAlign w:val="center"/>
          </w:tcPr>
          <w:p w:rsidR="00D30954" w:rsidRPr="00E75415" w:rsidRDefault="00D30954" w:rsidP="00D3095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/>
                <w:szCs w:val="21"/>
              </w:rPr>
              <w:t>建设50亩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大田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农业物联网，建设环境在线监测系统1套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（监测空气温度、湿度、二氧化碳、光照强度、风速、风向、雨量、土壤温湿度、土壤EC值、土壤酸碱度等环境参数）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，LED显示屏1套，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可视化管理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视频监控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套，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1套智能灌溉控制柜，2路灌溉控制阀门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，辅材安装及售后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（管道、电线网线、立杆等辅材）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蜂窝云数据平台及手机端小程序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1套，数据对接南安市农业物联网服务平台。</w:t>
            </w:r>
          </w:p>
        </w:tc>
        <w:tc>
          <w:tcPr>
            <w:tcW w:w="1723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D30954" w:rsidRPr="00D30954" w:rsidRDefault="00D30954" w:rsidP="00D3095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525FD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  <w:tr w:rsidR="00D30954" w:rsidRPr="002F3440" w:rsidTr="002F3440">
        <w:trPr>
          <w:trHeight w:val="515"/>
        </w:trPr>
        <w:tc>
          <w:tcPr>
            <w:tcW w:w="817" w:type="dxa"/>
            <w:vAlign w:val="center"/>
          </w:tcPr>
          <w:p w:rsidR="00D30954" w:rsidRDefault="002F3440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2229" w:type="dxa"/>
            <w:vAlign w:val="center"/>
          </w:tcPr>
          <w:p w:rsidR="00D30954" w:rsidRPr="002F3440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2021年南安市农业物联网应用示范企业建设</w:t>
            </w:r>
          </w:p>
        </w:tc>
        <w:tc>
          <w:tcPr>
            <w:tcW w:w="2445" w:type="dxa"/>
            <w:vAlign w:val="center"/>
          </w:tcPr>
          <w:p w:rsidR="00D30954" w:rsidRPr="00E75415" w:rsidRDefault="00A331F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hyperlink r:id="rId10" w:tgtFrame="https://www.qixin.com/_blank" w:tooltip="点击查看公司详情" w:history="1">
              <w:r w:rsidR="00D30954" w:rsidRPr="002F3440">
                <w:rPr>
                  <w:rFonts w:ascii="仿宋_GB2312" w:eastAsia="仿宋_GB2312" w:hAnsi="Times New Roman" w:cs="Times New Roman" w:hint="eastAsia"/>
                  <w:szCs w:val="21"/>
                </w:rPr>
                <w:t>南安市盖内家庭农场</w:t>
              </w:r>
            </w:hyperlink>
          </w:p>
        </w:tc>
        <w:tc>
          <w:tcPr>
            <w:tcW w:w="996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东田镇</w:t>
            </w:r>
          </w:p>
        </w:tc>
        <w:tc>
          <w:tcPr>
            <w:tcW w:w="4253" w:type="dxa"/>
            <w:vAlign w:val="center"/>
          </w:tcPr>
          <w:p w:rsidR="00D30954" w:rsidRPr="00E75415" w:rsidRDefault="00D30954" w:rsidP="00D3095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2F3440">
              <w:rPr>
                <w:rFonts w:ascii="仿宋_GB2312" w:eastAsia="仿宋_GB2312" w:hAnsi="Times New Roman" w:cs="Times New Roman"/>
                <w:szCs w:val="21"/>
              </w:rPr>
              <w:t>建设50亩茶园农业物联网，建设环境在线监测系统1套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（监测空气温度、湿度、二氧化碳、光照强度、风速、风向、雨量、土壤温湿度、土壤EC值、土壤酸碱度等环境参数）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可视化管理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视频监控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套，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太阳能供电系统1套，物联网卡供网1套，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无线智能灌溉控制器2套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,4路灌溉控制阀门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，辅材安装及售后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（管道、电线网线、立杆等辅材）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，</w:t>
            </w:r>
            <w:r w:rsidRPr="002F3440">
              <w:rPr>
                <w:rFonts w:ascii="仿宋_GB2312" w:eastAsia="仿宋_GB2312" w:hAnsi="Times New Roman" w:cs="Times New Roman" w:hint="eastAsia"/>
                <w:szCs w:val="21"/>
              </w:rPr>
              <w:t>蜂窝云数据平台及手机端小程序</w:t>
            </w:r>
            <w:r w:rsidRPr="002F3440">
              <w:rPr>
                <w:rFonts w:ascii="仿宋_GB2312" w:eastAsia="仿宋_GB2312" w:hAnsi="Times New Roman" w:cs="Times New Roman"/>
                <w:szCs w:val="21"/>
              </w:rPr>
              <w:t>1套，数据对接南安市农业物联网服务平台。</w:t>
            </w:r>
          </w:p>
        </w:tc>
        <w:tc>
          <w:tcPr>
            <w:tcW w:w="1723" w:type="dxa"/>
            <w:vAlign w:val="center"/>
          </w:tcPr>
          <w:p w:rsidR="00D30954" w:rsidRDefault="00D30954" w:rsidP="00F92A3D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D30954" w:rsidRPr="00D30954" w:rsidRDefault="00D30954" w:rsidP="00D3095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525FD"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</w:p>
        </w:tc>
      </w:tr>
    </w:tbl>
    <w:p w:rsidR="00CB625B" w:rsidRPr="002F3440" w:rsidRDefault="00CB625B" w:rsidP="00CB625B">
      <w:pPr>
        <w:jc w:val="left"/>
        <w:rPr>
          <w:rFonts w:ascii="仿宋_GB2312" w:eastAsia="仿宋_GB2312" w:hAnsi="Times New Roman" w:cs="Times New Roman"/>
          <w:kern w:val="0"/>
          <w:sz w:val="20"/>
          <w:szCs w:val="21"/>
        </w:rPr>
      </w:pPr>
    </w:p>
    <w:sectPr w:rsidR="00CB625B" w:rsidRPr="002F3440" w:rsidSect="00CB625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ED" w:rsidRDefault="00536CED" w:rsidP="000A09D6">
      <w:r>
        <w:separator/>
      </w:r>
    </w:p>
  </w:endnote>
  <w:endnote w:type="continuationSeparator" w:id="1">
    <w:p w:rsidR="00536CED" w:rsidRDefault="00536CED" w:rsidP="000A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ED" w:rsidRDefault="00536CED" w:rsidP="000A09D6">
      <w:r>
        <w:separator/>
      </w:r>
    </w:p>
  </w:footnote>
  <w:footnote w:type="continuationSeparator" w:id="1">
    <w:p w:rsidR="00536CED" w:rsidRDefault="00536CED" w:rsidP="000A0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9D6"/>
    <w:rsid w:val="000A09D6"/>
    <w:rsid w:val="001A2365"/>
    <w:rsid w:val="0027205E"/>
    <w:rsid w:val="002F3440"/>
    <w:rsid w:val="00332214"/>
    <w:rsid w:val="0038734A"/>
    <w:rsid w:val="003C7D10"/>
    <w:rsid w:val="004B0751"/>
    <w:rsid w:val="00536CED"/>
    <w:rsid w:val="00610BDC"/>
    <w:rsid w:val="008B6AC1"/>
    <w:rsid w:val="009D0F50"/>
    <w:rsid w:val="009D682A"/>
    <w:rsid w:val="00A331F4"/>
    <w:rsid w:val="00C67A64"/>
    <w:rsid w:val="00CB625B"/>
    <w:rsid w:val="00CE222D"/>
    <w:rsid w:val="00D30954"/>
    <w:rsid w:val="00DD26E2"/>
    <w:rsid w:val="00E75415"/>
    <w:rsid w:val="00EF5DD5"/>
    <w:rsid w:val="00F13149"/>
    <w:rsid w:val="00F44523"/>
    <w:rsid w:val="00F9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9D6"/>
    <w:rPr>
      <w:sz w:val="18"/>
      <w:szCs w:val="18"/>
    </w:rPr>
  </w:style>
  <w:style w:type="table" w:styleId="a5">
    <w:name w:val="Table Grid"/>
    <w:basedOn w:val="a1"/>
    <w:uiPriority w:val="59"/>
    <w:qFormat/>
    <w:rsid w:val="00CB625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ixin.com/company/1ef23d4e-56b9-41ba-9d66-8c1435523e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ixin.com/company/1ef23d4e-56b9-41ba-9d66-8c1435523e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ixin.com/company/1ef23d4e-56b9-41ba-9d66-8c1435523e3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qixin.com/company/1ef23d4e-56b9-41ba-9d66-8c1435523e3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qixin.com/company/1ef23d4e-56b9-41ba-9d66-8c1435523e3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cp:lastPrinted>2022-03-11T01:35:00Z</cp:lastPrinted>
  <dcterms:created xsi:type="dcterms:W3CDTF">2022-03-10T03:40:00Z</dcterms:created>
  <dcterms:modified xsi:type="dcterms:W3CDTF">2022-03-11T02:03:00Z</dcterms:modified>
</cp:coreProperties>
</file>