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C9" w:rsidRDefault="008533C9" w:rsidP="008533C9">
      <w:pPr>
        <w:rPr>
          <w:rFonts w:ascii="方正小标宋简体" w:eastAsia="方正小标宋简体" w:hAnsi="宋体" w:cs="宋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8533C9" w:rsidRDefault="008533C9" w:rsidP="008533C9">
      <w:pPr>
        <w:spacing w:line="500" w:lineRule="exact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2019年度第二批农村贫困户居住</w:t>
      </w:r>
    </w:p>
    <w:p w:rsidR="008533C9" w:rsidRDefault="008533C9" w:rsidP="008533C9">
      <w:pPr>
        <w:spacing w:afterLines="100"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条件改善提升项目补助资金任务清单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2813"/>
        <w:gridCol w:w="4449"/>
      </w:tblGrid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项目单位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3C9" w:rsidRDefault="008533C9" w:rsidP="006B1D36">
            <w:pPr>
              <w:spacing w:line="48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约束性任务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溪美街道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扶持贫困户不少于2户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美林街道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扶持贫困户不少于2户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省新镇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扶持贫困户不少于4户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翔云镇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扶持贫困户不少于2户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眉山乡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扶持贫困户不少于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金淘镇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扶持贫困户不少于3户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蓬华镇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扶持贫困户不少于1户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诗山镇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扶持贫困户不少于2户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码头镇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扶持贫困户不少于1户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九都镇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扶持贫困户不少于2户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向阳乡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扶持贫困户不少于8户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罗东镇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扶持贫困户不少于5户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乐峰镇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扶持贫困户不少于2户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梅山镇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扶持贫困户不少于2户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洪濑镇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扶持贫困户不少于7户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洪梅镇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扶持贫困户不少于1户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康美镇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扶持贫困户不少于3户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丰州镇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扶持贫困户不少于3户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霞美镇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扶持贫困户不少于1户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官桥镇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扶持贫困户不少于2户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水头镇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扶持贫困户不少于4户</w:t>
            </w:r>
          </w:p>
        </w:tc>
      </w:tr>
      <w:tr w:rsidR="008533C9" w:rsidTr="006B1D36">
        <w:trPr>
          <w:trHeight w:val="4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石井镇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扶持贫困户不少于2户</w:t>
            </w:r>
          </w:p>
        </w:tc>
      </w:tr>
      <w:tr w:rsidR="008533C9" w:rsidTr="006B1D36">
        <w:trPr>
          <w:trHeight w:val="493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C9" w:rsidRDefault="008533C9" w:rsidP="006B1D36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扶持贫困户不少于60户</w:t>
            </w:r>
          </w:p>
        </w:tc>
      </w:tr>
    </w:tbl>
    <w:p w:rsidR="008533C9" w:rsidRDefault="008533C9" w:rsidP="008533C9">
      <w:pPr>
        <w:spacing w:line="40" w:lineRule="exact"/>
        <w:rPr>
          <w:rFonts w:ascii="仿宋" w:eastAsia="仿宋" w:hAnsi="仿宋" w:cs="Times New Roman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83" w:rsidRDefault="00333583" w:rsidP="008533C9">
      <w:pPr>
        <w:spacing w:after="0"/>
      </w:pPr>
      <w:r>
        <w:separator/>
      </w:r>
    </w:p>
  </w:endnote>
  <w:endnote w:type="continuationSeparator" w:id="0">
    <w:p w:rsidR="00333583" w:rsidRDefault="00333583" w:rsidP="008533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83" w:rsidRDefault="00333583" w:rsidP="008533C9">
      <w:pPr>
        <w:spacing w:after="0"/>
      </w:pPr>
      <w:r>
        <w:separator/>
      </w:r>
    </w:p>
  </w:footnote>
  <w:footnote w:type="continuationSeparator" w:id="0">
    <w:p w:rsidR="00333583" w:rsidRDefault="00333583" w:rsidP="008533C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33583"/>
    <w:rsid w:val="003D37D8"/>
    <w:rsid w:val="00426133"/>
    <w:rsid w:val="004358AB"/>
    <w:rsid w:val="008533C9"/>
    <w:rsid w:val="008B7726"/>
    <w:rsid w:val="00CC73A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3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3C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3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3C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2019-10-07T09:05:00Z</dcterms:modified>
</cp:coreProperties>
</file>