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：</w:t>
      </w:r>
    </w:p>
    <w:p>
      <w:pPr>
        <w:tabs>
          <w:tab w:val="left" w:pos="7938"/>
          <w:tab w:val="left" w:pos="8080"/>
        </w:tabs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kern w:val="0"/>
          <w:sz w:val="32"/>
          <w:szCs w:val="32"/>
        </w:rPr>
        <w:t>2020年度企业研发经费投入补助资金（第二批）明细表</w:t>
      </w:r>
    </w:p>
    <w:bookmarkEnd w:id="0"/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单位：万元</w:t>
      </w:r>
    </w:p>
    <w:tbl>
      <w:tblPr>
        <w:tblStyle w:val="3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57"/>
        <w:gridCol w:w="1417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南安本级资金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南安增量补助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福建南安市万家美针织有限公司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24.89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1.2168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福建恒利纸业有限公司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15.95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福建敏捷机械有限公司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13.86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1.2792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福建闽山消防有限公司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福建省南安市盛达石业有限公司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福建省华科模具科技有限公司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8.21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0.7536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泉州恒泰晟智能科技有限公司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0.6984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福建省南安市顺投石业有限公司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福建满山红新材料科技有限公司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5.36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泉州市基业电器成套有限公司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福建安芯半导体科技有限公司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南安市南港石业有限责任公司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泉州贝夫食品有限公司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3.77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泉州市三联机械制造有限公司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3.69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福建省永进机械制造有限公司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3.64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福建联骏机械有限公司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福建科迪厨卫有限公司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福建三翔实业有限公司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泉州市恒兴工业机械有限公司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福建巨邦机械有限公司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中天（中国）工业有限公司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61.61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7.1964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福建省闽发铝业股份有限公司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40.45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1.1604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胜利阀门有限公司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1.7988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福建省华辉石业股份有限公司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15.03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福建泉州亚陶汇建材有限公司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14.32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福建省南安市环亚鞋塑有限公司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福建省高品科技管材有限公司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泉州邦丽达科技实业有限公司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10.27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福建省南安市弘一石业有限公司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南安市环亚泡塑企业有限公司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6.51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0.8316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泉州市因泰电池有限公司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泉州洁通管业有限公司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本兴阀门制造有限公司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安耐特消防装备有限公司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福建泉州金灿五金制造有限公司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福建西河卫浴科技有限公司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55.01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2.7624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福建省南安市恒骏铸造有限公司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泉州市三星消防设备有限公司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7.33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福建省昌德胶业科技有限公司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6.10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英侨机械制造有限公司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泉州市正域数码科技有限公司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福建省百顺卫生用品有限公司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福建省南安宝达建材有限公司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28.13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0.5064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力星（福建）工贸有限公司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20.57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2.7492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百安消防科技有限公司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17.18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1.8816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福建省中能泰丰节能环保科技有限公司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14.98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泛科轴承集团有限公司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14.49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水力消防科技有限公司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12.52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0.2904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福建省南安市巨轮机械有限公司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6.21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泉州市泰智机械发展有限公司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0.5136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泉州龙川电子有限公司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5.53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福建省邦手氟塑制品有限公司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4.52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福建省闽安机械制造有限公司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4.13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福建省海洋阀门科技有限公司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福建泉州市铭源通电子有限公司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2.74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科达阀门科技有限公司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0.0876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泉州市三泰潮流模具有限公司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九牧厨卫股份有限公司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152.62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泉州科牧智能厨卫有限公司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25.12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福建利豪电子科技股份有限公司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18.46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福建群峰机械有限公司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14.15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福建省金鹿日化股份有限公司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12.73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0.3768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福建卓越鸿昌环保智能装备股份有限公司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广威消防科技有限公司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泉州日美卫浴有限公司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福建省南安市帮登鞋业有限公司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3.40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福建泉城特种装备科技有限公司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2.89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高特控股集团有限公司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永秀阀门有限公司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泉州市德丽佳环保制品有限公司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泉州市华茂机械设备有限公司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福建福山轴承有限公司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6.77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禾川（泉州）生物科技有限责任公司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0.5796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福建省乔东新型材料有限公司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38.40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福建省铭盛陶瓷发展有限公司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36.41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南安市南益电脑针织有限公司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28.86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福建固美金属股份公司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28.08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阳光中科（福建）能源股份有限公司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27.14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福建鹏翔实业有限公司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27.00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0.9336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福建省创美无纺布制品有限公司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18.29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1.0272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福建泉工股份有限公司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18.19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泉州市南安特易通电子有限公司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0.4272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恒盾消防科技有限公司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12.43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1.6308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泉州市中荣幕墙装饰有限公司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11.66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泉州市泉航工程机械有限公司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泉州市闽达机械制造有限公司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泉州联创厨卫有限公司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8.05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川安消防实业有限公司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福建革升不锈钢管业有限公司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6.31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0.5484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劲源科技发展有限公司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0.1284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福建海鲸消防有限公司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泉州市宏山工程机械有限公司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福建铭基新材料科技有限公司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福建省锦强机械制造有限公司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泉州市力将机件企业有限公司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福建省双龙消防科技有限公司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泉州市智高机械制造有限公司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东南管阀股份有限公司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祥安消防科技有限公司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泉州利昌新材料科技有限公司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32.44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1.3416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福建省时代天和实业有限公司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15.97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0.4476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福建省足友体育用品有限公司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10.88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德林智能科技有限公司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10.33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0.6672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欧冠阀门科技有限公司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0.7896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南安恒隆建材有限公司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8.99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福建蓉中仁发幼童用品有限公司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8.94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福建宏科新材料科技有限公司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7.11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南安市奥力石业有限公司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华英阀业有限公司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福建福南轴承有限公司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5.62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泉瓦特斯阀门有限公司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泉州银艺机械有限公司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2.94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0.1968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泉州市海恩德机电科技发展有限公司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福建省亿宝光电科技有限公司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泉州市新雷仕箱包实业有限公司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泉州市远拓电子有限公司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泉州恒利达工程机械有限公司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17.96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0.3504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福建省南安市南晶针织时装（中国）有限公司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12.66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福建省伟志兴体育用品有限公司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9.95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0.7644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泉州市成裕机械设备有限公司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9.58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福建省天力卫浴科技有限公司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6.95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0.0216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122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泉州市美邦仪器有限公司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6.44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福建厦兴重工机械有限公司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福建泉盛电子有限公司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4.47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福建省华盖机械制造有限公司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4.26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泉州市巨将防盗设备有限公司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高斯康实业有限公司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福建申利卡铝业发展有限公司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南安市恒发纸品包装有限公司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23.18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0.5904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福建泉州南星大理石有限公司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18.43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0.4512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福建天广消防有限公司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18.31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泉州科发卫浴有限公司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14.61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福建宝锋电子有限公司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13.66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0.1188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环球石材（福建）有限公司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13.56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泉州市双塔汽车零件有限公司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11.14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沪航科技集团有限公司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137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福建省南安兴泰阀门有限公司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8.57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泉州市沪航阀门制造有限公司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6.89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福建省三辉消防器材有限公司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5.88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福建泉州闽弘消防设备有限公司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福建省万陆厨卫发展有限公司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142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翡柯机械（福建）有限公司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143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津高阀门制造有限公司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144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鸿安消防设备有限公司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0.1764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复兴消防科技有限公司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3.58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146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福建省江南冷却科技有限公司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147 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福建省兴达阀门制造有限公司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争一阀门科技有限公司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149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福建嘉得利厨卫发展有限公司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福建澳尤机电有限公司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1,621.60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44.214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42F7"/>
    <w:rsid w:val="0A0042F7"/>
    <w:rsid w:val="326B21C7"/>
    <w:rsid w:val="355A6811"/>
    <w:rsid w:val="44B755EA"/>
    <w:rsid w:val="630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2022-01-25T02:47:00Z</dcterms:created>
  <dc:creator>Pomelo！</dc:creator>
  <cp:lastModifiedBy>Pomelo！</cp:lastModifiedBy>
  <dcterms:modified xsi:type="dcterms:W3CDTF">2022-01-25T02:48:46Z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85581F4624D74114853E1E3E96806B0A</vt:lpwstr>
  </property>
</Properties>
</file>