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DC0" w:rsidRPr="00665BFE" w:rsidRDefault="00386DC0" w:rsidP="00235AE7">
      <w:r w:rsidRPr="006F5F50">
        <w:rPr>
          <w:rFonts w:eastAsia="方正小标宋简体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17pt">
            <v:imagedata r:id="rId6" o:title=""/>
          </v:shape>
        </w:pict>
      </w:r>
      <w:r w:rsidRPr="00665BFE">
        <w:t xml:space="preserve">     </w:t>
      </w:r>
    </w:p>
    <w:p w:rsidR="00386DC0" w:rsidRPr="00665BFE" w:rsidRDefault="00386DC0" w:rsidP="000434E7">
      <w:pPr>
        <w:spacing w:line="600" w:lineRule="exact"/>
        <w:jc w:val="center"/>
        <w:rPr>
          <w:rFonts w:eastAsia="仿宋_GB2312"/>
          <w:sz w:val="36"/>
          <w:szCs w:val="36"/>
        </w:rPr>
      </w:pPr>
      <w:r w:rsidRPr="00665BFE">
        <w:rPr>
          <w:rFonts w:eastAsia="仿宋_GB2312" w:hint="eastAsia"/>
          <w:sz w:val="36"/>
          <w:szCs w:val="36"/>
        </w:rPr>
        <w:t>南科〔</w:t>
      </w:r>
      <w:r w:rsidRPr="00665BFE">
        <w:rPr>
          <w:rFonts w:eastAsia="仿宋_GB2312"/>
          <w:sz w:val="36"/>
          <w:szCs w:val="36"/>
        </w:rPr>
        <w:t>2018</w:t>
      </w:r>
      <w:r w:rsidRPr="00665BFE">
        <w:rPr>
          <w:rFonts w:eastAsia="仿宋_GB2312" w:hint="eastAsia"/>
          <w:sz w:val="36"/>
          <w:szCs w:val="36"/>
        </w:rPr>
        <w:t>〕</w:t>
      </w:r>
      <w:r>
        <w:rPr>
          <w:rFonts w:eastAsia="仿宋_GB2312"/>
          <w:sz w:val="36"/>
          <w:szCs w:val="36"/>
        </w:rPr>
        <w:t>111</w:t>
      </w:r>
      <w:r w:rsidRPr="00665BFE">
        <w:rPr>
          <w:rFonts w:eastAsia="仿宋_GB2312" w:hint="eastAsia"/>
          <w:sz w:val="36"/>
          <w:szCs w:val="36"/>
        </w:rPr>
        <w:t>号</w:t>
      </w:r>
    </w:p>
    <w:p w:rsidR="00386DC0" w:rsidRPr="00665BFE" w:rsidRDefault="00386DC0" w:rsidP="000434E7">
      <w:pPr>
        <w:spacing w:line="600" w:lineRule="exact"/>
        <w:jc w:val="center"/>
        <w:rPr>
          <w:rFonts w:eastAsia="楷体_GB2312"/>
          <w:sz w:val="32"/>
          <w:szCs w:val="32"/>
        </w:rPr>
      </w:pPr>
      <w:r w:rsidRPr="00665BFE">
        <w:rPr>
          <w:rFonts w:eastAsia="楷体_GB2312"/>
          <w:sz w:val="32"/>
          <w:szCs w:val="32"/>
        </w:rPr>
        <w:t xml:space="preserve">             </w:t>
      </w:r>
      <w:r>
        <w:rPr>
          <w:noProof/>
        </w:rPr>
        <w:pict>
          <v:line id="Line 2" o:spid="_x0000_s1026" style="position:absolute;left:0;text-align:left;z-index:251658240;mso-position-horizontal-relative:text;mso-position-vertical-relative:text" from="9pt,.45pt" to="441pt,.45pt" strokeweight="2.25pt"/>
        </w:pict>
      </w:r>
    </w:p>
    <w:p w:rsidR="00386DC0" w:rsidRPr="00665BFE" w:rsidRDefault="00386DC0">
      <w:pPr>
        <w:rPr>
          <w:szCs w:val="32"/>
        </w:rPr>
      </w:pPr>
    </w:p>
    <w:p w:rsidR="00386DC0" w:rsidRDefault="00386DC0" w:rsidP="007B1209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665BFE">
        <w:rPr>
          <w:rFonts w:eastAsia="方正小标宋简体" w:hint="eastAsia"/>
          <w:sz w:val="44"/>
          <w:szCs w:val="44"/>
        </w:rPr>
        <w:t>关于下达</w:t>
      </w:r>
      <w:r w:rsidRPr="00665BFE">
        <w:rPr>
          <w:rFonts w:eastAsia="方正小标宋简体"/>
          <w:sz w:val="44"/>
          <w:szCs w:val="44"/>
        </w:rPr>
        <w:t>2018</w:t>
      </w:r>
      <w:r w:rsidRPr="00665BFE">
        <w:rPr>
          <w:rFonts w:eastAsia="方正小标宋简体" w:hint="eastAsia"/>
          <w:sz w:val="44"/>
          <w:szCs w:val="44"/>
        </w:rPr>
        <w:t>年度南安市科技特派员</w:t>
      </w:r>
    </w:p>
    <w:p w:rsidR="00386DC0" w:rsidRPr="00665BFE" w:rsidRDefault="00386DC0" w:rsidP="007B1209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665BFE">
        <w:rPr>
          <w:rFonts w:eastAsia="方正小标宋简体" w:hint="eastAsia"/>
          <w:sz w:val="44"/>
          <w:szCs w:val="44"/>
        </w:rPr>
        <w:t>工作经费的通知</w:t>
      </w:r>
    </w:p>
    <w:p w:rsidR="00386DC0" w:rsidRPr="00665BFE" w:rsidRDefault="00386DC0" w:rsidP="00665BFE">
      <w:pPr>
        <w:spacing w:line="600" w:lineRule="exact"/>
        <w:jc w:val="center"/>
        <w:rPr>
          <w:sz w:val="36"/>
          <w:szCs w:val="36"/>
        </w:rPr>
      </w:pPr>
    </w:p>
    <w:p w:rsidR="00386DC0" w:rsidRPr="00665BFE" w:rsidRDefault="00386DC0" w:rsidP="00665BFE">
      <w:pPr>
        <w:widowControl/>
        <w:shd w:val="clear" w:color="auto" w:fill="FFFFFF"/>
        <w:spacing w:line="600" w:lineRule="exact"/>
        <w:rPr>
          <w:rFonts w:eastAsia="仿宋_GB2312"/>
          <w:kern w:val="0"/>
          <w:sz w:val="32"/>
          <w:szCs w:val="32"/>
        </w:rPr>
      </w:pPr>
      <w:r w:rsidRPr="00665BFE">
        <w:rPr>
          <w:rFonts w:eastAsia="仿宋_GB2312" w:hint="eastAsia"/>
          <w:kern w:val="0"/>
          <w:sz w:val="32"/>
          <w:szCs w:val="32"/>
        </w:rPr>
        <w:t>各有关单位：</w:t>
      </w:r>
    </w:p>
    <w:p w:rsidR="00386DC0" w:rsidRPr="00665BFE" w:rsidRDefault="00386DC0" w:rsidP="00A950A2">
      <w:pPr>
        <w:tabs>
          <w:tab w:val="left" w:pos="6300"/>
        </w:tabs>
        <w:spacing w:line="640" w:lineRule="exact"/>
        <w:ind w:firstLineChars="200" w:firstLine="3168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665BFE">
        <w:rPr>
          <w:rFonts w:eastAsia="仿宋_GB2312" w:hint="eastAsia"/>
          <w:color w:val="000000"/>
          <w:kern w:val="0"/>
          <w:sz w:val="32"/>
          <w:szCs w:val="32"/>
        </w:rPr>
        <w:t>根据《南安市人民政府办公室关于推行科技特派员制度的实施意见》</w:t>
      </w:r>
      <w:r w:rsidRPr="00665BFE">
        <w:rPr>
          <w:rFonts w:eastAsia="仿宋_GB2312"/>
          <w:color w:val="000000"/>
          <w:kern w:val="0"/>
          <w:sz w:val="32"/>
          <w:szCs w:val="32"/>
        </w:rPr>
        <w:t>(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南政办〔</w:t>
      </w:r>
      <w:r w:rsidRPr="00665BFE">
        <w:rPr>
          <w:rFonts w:eastAsia="仿宋_GB2312"/>
          <w:color w:val="000000"/>
          <w:kern w:val="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〕</w:t>
      </w:r>
      <w:r w:rsidRPr="00665BFE">
        <w:rPr>
          <w:rFonts w:eastAsia="仿宋_GB2312"/>
          <w:color w:val="000000"/>
          <w:kern w:val="0"/>
          <w:sz w:val="32"/>
          <w:szCs w:val="32"/>
        </w:rPr>
        <w:t>155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号</w:t>
      </w:r>
      <w:r w:rsidRPr="00665BFE">
        <w:rPr>
          <w:rFonts w:eastAsia="仿宋_GB2312"/>
          <w:color w:val="000000"/>
          <w:kern w:val="0"/>
          <w:sz w:val="32"/>
          <w:szCs w:val="32"/>
        </w:rPr>
        <w:t>)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和《南安市科技特派员工作联席会议办公室关于认定</w:t>
      </w:r>
      <w:r w:rsidRPr="00665BFE">
        <w:rPr>
          <w:rFonts w:eastAsia="仿宋_GB2312"/>
          <w:color w:val="000000"/>
          <w:kern w:val="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年南安市科技特派员的通知》</w:t>
      </w:r>
      <w:r w:rsidRPr="00665BFE">
        <w:rPr>
          <w:rFonts w:eastAsia="仿宋_GB2312"/>
          <w:color w:val="000000"/>
          <w:kern w:val="0"/>
          <w:sz w:val="32"/>
          <w:szCs w:val="32"/>
        </w:rPr>
        <w:t>(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南科〔</w:t>
      </w:r>
      <w:r w:rsidRPr="00665BFE">
        <w:rPr>
          <w:rFonts w:eastAsia="仿宋_GB2312"/>
          <w:color w:val="000000"/>
          <w:kern w:val="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〕</w:t>
      </w:r>
      <w:r w:rsidRPr="00665BFE">
        <w:rPr>
          <w:rFonts w:eastAsia="仿宋_GB2312"/>
          <w:color w:val="000000"/>
          <w:kern w:val="0"/>
          <w:sz w:val="32"/>
          <w:szCs w:val="32"/>
        </w:rPr>
        <w:t>109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号</w:t>
      </w:r>
      <w:r w:rsidRPr="00665BFE">
        <w:rPr>
          <w:rFonts w:eastAsia="仿宋_GB2312"/>
          <w:color w:val="000000"/>
          <w:kern w:val="0"/>
          <w:sz w:val="32"/>
          <w:szCs w:val="32"/>
        </w:rPr>
        <w:t>)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，</w:t>
      </w:r>
      <w:r w:rsidRPr="00665BFE">
        <w:rPr>
          <w:rFonts w:eastAsia="仿宋_GB2312"/>
          <w:color w:val="000000"/>
          <w:kern w:val="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年我市认定南安市个人科技特派员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106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个，每人每年补助经费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0.5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万元，共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下达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53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万元；法人（团队）科技特派员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8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个，每个每年补助经费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2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万元，共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下达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16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万元。请于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日前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到市科技局办理拨款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手续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386DC0" w:rsidRPr="00665BFE" w:rsidRDefault="00386DC0" w:rsidP="00A950A2">
      <w:pPr>
        <w:tabs>
          <w:tab w:val="left" w:pos="6300"/>
        </w:tabs>
        <w:spacing w:line="640" w:lineRule="exact"/>
        <w:ind w:firstLineChars="200" w:firstLine="3168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经费使用参照《福建省财政厅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 xml:space="preserve">  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省科技厅关于印发福建省科技特派员专项资金管理办法的通知》（闽财教指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〔</w:t>
      </w:r>
      <w:r w:rsidRPr="00665BFE">
        <w:rPr>
          <w:rFonts w:eastAsia="仿宋_GB2312"/>
          <w:color w:val="000000"/>
          <w:kern w:val="0"/>
          <w:sz w:val="32"/>
          <w:szCs w:val="32"/>
        </w:rPr>
        <w:t>2017</w:t>
      </w:r>
      <w:r w:rsidRPr="00665BFE">
        <w:rPr>
          <w:rFonts w:eastAsia="仿宋_GB2312" w:hint="eastAsia"/>
          <w:color w:val="000000"/>
          <w:kern w:val="0"/>
          <w:sz w:val="32"/>
          <w:szCs w:val="32"/>
        </w:rPr>
        <w:t>〕</w:t>
      </w:r>
      <w:r w:rsidRPr="00665BFE">
        <w:rPr>
          <w:rFonts w:eastAsia="仿宋_GB2312"/>
          <w:color w:val="000000"/>
          <w:sz w:val="32"/>
          <w:szCs w:val="32"/>
          <w:shd w:val="clear" w:color="auto" w:fill="FFFFFF"/>
        </w:rPr>
        <w:t>44</w:t>
      </w:r>
      <w:r w:rsidRPr="00665BFE">
        <w:rPr>
          <w:rFonts w:eastAsia="仿宋_GB2312" w:hint="eastAsia"/>
          <w:color w:val="000000"/>
          <w:sz w:val="32"/>
          <w:szCs w:val="32"/>
          <w:shd w:val="clear" w:color="auto" w:fill="FFFFFF"/>
        </w:rPr>
        <w:t>号）执行，专项用于支付科技特派员、法人（团队）科技特派员在受援地的工作补助、交通差旅费用、保险和培训费用，弥补派出单位公用经费支出，不得用于其他支出，科技特派员须在派出单位报账。派出单位须单独设账，独立核算，专款专用，严禁截留挪用。</w:t>
      </w:r>
    </w:p>
    <w:p w:rsidR="00386DC0" w:rsidRPr="00665BFE" w:rsidRDefault="00386DC0" w:rsidP="00A950A2">
      <w:pPr>
        <w:tabs>
          <w:tab w:val="left" w:pos="6300"/>
        </w:tabs>
        <w:spacing w:line="640" w:lineRule="exact"/>
        <w:ind w:firstLineChars="200" w:firstLine="3168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386DC0" w:rsidRPr="00665BFE" w:rsidRDefault="00386DC0" w:rsidP="00A950A2">
      <w:pPr>
        <w:tabs>
          <w:tab w:val="left" w:pos="6300"/>
        </w:tabs>
        <w:spacing w:line="640" w:lineRule="exact"/>
        <w:ind w:firstLineChars="200" w:firstLine="3168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386DC0" w:rsidRPr="00665BFE" w:rsidRDefault="00386DC0" w:rsidP="00A950A2">
      <w:pPr>
        <w:tabs>
          <w:tab w:val="left" w:pos="6300"/>
        </w:tabs>
        <w:spacing w:line="640" w:lineRule="exact"/>
        <w:ind w:firstLineChars="200" w:firstLine="31680"/>
        <w:jc w:val="lef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 w:rsidR="00386DC0" w:rsidRPr="00665BFE" w:rsidRDefault="00386DC0" w:rsidP="00A950A2">
      <w:pPr>
        <w:tabs>
          <w:tab w:val="left" w:pos="1785"/>
        </w:tabs>
        <w:spacing w:line="60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</w:t>
      </w:r>
      <w:r w:rsidRPr="00665BFE"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 xml:space="preserve"> </w:t>
      </w:r>
      <w:r w:rsidRPr="00665BFE">
        <w:rPr>
          <w:rFonts w:eastAsia="仿宋_GB2312"/>
          <w:color w:val="00000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sz w:val="32"/>
          <w:szCs w:val="32"/>
        </w:rPr>
        <w:t>年度南安市科技特派员工作经费安排表</w:t>
      </w:r>
    </w:p>
    <w:p w:rsidR="00386DC0" w:rsidRPr="00665BFE" w:rsidRDefault="00386DC0" w:rsidP="00A950A2">
      <w:pPr>
        <w:spacing w:line="600" w:lineRule="exact"/>
        <w:ind w:firstLineChars="210" w:firstLine="31680"/>
        <w:rPr>
          <w:rFonts w:eastAsia="仿宋_GB2312"/>
          <w:color w:val="000000"/>
          <w:sz w:val="32"/>
          <w:szCs w:val="32"/>
        </w:rPr>
      </w:pPr>
      <w:r w:rsidRPr="00665BFE">
        <w:rPr>
          <w:rFonts w:eastAsia="仿宋_GB2312"/>
          <w:color w:val="000000"/>
          <w:sz w:val="32"/>
          <w:szCs w:val="32"/>
        </w:rPr>
        <w:t xml:space="preserve">      2.</w:t>
      </w:r>
      <w:r>
        <w:rPr>
          <w:rFonts w:eastAsia="仿宋_GB2312"/>
          <w:color w:val="000000"/>
          <w:sz w:val="32"/>
          <w:szCs w:val="32"/>
        </w:rPr>
        <w:t xml:space="preserve"> </w:t>
      </w:r>
      <w:r w:rsidRPr="00665BFE">
        <w:rPr>
          <w:rFonts w:eastAsia="仿宋_GB2312"/>
          <w:color w:val="00000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sz w:val="32"/>
          <w:szCs w:val="32"/>
        </w:rPr>
        <w:t>年南安市</w:t>
      </w:r>
      <w:r>
        <w:rPr>
          <w:rFonts w:eastAsia="仿宋_GB2312" w:hint="eastAsia"/>
          <w:color w:val="000000"/>
          <w:sz w:val="32"/>
          <w:szCs w:val="32"/>
        </w:rPr>
        <w:t>个人</w:t>
      </w:r>
      <w:r w:rsidRPr="00665BFE">
        <w:rPr>
          <w:rFonts w:eastAsia="仿宋_GB2312" w:hint="eastAsia"/>
          <w:color w:val="000000"/>
          <w:sz w:val="32"/>
          <w:szCs w:val="32"/>
        </w:rPr>
        <w:t>科技特派员名单</w:t>
      </w:r>
    </w:p>
    <w:p w:rsidR="00386DC0" w:rsidRPr="00665BFE" w:rsidRDefault="00386DC0" w:rsidP="00A950A2">
      <w:pPr>
        <w:spacing w:line="600" w:lineRule="exact"/>
        <w:ind w:firstLineChars="230" w:firstLine="31680"/>
        <w:rPr>
          <w:rFonts w:eastAsia="仿宋_GB2312"/>
          <w:color w:val="000000"/>
          <w:sz w:val="32"/>
          <w:szCs w:val="32"/>
        </w:rPr>
      </w:pPr>
      <w:r w:rsidRPr="00665BFE">
        <w:rPr>
          <w:rFonts w:eastAsia="仿宋_GB2312"/>
          <w:color w:val="000000"/>
          <w:sz w:val="32"/>
          <w:szCs w:val="32"/>
        </w:rPr>
        <w:t> </w:t>
      </w:r>
      <w:r>
        <w:rPr>
          <w:rFonts w:eastAsia="仿宋_GB2312"/>
          <w:color w:val="000000"/>
          <w:sz w:val="32"/>
          <w:szCs w:val="32"/>
        </w:rPr>
        <w:t xml:space="preserve">     3</w:t>
      </w:r>
      <w:r w:rsidRPr="00665BFE"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 xml:space="preserve"> </w:t>
      </w:r>
      <w:r w:rsidRPr="00665BFE">
        <w:rPr>
          <w:rFonts w:eastAsia="仿宋_GB2312"/>
          <w:color w:val="000000"/>
          <w:sz w:val="32"/>
          <w:szCs w:val="32"/>
        </w:rPr>
        <w:t>2018</w:t>
      </w:r>
      <w:r w:rsidRPr="00665BFE">
        <w:rPr>
          <w:rFonts w:eastAsia="仿宋_GB2312" w:hint="eastAsia"/>
          <w:color w:val="000000"/>
          <w:sz w:val="32"/>
          <w:szCs w:val="32"/>
        </w:rPr>
        <w:t>年南安市</w:t>
      </w:r>
      <w:r>
        <w:rPr>
          <w:rFonts w:eastAsia="仿宋_GB2312" w:hint="eastAsia"/>
          <w:color w:val="000000"/>
          <w:sz w:val="32"/>
          <w:szCs w:val="32"/>
        </w:rPr>
        <w:t>法人</w:t>
      </w:r>
      <w:r w:rsidRPr="00665BFE">
        <w:rPr>
          <w:rFonts w:eastAsia="仿宋_GB2312" w:hint="eastAsia"/>
          <w:color w:val="000000"/>
          <w:sz w:val="32"/>
          <w:szCs w:val="32"/>
        </w:rPr>
        <w:t>科技特派员名单</w:t>
      </w:r>
    </w:p>
    <w:p w:rsidR="00386DC0" w:rsidRPr="00665BFE" w:rsidRDefault="00386DC0" w:rsidP="00A950A2">
      <w:pPr>
        <w:spacing w:line="60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</w:p>
    <w:p w:rsidR="00386DC0" w:rsidRPr="00665BFE" w:rsidRDefault="00386DC0" w:rsidP="00A950A2">
      <w:pPr>
        <w:spacing w:line="600" w:lineRule="exact"/>
        <w:ind w:firstLineChars="400" w:firstLine="31680"/>
        <w:rPr>
          <w:rFonts w:eastAsia="仿宋_GB2312"/>
          <w:color w:val="000000"/>
          <w:sz w:val="32"/>
          <w:szCs w:val="32"/>
        </w:rPr>
      </w:pPr>
      <w:r w:rsidRPr="00665BFE">
        <w:rPr>
          <w:rFonts w:eastAsia="仿宋_GB2312" w:hint="eastAsia"/>
          <w:color w:val="000000"/>
          <w:sz w:val="32"/>
          <w:szCs w:val="32"/>
        </w:rPr>
        <w:t>南安市科技和知识产权局</w:t>
      </w:r>
      <w:r w:rsidRPr="00665BFE">
        <w:rPr>
          <w:rFonts w:eastAsia="仿宋_GB2312"/>
          <w:color w:val="000000"/>
          <w:sz w:val="32"/>
          <w:szCs w:val="32"/>
        </w:rPr>
        <w:t xml:space="preserve">      </w:t>
      </w:r>
      <w:r w:rsidRPr="00665BFE">
        <w:rPr>
          <w:rFonts w:eastAsia="仿宋_GB2312" w:hint="eastAsia"/>
          <w:color w:val="000000"/>
          <w:sz w:val="32"/>
          <w:szCs w:val="32"/>
        </w:rPr>
        <w:t>南安市财政局</w:t>
      </w:r>
    </w:p>
    <w:p w:rsidR="00386DC0" w:rsidRPr="00665BFE" w:rsidRDefault="00386DC0" w:rsidP="00A950A2">
      <w:pPr>
        <w:tabs>
          <w:tab w:val="left" w:pos="7088"/>
        </w:tabs>
        <w:spacing w:line="600" w:lineRule="exact"/>
        <w:ind w:firstLineChars="1650" w:firstLine="31680"/>
        <w:rPr>
          <w:rFonts w:eastAsia="仿宋_GB2312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12"/>
          <w:attr w:name="Year" w:val="2018"/>
        </w:smartTagPr>
        <w:r w:rsidRPr="00665BFE">
          <w:rPr>
            <w:rFonts w:eastAsia="仿宋_GB2312"/>
            <w:color w:val="000000"/>
            <w:sz w:val="32"/>
            <w:szCs w:val="32"/>
          </w:rPr>
          <w:t>2018</w:t>
        </w:r>
        <w:r w:rsidRPr="00665BFE">
          <w:rPr>
            <w:rFonts w:eastAsia="仿宋_GB2312" w:hint="eastAsia"/>
            <w:color w:val="000000"/>
            <w:sz w:val="32"/>
            <w:szCs w:val="32"/>
          </w:rPr>
          <w:t>年</w:t>
        </w:r>
        <w:r w:rsidRPr="00665BFE">
          <w:rPr>
            <w:rFonts w:eastAsia="仿宋_GB2312"/>
            <w:color w:val="000000"/>
            <w:sz w:val="32"/>
            <w:szCs w:val="32"/>
          </w:rPr>
          <w:t>12</w:t>
        </w:r>
        <w:r w:rsidRPr="00665BFE">
          <w:rPr>
            <w:rFonts w:eastAsia="仿宋_GB2312" w:hint="eastAsia"/>
            <w:color w:val="000000"/>
            <w:sz w:val="32"/>
            <w:szCs w:val="32"/>
          </w:rPr>
          <w:t>月</w:t>
        </w:r>
        <w:r>
          <w:rPr>
            <w:rFonts w:eastAsia="仿宋_GB2312"/>
            <w:color w:val="000000"/>
            <w:sz w:val="32"/>
            <w:szCs w:val="32"/>
          </w:rPr>
          <w:t>4</w:t>
        </w:r>
        <w:r w:rsidRPr="00665BFE">
          <w:rPr>
            <w:rFonts w:eastAsia="仿宋_GB2312" w:hint="eastAsia"/>
            <w:color w:val="000000"/>
            <w:sz w:val="32"/>
            <w:szCs w:val="32"/>
          </w:rPr>
          <w:t>日</w:t>
        </w:r>
      </w:smartTag>
    </w:p>
    <w:p w:rsidR="00386DC0" w:rsidRDefault="00386DC0" w:rsidP="00A950A2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</w:p>
    <w:p w:rsidR="00386DC0" w:rsidRPr="001F1487" w:rsidRDefault="00386DC0" w:rsidP="00A950A2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1F1487">
        <w:rPr>
          <w:rFonts w:eastAsia="仿宋_GB2312" w:hint="eastAsia"/>
          <w:sz w:val="32"/>
          <w:szCs w:val="32"/>
        </w:rPr>
        <w:t>（此件主动公开）</w:t>
      </w:r>
    </w:p>
    <w:p w:rsidR="00386DC0" w:rsidRDefault="00386DC0" w:rsidP="00E00155">
      <w:pPr>
        <w:spacing w:line="600" w:lineRule="exact"/>
        <w:rPr>
          <w:rFonts w:eastAsia="仿宋_GB2312"/>
          <w:sz w:val="28"/>
          <w:szCs w:val="28"/>
        </w:rPr>
      </w:pPr>
    </w:p>
    <w:p w:rsidR="00386DC0" w:rsidRDefault="00386DC0" w:rsidP="00E00155">
      <w:pPr>
        <w:spacing w:line="600" w:lineRule="exact"/>
        <w:rPr>
          <w:rFonts w:eastAsia="仿宋_GB2312"/>
          <w:sz w:val="28"/>
          <w:szCs w:val="28"/>
        </w:rPr>
      </w:pPr>
    </w:p>
    <w:p w:rsidR="00386DC0" w:rsidRDefault="00386DC0" w:rsidP="00E00155">
      <w:pPr>
        <w:spacing w:line="600" w:lineRule="exact"/>
        <w:rPr>
          <w:rFonts w:eastAsia="仿宋_GB2312"/>
          <w:sz w:val="28"/>
          <w:szCs w:val="28"/>
        </w:rPr>
      </w:pPr>
    </w:p>
    <w:p w:rsidR="00386DC0" w:rsidRDefault="00386DC0" w:rsidP="00E00155">
      <w:pPr>
        <w:spacing w:line="600" w:lineRule="exact"/>
        <w:rPr>
          <w:rFonts w:eastAsia="仿宋_GB2312"/>
          <w:sz w:val="28"/>
          <w:szCs w:val="28"/>
        </w:rPr>
      </w:pPr>
    </w:p>
    <w:p w:rsidR="00386DC0" w:rsidRPr="008C0F8D" w:rsidRDefault="00386DC0" w:rsidP="00301771"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 w:rsidRPr="008C0F8D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Pr="008C0F8D">
        <w:rPr>
          <w:rFonts w:ascii="黑体" w:eastAsia="黑体"/>
          <w:color w:val="000000"/>
          <w:kern w:val="0"/>
          <w:sz w:val="32"/>
          <w:szCs w:val="32"/>
        </w:rPr>
        <w:t>1</w:t>
      </w:r>
    </w:p>
    <w:p w:rsidR="00386DC0" w:rsidRDefault="00386DC0" w:rsidP="00301771">
      <w:pPr>
        <w:spacing w:line="600" w:lineRule="exact"/>
        <w:jc w:val="center"/>
        <w:rPr>
          <w:rFonts w:eastAsia="方正小标宋简体"/>
          <w:color w:val="000000"/>
          <w:spacing w:val="-8"/>
          <w:kern w:val="0"/>
          <w:sz w:val="36"/>
          <w:szCs w:val="36"/>
        </w:rPr>
      </w:pPr>
      <w:r w:rsidRPr="004609EC">
        <w:rPr>
          <w:rFonts w:eastAsia="方正小标宋简体"/>
          <w:color w:val="000000"/>
          <w:spacing w:val="-8"/>
          <w:kern w:val="0"/>
          <w:sz w:val="36"/>
          <w:szCs w:val="36"/>
        </w:rPr>
        <w:t>2018</w:t>
      </w:r>
      <w:r w:rsidRPr="004609EC"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年度</w:t>
      </w:r>
      <w:r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南安市科技特派员工作经费安排</w:t>
      </w:r>
      <w:r w:rsidRPr="004609EC">
        <w:rPr>
          <w:rFonts w:eastAsia="方正小标宋简体" w:hint="eastAsia"/>
          <w:color w:val="000000"/>
          <w:spacing w:val="-8"/>
          <w:kern w:val="0"/>
          <w:sz w:val="36"/>
          <w:szCs w:val="36"/>
        </w:rPr>
        <w:t>表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3548"/>
        <w:gridCol w:w="3071"/>
        <w:gridCol w:w="1365"/>
      </w:tblGrid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派出单位名称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工作经费</w:t>
            </w:r>
          </w:p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b/>
                <w:sz w:val="24"/>
              </w:rPr>
            </w:pPr>
            <w:r w:rsidRPr="00AD4FB4">
              <w:rPr>
                <w:rFonts w:ascii="宋体" w:hAnsi="宋体" w:hint="eastAsia"/>
                <w:b/>
                <w:sz w:val="24"/>
              </w:rPr>
              <w:t>（万元）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仑苍镇人民政府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东田镇人民政府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丰州镇人民政府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官桥镇人民政府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洪濑镇人民政府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洪梅镇人民政府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金淘镇人民政府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九都镇人民政府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乐峰镇人民政府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柳城街道办事处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罗东镇人民政府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码头镇人民政府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眉山乡人民政府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梅山镇人民政府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美林街道办事处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省新镇人民政府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石井镇人民政府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4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水头镇人民政府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溪美街道办事处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霞美镇人民政府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翔云镇人民政府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向阳乡人民政府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英都镇人民政府</w:t>
            </w:r>
          </w:p>
        </w:tc>
        <w:tc>
          <w:tcPr>
            <w:tcW w:w="1748" w:type="pct"/>
            <w:vAlign w:val="center"/>
          </w:tcPr>
          <w:p w:rsidR="00386DC0" w:rsidRPr="00A91E4A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91E4A">
              <w:rPr>
                <w:rFonts w:ascii="宋体" w:hAnsi="宋体"/>
                <w:szCs w:val="21"/>
              </w:rPr>
              <w:t>2</w:t>
            </w:r>
            <w:r w:rsidRPr="00A91E4A">
              <w:rPr>
                <w:rFonts w:ascii="宋体" w:hAnsi="宋体" w:hint="eastAsia"/>
                <w:szCs w:val="21"/>
              </w:rPr>
              <w:t>（其中，法人</w:t>
            </w:r>
            <w:r w:rsidRPr="00A91E4A">
              <w:rPr>
                <w:rFonts w:ascii="宋体" w:hAnsi="宋体"/>
                <w:szCs w:val="21"/>
              </w:rPr>
              <w:t>1</w:t>
            </w:r>
            <w:r w:rsidRPr="00A91E4A"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南安市农业局</w:t>
            </w:r>
          </w:p>
        </w:tc>
        <w:tc>
          <w:tcPr>
            <w:tcW w:w="1748" w:type="pct"/>
            <w:vAlign w:val="center"/>
          </w:tcPr>
          <w:p w:rsidR="00386DC0" w:rsidRPr="00A950A2" w:rsidRDefault="00386DC0" w:rsidP="00A950A2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2</w:t>
            </w:r>
            <w:r w:rsidRPr="00AD4FB4">
              <w:rPr>
                <w:rFonts w:ascii="宋体" w:hAnsi="宋体" w:hint="eastAsia"/>
                <w:szCs w:val="21"/>
              </w:rPr>
              <w:t>（其中，法人</w:t>
            </w:r>
            <w:r>
              <w:rPr>
                <w:rFonts w:ascii="宋体" w:hAnsi="宋体"/>
                <w:szCs w:val="21"/>
              </w:rPr>
              <w:t>3</w:t>
            </w:r>
            <w:r w:rsidRPr="00AD4FB4"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 w:rsidRPr="00AD4FB4">
              <w:rPr>
                <w:rFonts w:ascii="宋体" w:hAnsi="宋体"/>
                <w:szCs w:val="21"/>
              </w:rPr>
              <w:t>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南安市农业科学研究所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7</w:t>
            </w:r>
            <w:r w:rsidRPr="00AD4FB4">
              <w:rPr>
                <w:rFonts w:ascii="宋体" w:hAnsi="宋体" w:hint="eastAsia"/>
                <w:szCs w:val="21"/>
              </w:rPr>
              <w:t>（其中，法人</w:t>
            </w:r>
            <w:r w:rsidRPr="00AD4FB4">
              <w:rPr>
                <w:rFonts w:ascii="宋体" w:hAnsi="宋体"/>
                <w:szCs w:val="21"/>
              </w:rPr>
              <w:t>1</w:t>
            </w:r>
            <w:r w:rsidRPr="00AD4FB4"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南安市海洋与渔业局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  <w:r w:rsidRPr="00AD4FB4">
              <w:rPr>
                <w:rFonts w:ascii="宋体" w:hAnsi="宋体" w:hint="eastAsia"/>
                <w:szCs w:val="21"/>
              </w:rPr>
              <w:t>（法人）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泉州市老科技工作者协会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泉州市农业科学研究所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 w:rsidRPr="00AD4FB4">
              <w:rPr>
                <w:rFonts w:ascii="宋体" w:hAnsi="宋体" w:hint="eastAsia"/>
                <w:szCs w:val="21"/>
              </w:rPr>
              <w:t>（其中，法人</w:t>
            </w:r>
            <w:r w:rsidRPr="00AD4FB4">
              <w:rPr>
                <w:rFonts w:ascii="宋体" w:hAnsi="宋体"/>
                <w:szCs w:val="21"/>
              </w:rPr>
              <w:t>1</w:t>
            </w:r>
            <w:r w:rsidRPr="00AD4FB4">
              <w:rPr>
                <w:rFonts w:ascii="宋体" w:hAnsi="宋体" w:hint="eastAsia"/>
                <w:szCs w:val="21"/>
              </w:rPr>
              <w:t>个）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黎明职业大学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  <w:r w:rsidRPr="00AD4FB4">
              <w:rPr>
                <w:rFonts w:ascii="宋体" w:hAnsi="宋体" w:hint="eastAsia"/>
                <w:szCs w:val="21"/>
              </w:rPr>
              <w:t>（法人）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2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福建师范大学闽南科技学院</w:t>
            </w:r>
          </w:p>
        </w:tc>
        <w:tc>
          <w:tcPr>
            <w:tcW w:w="1748" w:type="pct"/>
            <w:vAlign w:val="center"/>
          </w:tcPr>
          <w:p w:rsidR="00386DC0" w:rsidRPr="00F35650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F3565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福建省农业科学院农业生态研究所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福建农林大学生命科学学院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奥新（厦门）轴承有限公司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南安市皇旗尖生态茶园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455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2019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 w:rsidRPr="00AD4FB4">
              <w:rPr>
                <w:rFonts w:ascii="宋体" w:hAnsi="宋体" w:hint="eastAsia"/>
                <w:szCs w:val="21"/>
              </w:rPr>
              <w:t>南安市南金林场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AD4FB4">
              <w:rPr>
                <w:rFonts w:ascii="宋体" w:hAnsi="宋体"/>
                <w:szCs w:val="21"/>
              </w:rPr>
              <w:t>0.5</w:t>
            </w:r>
          </w:p>
        </w:tc>
      </w:tr>
      <w:tr w:rsidR="00386DC0" w:rsidRPr="004609EC" w:rsidTr="00A950A2">
        <w:trPr>
          <w:trHeight w:val="123"/>
          <w:jc w:val="center"/>
        </w:trPr>
        <w:tc>
          <w:tcPr>
            <w:tcW w:w="2475" w:type="pct"/>
            <w:gridSpan w:val="2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748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114</w:t>
            </w:r>
          </w:p>
        </w:tc>
        <w:tc>
          <w:tcPr>
            <w:tcW w:w="777" w:type="pct"/>
            <w:vAlign w:val="center"/>
          </w:tcPr>
          <w:p w:rsidR="00386DC0" w:rsidRPr="00AD4FB4" w:rsidRDefault="00386DC0" w:rsidP="00723A94">
            <w:pPr>
              <w:spacing w:line="6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69</w:t>
            </w:r>
          </w:p>
        </w:tc>
      </w:tr>
    </w:tbl>
    <w:p w:rsidR="00386DC0" w:rsidRPr="00BD7991" w:rsidRDefault="00386DC0" w:rsidP="00301771">
      <w:pPr>
        <w:rPr>
          <w:szCs w:val="32"/>
        </w:rPr>
      </w:pPr>
    </w:p>
    <w:sectPr w:rsidR="00386DC0" w:rsidRPr="00BD7991" w:rsidSect="007B1209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C0" w:rsidRDefault="00386DC0">
      <w:r>
        <w:separator/>
      </w:r>
    </w:p>
  </w:endnote>
  <w:endnote w:type="continuationSeparator" w:id="1">
    <w:p w:rsidR="00386DC0" w:rsidRDefault="0038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C0" w:rsidRDefault="00386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DC0" w:rsidRDefault="00386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C0" w:rsidRPr="008D4BB1" w:rsidRDefault="00386DC0">
    <w:pPr>
      <w:pStyle w:val="Footer"/>
      <w:framePr w:wrap="around" w:vAnchor="text" w:hAnchor="margin" w:xAlign="outside" w:y="1"/>
      <w:rPr>
        <w:rStyle w:val="PageNumber"/>
        <w:rFonts w:ascii="宋体" w:hAnsi="宋体"/>
        <w:sz w:val="28"/>
        <w:szCs w:val="28"/>
      </w:rPr>
    </w:pPr>
    <w:r w:rsidRPr="008D4BB1">
      <w:rPr>
        <w:rStyle w:val="PageNumber"/>
        <w:rFonts w:ascii="宋体" w:hAnsi="宋体"/>
        <w:sz w:val="28"/>
        <w:szCs w:val="28"/>
      </w:rPr>
      <w:t xml:space="preserve">- </w:t>
    </w:r>
    <w:r w:rsidRPr="008D4BB1">
      <w:rPr>
        <w:rStyle w:val="PageNumber"/>
        <w:rFonts w:ascii="宋体" w:hAnsi="宋体"/>
        <w:sz w:val="28"/>
        <w:szCs w:val="28"/>
      </w:rPr>
      <w:fldChar w:fldCharType="begin"/>
    </w:r>
    <w:r w:rsidRPr="008D4BB1">
      <w:rPr>
        <w:rStyle w:val="PageNumber"/>
        <w:rFonts w:ascii="宋体" w:hAnsi="宋体"/>
        <w:sz w:val="28"/>
        <w:szCs w:val="28"/>
      </w:rPr>
      <w:instrText xml:space="preserve">PAGE  </w:instrText>
    </w:r>
    <w:r w:rsidRPr="008D4BB1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4</w:t>
    </w:r>
    <w:r w:rsidRPr="008D4BB1">
      <w:rPr>
        <w:rStyle w:val="PageNumber"/>
        <w:rFonts w:ascii="宋体" w:hAnsi="宋体"/>
        <w:sz w:val="28"/>
        <w:szCs w:val="28"/>
      </w:rPr>
      <w:fldChar w:fldCharType="end"/>
    </w:r>
    <w:r w:rsidRPr="008D4BB1">
      <w:rPr>
        <w:rStyle w:val="PageNumber"/>
        <w:rFonts w:ascii="宋体" w:hAnsi="宋体"/>
        <w:sz w:val="28"/>
        <w:szCs w:val="28"/>
      </w:rPr>
      <w:t xml:space="preserve"> -</w:t>
    </w:r>
  </w:p>
  <w:p w:rsidR="00386DC0" w:rsidRDefault="00386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C0" w:rsidRDefault="00386DC0">
      <w:r>
        <w:separator/>
      </w:r>
    </w:p>
  </w:footnote>
  <w:footnote w:type="continuationSeparator" w:id="1">
    <w:p w:rsidR="00386DC0" w:rsidRDefault="00386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C0" w:rsidRDefault="00386DC0" w:rsidP="0080606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3A2"/>
    <w:rsid w:val="0001325D"/>
    <w:rsid w:val="0001590C"/>
    <w:rsid w:val="0002139B"/>
    <w:rsid w:val="00023F56"/>
    <w:rsid w:val="000247DF"/>
    <w:rsid w:val="000312EA"/>
    <w:rsid w:val="00032D72"/>
    <w:rsid w:val="00036294"/>
    <w:rsid w:val="000368FC"/>
    <w:rsid w:val="0004061D"/>
    <w:rsid w:val="000416F6"/>
    <w:rsid w:val="000434E7"/>
    <w:rsid w:val="00043B15"/>
    <w:rsid w:val="00056DDD"/>
    <w:rsid w:val="0006137B"/>
    <w:rsid w:val="00075A51"/>
    <w:rsid w:val="0009020B"/>
    <w:rsid w:val="000A2306"/>
    <w:rsid w:val="000A5590"/>
    <w:rsid w:val="000A6D1A"/>
    <w:rsid w:val="000C19FF"/>
    <w:rsid w:val="000C73A4"/>
    <w:rsid w:val="000C7BA5"/>
    <w:rsid w:val="000D1801"/>
    <w:rsid w:val="000D634F"/>
    <w:rsid w:val="000E35AF"/>
    <w:rsid w:val="000E3CCF"/>
    <w:rsid w:val="000E6330"/>
    <w:rsid w:val="000E6E73"/>
    <w:rsid w:val="000F2A9E"/>
    <w:rsid w:val="00101116"/>
    <w:rsid w:val="00107369"/>
    <w:rsid w:val="001102B9"/>
    <w:rsid w:val="00125C64"/>
    <w:rsid w:val="00126DB9"/>
    <w:rsid w:val="001303B8"/>
    <w:rsid w:val="001303D9"/>
    <w:rsid w:val="0013255E"/>
    <w:rsid w:val="001373E2"/>
    <w:rsid w:val="00141423"/>
    <w:rsid w:val="00164C26"/>
    <w:rsid w:val="00165071"/>
    <w:rsid w:val="00166580"/>
    <w:rsid w:val="00172A27"/>
    <w:rsid w:val="00183D5F"/>
    <w:rsid w:val="00184849"/>
    <w:rsid w:val="00195201"/>
    <w:rsid w:val="00196612"/>
    <w:rsid w:val="001971BE"/>
    <w:rsid w:val="001A538E"/>
    <w:rsid w:val="001A69F5"/>
    <w:rsid w:val="001A6F47"/>
    <w:rsid w:val="001B7082"/>
    <w:rsid w:val="001C5CA0"/>
    <w:rsid w:val="001C6A70"/>
    <w:rsid w:val="001D1765"/>
    <w:rsid w:val="001D23B7"/>
    <w:rsid w:val="001E0164"/>
    <w:rsid w:val="001F1487"/>
    <w:rsid w:val="001F31B0"/>
    <w:rsid w:val="002009C1"/>
    <w:rsid w:val="00204F30"/>
    <w:rsid w:val="00215950"/>
    <w:rsid w:val="00215F0C"/>
    <w:rsid w:val="002234C8"/>
    <w:rsid w:val="00231381"/>
    <w:rsid w:val="002333DF"/>
    <w:rsid w:val="00235AE7"/>
    <w:rsid w:val="002370BE"/>
    <w:rsid w:val="00265D2D"/>
    <w:rsid w:val="00272B1D"/>
    <w:rsid w:val="00296EC6"/>
    <w:rsid w:val="00297FBE"/>
    <w:rsid w:val="002A56E4"/>
    <w:rsid w:val="002B06FD"/>
    <w:rsid w:val="002C4159"/>
    <w:rsid w:val="002D0F8C"/>
    <w:rsid w:val="002E33DF"/>
    <w:rsid w:val="002F3F4B"/>
    <w:rsid w:val="00301771"/>
    <w:rsid w:val="00307DEF"/>
    <w:rsid w:val="00317428"/>
    <w:rsid w:val="003174B5"/>
    <w:rsid w:val="00320A2C"/>
    <w:rsid w:val="003242F7"/>
    <w:rsid w:val="003243FA"/>
    <w:rsid w:val="00326C51"/>
    <w:rsid w:val="00334683"/>
    <w:rsid w:val="003503B7"/>
    <w:rsid w:val="003531F3"/>
    <w:rsid w:val="003602EA"/>
    <w:rsid w:val="00360570"/>
    <w:rsid w:val="0036790B"/>
    <w:rsid w:val="0037107F"/>
    <w:rsid w:val="003740B5"/>
    <w:rsid w:val="003816C2"/>
    <w:rsid w:val="00386DC0"/>
    <w:rsid w:val="003A48A5"/>
    <w:rsid w:val="003A548E"/>
    <w:rsid w:val="003B2191"/>
    <w:rsid w:val="003B6139"/>
    <w:rsid w:val="003C0D20"/>
    <w:rsid w:val="003C175E"/>
    <w:rsid w:val="003C4E52"/>
    <w:rsid w:val="003E0176"/>
    <w:rsid w:val="003E0BFF"/>
    <w:rsid w:val="003F2484"/>
    <w:rsid w:val="00401073"/>
    <w:rsid w:val="00411683"/>
    <w:rsid w:val="00412907"/>
    <w:rsid w:val="00422069"/>
    <w:rsid w:val="00435089"/>
    <w:rsid w:val="00442638"/>
    <w:rsid w:val="004431B0"/>
    <w:rsid w:val="00451FC4"/>
    <w:rsid w:val="004609EC"/>
    <w:rsid w:val="0046302D"/>
    <w:rsid w:val="0048741F"/>
    <w:rsid w:val="00494A01"/>
    <w:rsid w:val="004A13A9"/>
    <w:rsid w:val="004B7621"/>
    <w:rsid w:val="004C7CA3"/>
    <w:rsid w:val="004D0B51"/>
    <w:rsid w:val="004D6710"/>
    <w:rsid w:val="004E43C9"/>
    <w:rsid w:val="004E7F6D"/>
    <w:rsid w:val="004F72B2"/>
    <w:rsid w:val="005046E8"/>
    <w:rsid w:val="00510874"/>
    <w:rsid w:val="005113AB"/>
    <w:rsid w:val="00516147"/>
    <w:rsid w:val="0052561F"/>
    <w:rsid w:val="00527F0F"/>
    <w:rsid w:val="00532134"/>
    <w:rsid w:val="00537707"/>
    <w:rsid w:val="005415F7"/>
    <w:rsid w:val="0054563D"/>
    <w:rsid w:val="005459DA"/>
    <w:rsid w:val="005507BC"/>
    <w:rsid w:val="0055430D"/>
    <w:rsid w:val="0056398D"/>
    <w:rsid w:val="00570D73"/>
    <w:rsid w:val="005714AE"/>
    <w:rsid w:val="00572536"/>
    <w:rsid w:val="005756DC"/>
    <w:rsid w:val="00592EAF"/>
    <w:rsid w:val="005A286D"/>
    <w:rsid w:val="005B2A1E"/>
    <w:rsid w:val="005B43E0"/>
    <w:rsid w:val="005B6CB0"/>
    <w:rsid w:val="005D0DAE"/>
    <w:rsid w:val="005D2269"/>
    <w:rsid w:val="005D2B28"/>
    <w:rsid w:val="005D3B50"/>
    <w:rsid w:val="005E6D9B"/>
    <w:rsid w:val="005E74D5"/>
    <w:rsid w:val="005E7ADB"/>
    <w:rsid w:val="005F1F53"/>
    <w:rsid w:val="005F3A4D"/>
    <w:rsid w:val="005F6475"/>
    <w:rsid w:val="0060754A"/>
    <w:rsid w:val="00616DF1"/>
    <w:rsid w:val="00617F7C"/>
    <w:rsid w:val="00625D65"/>
    <w:rsid w:val="00626B24"/>
    <w:rsid w:val="00627F92"/>
    <w:rsid w:val="006366FA"/>
    <w:rsid w:val="006525E0"/>
    <w:rsid w:val="00655E5A"/>
    <w:rsid w:val="006571A2"/>
    <w:rsid w:val="006573B7"/>
    <w:rsid w:val="0066152C"/>
    <w:rsid w:val="00661D75"/>
    <w:rsid w:val="00663128"/>
    <w:rsid w:val="00665BFE"/>
    <w:rsid w:val="00671173"/>
    <w:rsid w:val="00672CF1"/>
    <w:rsid w:val="00675D4A"/>
    <w:rsid w:val="00676CCA"/>
    <w:rsid w:val="00682D97"/>
    <w:rsid w:val="006874CB"/>
    <w:rsid w:val="00693FAE"/>
    <w:rsid w:val="00695A2A"/>
    <w:rsid w:val="006A0EDF"/>
    <w:rsid w:val="006A16D9"/>
    <w:rsid w:val="006A368E"/>
    <w:rsid w:val="006A5EE2"/>
    <w:rsid w:val="006B3F95"/>
    <w:rsid w:val="006B6E1F"/>
    <w:rsid w:val="006C0459"/>
    <w:rsid w:val="006C2364"/>
    <w:rsid w:val="006C2EB5"/>
    <w:rsid w:val="006D223C"/>
    <w:rsid w:val="006D5F98"/>
    <w:rsid w:val="006D6804"/>
    <w:rsid w:val="006E0EE3"/>
    <w:rsid w:val="006E1286"/>
    <w:rsid w:val="006E2E53"/>
    <w:rsid w:val="006E7318"/>
    <w:rsid w:val="006F2BE0"/>
    <w:rsid w:val="006F5F50"/>
    <w:rsid w:val="00701E80"/>
    <w:rsid w:val="00705A6C"/>
    <w:rsid w:val="00711346"/>
    <w:rsid w:val="0071354F"/>
    <w:rsid w:val="00716E6F"/>
    <w:rsid w:val="00717142"/>
    <w:rsid w:val="007172D5"/>
    <w:rsid w:val="0072048D"/>
    <w:rsid w:val="00723A94"/>
    <w:rsid w:val="0072638A"/>
    <w:rsid w:val="0074195F"/>
    <w:rsid w:val="00751B35"/>
    <w:rsid w:val="0075216F"/>
    <w:rsid w:val="0075763F"/>
    <w:rsid w:val="007577AA"/>
    <w:rsid w:val="00767B97"/>
    <w:rsid w:val="007761F1"/>
    <w:rsid w:val="00776D70"/>
    <w:rsid w:val="0078493D"/>
    <w:rsid w:val="00784B57"/>
    <w:rsid w:val="00785DEC"/>
    <w:rsid w:val="00787DBF"/>
    <w:rsid w:val="00792A20"/>
    <w:rsid w:val="007945EB"/>
    <w:rsid w:val="007967D5"/>
    <w:rsid w:val="007B04FA"/>
    <w:rsid w:val="007B1209"/>
    <w:rsid w:val="007B6029"/>
    <w:rsid w:val="007B77B0"/>
    <w:rsid w:val="007C4162"/>
    <w:rsid w:val="007D4FBA"/>
    <w:rsid w:val="007F1222"/>
    <w:rsid w:val="007F4BF9"/>
    <w:rsid w:val="007F4F6E"/>
    <w:rsid w:val="008042E7"/>
    <w:rsid w:val="00806061"/>
    <w:rsid w:val="0081044F"/>
    <w:rsid w:val="00812F26"/>
    <w:rsid w:val="00820CE0"/>
    <w:rsid w:val="008215B2"/>
    <w:rsid w:val="008219E7"/>
    <w:rsid w:val="008360CF"/>
    <w:rsid w:val="00836BAB"/>
    <w:rsid w:val="008373A8"/>
    <w:rsid w:val="00843E33"/>
    <w:rsid w:val="00844156"/>
    <w:rsid w:val="00850119"/>
    <w:rsid w:val="00850D58"/>
    <w:rsid w:val="008528B5"/>
    <w:rsid w:val="00877F90"/>
    <w:rsid w:val="0088298E"/>
    <w:rsid w:val="0088583D"/>
    <w:rsid w:val="00885B21"/>
    <w:rsid w:val="008937AE"/>
    <w:rsid w:val="00895924"/>
    <w:rsid w:val="008968D2"/>
    <w:rsid w:val="00897829"/>
    <w:rsid w:val="008A648D"/>
    <w:rsid w:val="008A67CC"/>
    <w:rsid w:val="008A6C85"/>
    <w:rsid w:val="008B5339"/>
    <w:rsid w:val="008B5FD2"/>
    <w:rsid w:val="008C0F8D"/>
    <w:rsid w:val="008C37E4"/>
    <w:rsid w:val="008C4A54"/>
    <w:rsid w:val="008C61C3"/>
    <w:rsid w:val="008C6BFD"/>
    <w:rsid w:val="008D0DE8"/>
    <w:rsid w:val="008D4BB1"/>
    <w:rsid w:val="008E5112"/>
    <w:rsid w:val="008F1384"/>
    <w:rsid w:val="008F1490"/>
    <w:rsid w:val="008F44FE"/>
    <w:rsid w:val="0090393C"/>
    <w:rsid w:val="00904D60"/>
    <w:rsid w:val="00910C71"/>
    <w:rsid w:val="0092056F"/>
    <w:rsid w:val="0092078C"/>
    <w:rsid w:val="009271F9"/>
    <w:rsid w:val="00937196"/>
    <w:rsid w:val="00942412"/>
    <w:rsid w:val="009459EB"/>
    <w:rsid w:val="00947B75"/>
    <w:rsid w:val="00954EC9"/>
    <w:rsid w:val="0095673E"/>
    <w:rsid w:val="009617A7"/>
    <w:rsid w:val="00965730"/>
    <w:rsid w:val="0097153F"/>
    <w:rsid w:val="00971FC2"/>
    <w:rsid w:val="00974147"/>
    <w:rsid w:val="00976FA1"/>
    <w:rsid w:val="00977EFA"/>
    <w:rsid w:val="00990BFF"/>
    <w:rsid w:val="00995E8F"/>
    <w:rsid w:val="009A48F7"/>
    <w:rsid w:val="009B23BA"/>
    <w:rsid w:val="009B578C"/>
    <w:rsid w:val="009D24B6"/>
    <w:rsid w:val="009D2FFD"/>
    <w:rsid w:val="009F55DE"/>
    <w:rsid w:val="009F5CD7"/>
    <w:rsid w:val="009F736C"/>
    <w:rsid w:val="00A00976"/>
    <w:rsid w:val="00A00C7A"/>
    <w:rsid w:val="00A0695D"/>
    <w:rsid w:val="00A120E8"/>
    <w:rsid w:val="00A129BA"/>
    <w:rsid w:val="00A15751"/>
    <w:rsid w:val="00A16E1A"/>
    <w:rsid w:val="00A27BA4"/>
    <w:rsid w:val="00A561B4"/>
    <w:rsid w:val="00A6063E"/>
    <w:rsid w:val="00A608F2"/>
    <w:rsid w:val="00A61004"/>
    <w:rsid w:val="00A6385F"/>
    <w:rsid w:val="00A65228"/>
    <w:rsid w:val="00A6527E"/>
    <w:rsid w:val="00A66B2B"/>
    <w:rsid w:val="00A70661"/>
    <w:rsid w:val="00A74674"/>
    <w:rsid w:val="00A809DC"/>
    <w:rsid w:val="00A82432"/>
    <w:rsid w:val="00A85887"/>
    <w:rsid w:val="00A91E4A"/>
    <w:rsid w:val="00A92B29"/>
    <w:rsid w:val="00A950A2"/>
    <w:rsid w:val="00A96849"/>
    <w:rsid w:val="00A977EE"/>
    <w:rsid w:val="00A978C4"/>
    <w:rsid w:val="00AA0FE8"/>
    <w:rsid w:val="00AA1A2B"/>
    <w:rsid w:val="00AA5967"/>
    <w:rsid w:val="00AC3B37"/>
    <w:rsid w:val="00AD051E"/>
    <w:rsid w:val="00AD4FB4"/>
    <w:rsid w:val="00AD713C"/>
    <w:rsid w:val="00AE7AE5"/>
    <w:rsid w:val="00AF1F78"/>
    <w:rsid w:val="00AF4530"/>
    <w:rsid w:val="00AF7E82"/>
    <w:rsid w:val="00B0340F"/>
    <w:rsid w:val="00B05C94"/>
    <w:rsid w:val="00B06AC6"/>
    <w:rsid w:val="00B22964"/>
    <w:rsid w:val="00B26D57"/>
    <w:rsid w:val="00B33993"/>
    <w:rsid w:val="00B35E2D"/>
    <w:rsid w:val="00B56D99"/>
    <w:rsid w:val="00B642B9"/>
    <w:rsid w:val="00B709B4"/>
    <w:rsid w:val="00B74476"/>
    <w:rsid w:val="00B75FBC"/>
    <w:rsid w:val="00B77B43"/>
    <w:rsid w:val="00B81D6B"/>
    <w:rsid w:val="00B836DB"/>
    <w:rsid w:val="00B844DC"/>
    <w:rsid w:val="00B86792"/>
    <w:rsid w:val="00B86822"/>
    <w:rsid w:val="00B875E3"/>
    <w:rsid w:val="00B91C61"/>
    <w:rsid w:val="00BA0923"/>
    <w:rsid w:val="00BC250B"/>
    <w:rsid w:val="00BC46BB"/>
    <w:rsid w:val="00BC5C4D"/>
    <w:rsid w:val="00BC74B4"/>
    <w:rsid w:val="00BD23FF"/>
    <w:rsid w:val="00BD7991"/>
    <w:rsid w:val="00BE52E9"/>
    <w:rsid w:val="00BE6C8B"/>
    <w:rsid w:val="00BF211E"/>
    <w:rsid w:val="00C0360C"/>
    <w:rsid w:val="00C14955"/>
    <w:rsid w:val="00C1666B"/>
    <w:rsid w:val="00C1724E"/>
    <w:rsid w:val="00C20E8F"/>
    <w:rsid w:val="00C22E7C"/>
    <w:rsid w:val="00C243EF"/>
    <w:rsid w:val="00C3594E"/>
    <w:rsid w:val="00C365BB"/>
    <w:rsid w:val="00C432EB"/>
    <w:rsid w:val="00C4752B"/>
    <w:rsid w:val="00C54D6E"/>
    <w:rsid w:val="00C55FE0"/>
    <w:rsid w:val="00C56E2F"/>
    <w:rsid w:val="00C63F42"/>
    <w:rsid w:val="00C72A3F"/>
    <w:rsid w:val="00C76034"/>
    <w:rsid w:val="00C77493"/>
    <w:rsid w:val="00C80A42"/>
    <w:rsid w:val="00C838BB"/>
    <w:rsid w:val="00C851B8"/>
    <w:rsid w:val="00C85CE4"/>
    <w:rsid w:val="00C91E38"/>
    <w:rsid w:val="00CA0603"/>
    <w:rsid w:val="00CA1949"/>
    <w:rsid w:val="00CA3E47"/>
    <w:rsid w:val="00CB68B8"/>
    <w:rsid w:val="00CC2CD9"/>
    <w:rsid w:val="00CD0B9D"/>
    <w:rsid w:val="00CD4F81"/>
    <w:rsid w:val="00CD51CB"/>
    <w:rsid w:val="00CD73C5"/>
    <w:rsid w:val="00CE1C14"/>
    <w:rsid w:val="00CE33F1"/>
    <w:rsid w:val="00CE396C"/>
    <w:rsid w:val="00CE42EF"/>
    <w:rsid w:val="00CF06CD"/>
    <w:rsid w:val="00CF26DD"/>
    <w:rsid w:val="00CF427C"/>
    <w:rsid w:val="00D069C7"/>
    <w:rsid w:val="00D0766F"/>
    <w:rsid w:val="00D16265"/>
    <w:rsid w:val="00D2372D"/>
    <w:rsid w:val="00D34C8F"/>
    <w:rsid w:val="00D35CE1"/>
    <w:rsid w:val="00D37FB6"/>
    <w:rsid w:val="00D452BD"/>
    <w:rsid w:val="00D55B52"/>
    <w:rsid w:val="00D56F95"/>
    <w:rsid w:val="00D6272A"/>
    <w:rsid w:val="00D74752"/>
    <w:rsid w:val="00D7536B"/>
    <w:rsid w:val="00D904E2"/>
    <w:rsid w:val="00D9161E"/>
    <w:rsid w:val="00D91E73"/>
    <w:rsid w:val="00DA18A9"/>
    <w:rsid w:val="00DA4ED2"/>
    <w:rsid w:val="00DB4227"/>
    <w:rsid w:val="00DB5144"/>
    <w:rsid w:val="00DB5686"/>
    <w:rsid w:val="00DC44B0"/>
    <w:rsid w:val="00DC7502"/>
    <w:rsid w:val="00DC7515"/>
    <w:rsid w:val="00DC7C3F"/>
    <w:rsid w:val="00DD1142"/>
    <w:rsid w:val="00DD484C"/>
    <w:rsid w:val="00DE50E8"/>
    <w:rsid w:val="00DF0503"/>
    <w:rsid w:val="00DF12A3"/>
    <w:rsid w:val="00DF3469"/>
    <w:rsid w:val="00E00155"/>
    <w:rsid w:val="00E02716"/>
    <w:rsid w:val="00E02B88"/>
    <w:rsid w:val="00E0428F"/>
    <w:rsid w:val="00E10AF5"/>
    <w:rsid w:val="00E3742D"/>
    <w:rsid w:val="00E425EA"/>
    <w:rsid w:val="00E468C3"/>
    <w:rsid w:val="00E52A08"/>
    <w:rsid w:val="00E546D7"/>
    <w:rsid w:val="00E82A23"/>
    <w:rsid w:val="00E83305"/>
    <w:rsid w:val="00E87062"/>
    <w:rsid w:val="00E925DB"/>
    <w:rsid w:val="00EA7D26"/>
    <w:rsid w:val="00EB5AC2"/>
    <w:rsid w:val="00EB65CA"/>
    <w:rsid w:val="00EC4D7B"/>
    <w:rsid w:val="00ED0447"/>
    <w:rsid w:val="00EE36A1"/>
    <w:rsid w:val="00EE6842"/>
    <w:rsid w:val="00F010BA"/>
    <w:rsid w:val="00F06F9A"/>
    <w:rsid w:val="00F0755E"/>
    <w:rsid w:val="00F11D1E"/>
    <w:rsid w:val="00F16DA5"/>
    <w:rsid w:val="00F35650"/>
    <w:rsid w:val="00F37D4B"/>
    <w:rsid w:val="00F55F66"/>
    <w:rsid w:val="00F635F6"/>
    <w:rsid w:val="00F70186"/>
    <w:rsid w:val="00F92C29"/>
    <w:rsid w:val="00F94EBE"/>
    <w:rsid w:val="00F95596"/>
    <w:rsid w:val="00F95DAC"/>
    <w:rsid w:val="00FB40EC"/>
    <w:rsid w:val="00FD268F"/>
    <w:rsid w:val="00FF1104"/>
    <w:rsid w:val="1B303DAA"/>
    <w:rsid w:val="246F5C87"/>
    <w:rsid w:val="27820583"/>
    <w:rsid w:val="2C407B77"/>
    <w:rsid w:val="2D8C522D"/>
    <w:rsid w:val="32D92E6B"/>
    <w:rsid w:val="52ED77CB"/>
    <w:rsid w:val="54853521"/>
    <w:rsid w:val="64835FC4"/>
    <w:rsid w:val="6B5E18B5"/>
    <w:rsid w:val="725F0A44"/>
    <w:rsid w:val="75CA4E41"/>
    <w:rsid w:val="77E6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4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0754A"/>
    <w:rPr>
      <w:rFonts w:cs="Times New Roman"/>
    </w:rPr>
  </w:style>
  <w:style w:type="character" w:styleId="Hyperlink">
    <w:name w:val="Hyperlink"/>
    <w:basedOn w:val="DefaultParagraphFont"/>
    <w:uiPriority w:val="99"/>
    <w:rsid w:val="0060754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0754A"/>
    <w:pPr>
      <w:snapToGrid w:val="0"/>
      <w:spacing w:line="348" w:lineRule="auto"/>
    </w:pPr>
    <w:rPr>
      <w:rFonts w:eastAsia="仿宋_GB2312"/>
      <w:sz w:val="32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66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7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766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607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66F"/>
    <w:rPr>
      <w:rFonts w:cs="Times New Roman"/>
      <w:sz w:val="2"/>
    </w:rPr>
  </w:style>
  <w:style w:type="paragraph" w:styleId="Date">
    <w:name w:val="Date"/>
    <w:basedOn w:val="Normal"/>
    <w:next w:val="Normal"/>
    <w:link w:val="DateChar"/>
    <w:uiPriority w:val="99"/>
    <w:rsid w:val="0060754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0766F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754A"/>
    <w:rPr>
      <w:rFonts w:ascii="宋体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37AE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607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766F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60754A"/>
    <w:pPr>
      <w:tabs>
        <w:tab w:val="left" w:pos="360"/>
      </w:tabs>
      <w:spacing w:line="360" w:lineRule="auto"/>
    </w:pPr>
    <w:rPr>
      <w:rFonts w:ascii="楷体_GB2312" w:eastAsia="楷体_GB2312"/>
      <w:sz w:val="24"/>
    </w:rPr>
  </w:style>
  <w:style w:type="paragraph" w:customStyle="1" w:styleId="ParaChar">
    <w:name w:val="默认段落字体 Para Char"/>
    <w:basedOn w:val="Normal"/>
    <w:uiPriority w:val="99"/>
    <w:rsid w:val="0060754A"/>
  </w:style>
  <w:style w:type="paragraph" w:customStyle="1" w:styleId="Char1">
    <w:name w:val="Char1"/>
    <w:basedOn w:val="Normal"/>
    <w:uiPriority w:val="99"/>
    <w:rsid w:val="00F55F66"/>
    <w:rPr>
      <w:rFonts w:eastAsia="仿宋_GB2312"/>
      <w:sz w:val="32"/>
    </w:rPr>
  </w:style>
  <w:style w:type="table" w:styleId="TableGrid">
    <w:name w:val="Table Grid"/>
    <w:basedOn w:val="TableNormal"/>
    <w:uiPriority w:val="99"/>
    <w:rsid w:val="00F55F66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197</Words>
  <Characters>1124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泉州市经济委员会</dc:title>
  <dc:subject/>
  <dc:creator>微软用户</dc:creator>
  <cp:keywords/>
  <dc:description/>
  <cp:lastModifiedBy>Microsoft</cp:lastModifiedBy>
  <cp:revision>13</cp:revision>
  <cp:lastPrinted>2018-12-04T01:32:00Z</cp:lastPrinted>
  <dcterms:created xsi:type="dcterms:W3CDTF">2018-11-30T07:37:00Z</dcterms:created>
  <dcterms:modified xsi:type="dcterms:W3CDTF">2018-12-04T01:57:00Z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