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B2EA8">
      <w:pPr>
        <w:spacing w:line="560" w:lineRule="exact"/>
        <w:jc w:val="both"/>
        <w:rPr>
          <w:rFonts w:ascii="Times New Roman" w:hAnsi="Times New Roman" w:eastAsia="仿宋_GB2312"/>
          <w:color w:val="131B0C"/>
          <w:sz w:val="32"/>
          <w:szCs w:val="32"/>
        </w:rPr>
      </w:pPr>
    </w:p>
    <w:p w14:paraId="697DCAB9">
      <w:pPr>
        <w:spacing w:line="560" w:lineRule="exact"/>
        <w:jc w:val="both"/>
        <w:rPr>
          <w:rFonts w:ascii="Times New Roman" w:hAnsi="Times New Roman" w:eastAsia="仿宋_GB2312"/>
          <w:color w:val="131B0C"/>
          <w:sz w:val="32"/>
          <w:szCs w:val="32"/>
        </w:rPr>
      </w:pPr>
    </w:p>
    <w:p w14:paraId="5FA4CB86">
      <w:pPr>
        <w:spacing w:line="560" w:lineRule="exact"/>
        <w:jc w:val="both"/>
        <w:rPr>
          <w:rFonts w:ascii="Times New Roman" w:hAnsi="Times New Roman" w:eastAsia="仿宋_GB2312"/>
          <w:color w:val="131B0C"/>
          <w:sz w:val="32"/>
          <w:szCs w:val="32"/>
        </w:rPr>
      </w:pPr>
    </w:p>
    <w:p w14:paraId="40DAB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baseline"/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</w:pPr>
    </w:p>
    <w:p w14:paraId="50E41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  <w:lang w:eastAsia="zh-CN"/>
        </w:rPr>
      </w:pPr>
    </w:p>
    <w:p w14:paraId="555A9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</w:pPr>
    </w:p>
    <w:p w14:paraId="13E71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  <w:t>南交〔20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  <w:t>号</w:t>
      </w:r>
    </w:p>
    <w:p w14:paraId="1BEC3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</w:pPr>
    </w:p>
    <w:p w14:paraId="176A9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  <w:lang w:val="en-US" w:eastAsia="zh-CN"/>
        </w:rPr>
        <w:t xml:space="preserve"> </w:t>
      </w:r>
    </w:p>
    <w:p w14:paraId="008F8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南安市交通运输局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于</w:t>
      </w:r>
    </w:p>
    <w:p w14:paraId="5DE31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拨付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农村公路养护专项工程</w:t>
      </w:r>
    </w:p>
    <w:p w14:paraId="59C0A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补助资金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第一批）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 w14:paraId="1D372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sz w:val="32"/>
          <w:szCs w:val="32"/>
        </w:rPr>
      </w:pPr>
    </w:p>
    <w:p w14:paraId="3CEC2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各有关乡镇人民政府：</w:t>
      </w:r>
    </w:p>
    <w:p w14:paraId="4C970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为加快推进我市农村公路养护专项工程项目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进度，进一步改善农村公路交通运输环境，提升农村公路服务水平，根据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年度养护工程计划，现从《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福建省财政厅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福建省交通运输厅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关于下达202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年公路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高质量养护发展省级补助资金（第二批）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的通知》（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闽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财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建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指﹝202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﹞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170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拨付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695.64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万元用于202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14个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养护工程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（具体项目及补助资金见附件），请各有关乡镇加强资金使用监督，严格财务管理，不截留、挤占和挪用，确保专款专用。</w:t>
      </w:r>
    </w:p>
    <w:p w14:paraId="75799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992C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附件：南安市202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年度农村公路养护专项工程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补助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资金（第一批）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安排表</w:t>
      </w:r>
    </w:p>
    <w:p w14:paraId="1AD75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B74C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2CCC7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南安市交通运输局            </w:t>
      </w:r>
    </w:p>
    <w:p w14:paraId="2C90C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4230C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（此件主动公开）</w:t>
      </w:r>
    </w:p>
    <w:p w14:paraId="70EAA138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27815F8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21C08CBA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1DDDBF8A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6D56C8F0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74C3C6D5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192D2AA0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7FFD0568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034F0C98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7D504B2A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04E40A1C"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 w14:paraId="225E0717">
      <w:pPr>
        <w:ind w:left="1718" w:leftChars="304" w:hanging="1080" w:hangingChars="300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南安市202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年度农村公路养护专项工程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省级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补助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资金（第一批）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安排表</w:t>
      </w:r>
    </w:p>
    <w:tbl>
      <w:tblPr>
        <w:tblStyle w:val="5"/>
        <w:tblW w:w="15534" w:type="dxa"/>
        <w:tblInd w:w="-1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30"/>
        <w:gridCol w:w="931"/>
        <w:gridCol w:w="4971"/>
        <w:gridCol w:w="798"/>
        <w:gridCol w:w="725"/>
        <w:gridCol w:w="799"/>
        <w:gridCol w:w="799"/>
        <w:gridCol w:w="1049"/>
        <w:gridCol w:w="1199"/>
        <w:gridCol w:w="1228"/>
        <w:gridCol w:w="1440"/>
      </w:tblGrid>
      <w:tr w14:paraId="0A46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  乡镇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建制村</w:t>
            </w:r>
          </w:p>
        </w:tc>
        <w:tc>
          <w:tcPr>
            <w:tcW w:w="4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路线编码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行政等级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起点  桩号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止点    桩号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路线规模9</w:t>
            </w:r>
            <w:bookmarkStart w:id="0" w:name="_GoBack"/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bookmarkEnd w:id="0"/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投资额 （万元）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     （万元）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本批次拨付（万元）</w:t>
            </w:r>
          </w:p>
        </w:tc>
      </w:tr>
      <w:tr w14:paraId="09F3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FF0A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138F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A946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21C7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D584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17F4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6F22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DA1C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A8AF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7FB4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DAF0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081A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1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郭田村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B43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向阳乡Y080大帽寨至郭田村部养护专项工程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Y080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97.5234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48.76</w:t>
            </w:r>
          </w:p>
        </w:tc>
      </w:tr>
      <w:tr w14:paraId="2B67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5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荆坑村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9BC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罗东镇荆坑村CW42线养护专项工程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CW42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</w:tr>
      <w:tr w14:paraId="3E3D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93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金中村</w:t>
            </w:r>
          </w:p>
        </w:tc>
        <w:tc>
          <w:tcPr>
            <w:tcW w:w="4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4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码头镇C076线及CL51线道路养护专项工程</w:t>
            </w:r>
          </w:p>
        </w:tc>
        <w:tc>
          <w:tcPr>
            <w:tcW w:w="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C076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10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82.4963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41.25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41.25</w:t>
            </w:r>
          </w:p>
        </w:tc>
      </w:tr>
      <w:tr w14:paraId="764F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A60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C3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2E2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A6F9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CL51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0.415</w:t>
            </w:r>
          </w:p>
        </w:tc>
        <w:tc>
          <w:tcPr>
            <w:tcW w:w="10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0.415</w:t>
            </w: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AFA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5E3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DA2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6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前坂村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0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石井镇前坂村C891线养护专项工程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C891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79.9541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39.98</w:t>
            </w:r>
          </w:p>
        </w:tc>
      </w:tr>
      <w:tr w14:paraId="5F1D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大洋村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7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洪濑镇Y095线大洋村入点至岭兜养护专项工程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Y095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184.5303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92.27</w:t>
            </w:r>
          </w:p>
        </w:tc>
      </w:tr>
      <w:tr w14:paraId="0038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演园村</w:t>
            </w:r>
          </w:p>
        </w:tc>
        <w:tc>
          <w:tcPr>
            <w:tcW w:w="4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2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梅山镇Y090线、CU91线养护专项工程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Y090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0.701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59.027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29.51</w:t>
            </w:r>
          </w:p>
        </w:tc>
      </w:tr>
      <w:tr w14:paraId="71AF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228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311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964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109C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CU91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0.283</w:t>
            </w: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EB3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49E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D46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9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格内村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0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梅山镇Y069线商住街至中新厝养护专项工程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Y069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75.9282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</w:t>
            </w:r>
          </w:p>
        </w:tc>
      </w:tr>
      <w:tr w14:paraId="72DF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环山村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9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丰州镇环山村CA62线养护专项工程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CA62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19.12</w:t>
            </w:r>
          </w:p>
        </w:tc>
      </w:tr>
      <w:tr w14:paraId="6BD7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</w:t>
            </w:r>
          </w:p>
        </w:tc>
        <w:tc>
          <w:tcPr>
            <w:tcW w:w="9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溪丰村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C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丰州镇Y098线溪丰村至素雅村段养护专项工程</w:t>
            </w:r>
          </w:p>
        </w:tc>
        <w:tc>
          <w:tcPr>
            <w:tcW w:w="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Y098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8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6.95</w:t>
            </w:r>
          </w:p>
        </w:tc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8.21</w:t>
            </w:r>
          </w:p>
        </w:tc>
        <w:tc>
          <w:tcPr>
            <w:tcW w:w="10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125.1271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62.57</w:t>
            </w:r>
          </w:p>
        </w:tc>
      </w:tr>
      <w:tr w14:paraId="5708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仑苍镇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大泳村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E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仑苍镇CE80线仑后路至庶美人桥公路养护专项工程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CE80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46.37</w:t>
            </w:r>
          </w:p>
        </w:tc>
      </w:tr>
      <w:tr w14:paraId="6D3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省身村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6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省新镇Y214线上库至七架道路养护专项工程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Y214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9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46.2307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23.12</w:t>
            </w:r>
          </w:p>
        </w:tc>
      </w:tr>
      <w:tr w14:paraId="4143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和埔村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8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官桥镇C770线宫仔口至陈店埔养护专项工程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C770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4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93.9737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45.99</w:t>
            </w:r>
          </w:p>
        </w:tc>
      </w:tr>
      <w:tr w14:paraId="0D89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仑苍镇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大泳村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2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仑苍镇CAH1线国道358至大泳村综合文化服务中心段沥青罩面工程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CAH1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6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2.567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3.462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141.1419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70.57</w:t>
            </w:r>
          </w:p>
        </w:tc>
      </w:tr>
      <w:tr w14:paraId="7014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大新村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82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英都镇C702线洞后埔至大仑头养护专项工程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C702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E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1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2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4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203.345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101.67</w:t>
            </w:r>
          </w:p>
        </w:tc>
      </w:tr>
      <w:tr w14:paraId="2DF52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9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17.145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1393.2477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695.6400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695.6400 </w:t>
            </w:r>
          </w:p>
        </w:tc>
      </w:tr>
    </w:tbl>
    <w:p w14:paraId="04BD5E9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6EE1BA31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457DFD99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tbl>
      <w:tblPr>
        <w:tblStyle w:val="5"/>
        <w:tblpPr w:leftFromText="180" w:rightFromText="180" w:vertAnchor="text" w:horzAnchor="page" w:tblpX="1730" w:tblpY="1095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 w14:paraId="2B2AE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45" w:type="dxa"/>
            <w:tcBorders>
              <w:left w:val="nil"/>
              <w:right w:val="nil"/>
            </w:tcBorders>
            <w:noWrap w:val="0"/>
            <w:vAlign w:val="top"/>
          </w:tcPr>
          <w:p w14:paraId="42103370">
            <w:pPr>
              <w:spacing w:line="580" w:lineRule="exact"/>
              <w:ind w:left="0" w:leftChars="0" w:right="129" w:rightChars="0" w:firstLine="280" w:firstLineChars="100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南安市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交通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运输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局办公室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日印发</w:t>
            </w:r>
          </w:p>
        </w:tc>
      </w:tr>
    </w:tbl>
    <w:p w14:paraId="3E9EEF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F7118">
    <w:pPr>
      <w:pStyle w:val="3"/>
      <w:rPr>
        <w:sz w:val="22"/>
        <w:szCs w:val="32"/>
      </w:rPr>
    </w:pPr>
    <w:r>
      <w:rPr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ECEF06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CEF06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AC278">
    <w:pPr>
      <w:pStyle w:val="3"/>
      <w:rPr>
        <w:sz w:val="2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OWRlYzhjM2JiMTk0NTFjMjEyMzdkMGI5MGU1ZWIifQ=="/>
  </w:docVars>
  <w:rsids>
    <w:rsidRoot w:val="005446E1"/>
    <w:rsid w:val="002F71D5"/>
    <w:rsid w:val="005020FE"/>
    <w:rsid w:val="005446E1"/>
    <w:rsid w:val="0071005F"/>
    <w:rsid w:val="00710F00"/>
    <w:rsid w:val="00B046D1"/>
    <w:rsid w:val="00C534FC"/>
    <w:rsid w:val="00D61C64"/>
    <w:rsid w:val="00F40BE3"/>
    <w:rsid w:val="00F83319"/>
    <w:rsid w:val="07940967"/>
    <w:rsid w:val="112B3489"/>
    <w:rsid w:val="13E306F3"/>
    <w:rsid w:val="1D167BBB"/>
    <w:rsid w:val="1E726E43"/>
    <w:rsid w:val="2C4F2222"/>
    <w:rsid w:val="37114EFA"/>
    <w:rsid w:val="3A7D332D"/>
    <w:rsid w:val="3C7802A8"/>
    <w:rsid w:val="447878FC"/>
    <w:rsid w:val="4D4A61CF"/>
    <w:rsid w:val="523142E1"/>
    <w:rsid w:val="55396B0A"/>
    <w:rsid w:val="56FB1D20"/>
    <w:rsid w:val="57314B45"/>
    <w:rsid w:val="58BD6B62"/>
    <w:rsid w:val="59F33CDC"/>
    <w:rsid w:val="5EA80F88"/>
    <w:rsid w:val="5F173ACA"/>
    <w:rsid w:val="613D378D"/>
    <w:rsid w:val="62DA48BC"/>
    <w:rsid w:val="6CF5236C"/>
    <w:rsid w:val="6E3B3FEA"/>
    <w:rsid w:val="752F74BE"/>
    <w:rsid w:val="7556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laceholder Text"/>
    <w:basedOn w:val="6"/>
    <w:semiHidden/>
    <w:qFormat/>
    <w:uiPriority w:val="99"/>
    <w:rPr>
      <w:color w:val="808080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907</Words>
  <Characters>1401</Characters>
  <Lines>3</Lines>
  <Paragraphs>1</Paragraphs>
  <TotalTime>7</TotalTime>
  <ScaleCrop>false</ScaleCrop>
  <LinksUpToDate>false</LinksUpToDate>
  <CharactersWithSpaces>1477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2020-09-29T00:58:00Z</dcterms:created>
  <dc:creator>Administrator</dc:creator>
  <cp:lastModifiedBy>Administrator</cp:lastModifiedBy>
  <cp:lastPrinted>2025-01-23T01:16:00Z</cp:lastPrinted>
  <dcterms:modified xsi:type="dcterms:W3CDTF">2025-01-24T09:06:40Z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523914A04EFE4A1E92B07C1463730193_13</vt:lpwstr>
  </property>
  <property fmtid="{D5CDD505-2E9C-101B-9397-08002B2CF9AE}" pid="4" name="KSOTemplateDocerSaveRecord">
    <vt:lpwstr>eyJoZGlkIjoiZjk5YzYwMDkyNTdhYmMxYTg4NDU1ZWNlNmYwOTJkYjkifQ==</vt:lpwstr>
  </property>
</Properties>
</file>