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wordWrap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pStyle w:val="8"/>
        <w:rPr>
          <w:rFonts w:ascii="Times New Roman" w:hAnsi="Times New Roman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办理标志：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C </w:t>
      </w:r>
    </w:p>
    <w:p>
      <w:pPr>
        <w:spacing w:line="500" w:lineRule="exact"/>
        <w:jc w:val="right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 xml:space="preserve">        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八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届人大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227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号建议的答复</w:t>
      </w:r>
    </w:p>
    <w:p>
      <w:pPr>
        <w:spacing w:line="500" w:lineRule="exact"/>
        <w:rPr>
          <w:rFonts w:eastAsia="方正仿宋简体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陈丽娟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等三位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代表：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你们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提出的《关于翔云至同安公路升级改造的建议》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收悉。现将办理情况答复如下：</w:t>
      </w:r>
    </w:p>
    <w:p>
      <w:pPr>
        <w:spacing w:line="500" w:lineRule="exact"/>
        <w:ind w:firstLine="63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提级改造</w:t>
      </w:r>
      <w:r>
        <w:rPr>
          <w:rFonts w:ascii="仿宋" w:hAnsi="仿宋" w:eastAsia="仿宋" w:cs="仿宋"/>
          <w:sz w:val="32"/>
        </w:rPr>
        <w:t>翔云至同安公路</w:t>
      </w:r>
      <w:r>
        <w:rPr>
          <w:rFonts w:hint="eastAsia" w:ascii="仿宋" w:hAnsi="仿宋" w:eastAsia="仿宋" w:cs="仿宋"/>
          <w:sz w:val="32"/>
          <w:lang w:eastAsia="zh-CN"/>
        </w:rPr>
        <w:t>，对改善山区群众通行条件、推动翔云经济发展、助力翔云乡村振兴等具有重要意义。该公路</w:t>
      </w:r>
      <w:r>
        <w:rPr>
          <w:rFonts w:hint="eastAsia" w:ascii="仿宋" w:hAnsi="仿宋" w:eastAsia="仿宋" w:cs="仿宋"/>
          <w:sz w:val="32"/>
        </w:rPr>
        <w:t>包含县道X341线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乡道Y042线两条农村公路。</w:t>
      </w:r>
    </w:p>
    <w:p>
      <w:pPr>
        <w:spacing w:line="500" w:lineRule="exact"/>
        <w:ind w:firstLine="630"/>
        <w:rPr>
          <w:rFonts w:hint="eastAsia"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翔云村</w:t>
      </w:r>
      <w:r>
        <w:rPr>
          <w:rFonts w:hint="eastAsia" w:ascii="仿宋" w:hAnsi="仿宋" w:eastAsia="仿宋" w:cs="仿宋"/>
          <w:sz w:val="32"/>
          <w:lang w:eastAsia="zh-CN"/>
        </w:rPr>
        <w:t>约</w:t>
      </w:r>
      <w:r>
        <w:rPr>
          <w:rFonts w:hint="eastAsia" w:ascii="仿宋" w:hAnsi="仿宋" w:eastAsia="仿宋" w:cs="仿宋"/>
          <w:sz w:val="32"/>
          <w:lang w:val="en-US" w:eastAsia="zh-CN"/>
        </w:rPr>
        <w:t>1公里长的</w:t>
      </w:r>
      <w:r>
        <w:rPr>
          <w:rFonts w:ascii="仿宋" w:hAnsi="仿宋" w:eastAsia="仿宋" w:cs="仿宋"/>
          <w:sz w:val="32"/>
        </w:rPr>
        <w:t>四房路段</w:t>
      </w:r>
      <w:r>
        <w:rPr>
          <w:rFonts w:hint="eastAsia" w:ascii="仿宋" w:hAnsi="仿宋" w:eastAsia="仿宋" w:cs="仿宋"/>
          <w:sz w:val="32"/>
        </w:rPr>
        <w:t>属县道X341线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 w:cs="仿宋"/>
          <w:sz w:val="32"/>
        </w:rPr>
        <w:t>四级公路，路面宽度5米，</w:t>
      </w:r>
      <w:r>
        <w:rPr>
          <w:rFonts w:hint="eastAsia" w:ascii="仿宋" w:hAnsi="仿宋" w:eastAsia="仿宋" w:cs="仿宋"/>
          <w:sz w:val="32"/>
          <w:lang w:eastAsia="zh-CN"/>
        </w:rPr>
        <w:t>该路段</w:t>
      </w:r>
      <w:r>
        <w:rPr>
          <w:rFonts w:ascii="仿宋" w:hAnsi="仿宋" w:eastAsia="仿宋" w:cs="仿宋"/>
          <w:sz w:val="32"/>
        </w:rPr>
        <w:t>两旁紧邻民房，</w:t>
      </w:r>
      <w:r>
        <w:rPr>
          <w:rFonts w:hint="eastAsia" w:ascii="仿宋" w:hAnsi="仿宋" w:eastAsia="仿宋" w:cs="仿宋"/>
          <w:sz w:val="32"/>
          <w:lang w:eastAsia="zh-CN"/>
        </w:rPr>
        <w:t>由于地形限制，</w:t>
      </w:r>
      <w:r>
        <w:rPr>
          <w:rFonts w:ascii="仿宋" w:hAnsi="仿宋" w:eastAsia="仿宋" w:cs="仿宋"/>
          <w:sz w:val="32"/>
        </w:rPr>
        <w:t>道路狭窄弯急</w:t>
      </w:r>
      <w:r>
        <w:rPr>
          <w:rFonts w:hint="eastAsia" w:ascii="仿宋" w:hAnsi="仿宋" w:eastAsia="仿宋" w:cs="仿宋"/>
          <w:sz w:val="32"/>
        </w:rPr>
        <w:t>，对其提升改造，需拆迁两侧民房，难度较大。</w:t>
      </w:r>
      <w:r>
        <w:rPr>
          <w:rFonts w:hint="eastAsia" w:ascii="仿宋" w:hAnsi="仿宋" w:eastAsia="仿宋" w:cs="仿宋"/>
          <w:sz w:val="32"/>
          <w:lang w:eastAsia="zh-CN"/>
        </w:rPr>
        <w:t>为改善路况及通行条件，</w:t>
      </w:r>
      <w:r>
        <w:rPr>
          <w:rFonts w:hint="eastAsia" w:ascii="仿宋" w:hAnsi="仿宋" w:eastAsia="仿宋" w:cs="仿宋"/>
          <w:sz w:val="32"/>
        </w:rPr>
        <w:t>我局</w:t>
      </w:r>
      <w:r>
        <w:rPr>
          <w:rFonts w:hint="eastAsia" w:ascii="仿宋" w:hAnsi="仿宋" w:eastAsia="仿宋" w:cs="仿宋"/>
          <w:sz w:val="32"/>
          <w:lang w:eastAsia="zh-CN"/>
        </w:rPr>
        <w:t>于</w:t>
      </w:r>
      <w:r>
        <w:rPr>
          <w:rFonts w:hint="eastAsia" w:ascii="仿宋" w:hAnsi="仿宋" w:eastAsia="仿宋" w:cs="仿宋"/>
          <w:sz w:val="32"/>
        </w:rPr>
        <w:t>2020年将县道X341线翔云村至福庭村路段（包含</w:t>
      </w:r>
      <w:r>
        <w:rPr>
          <w:rFonts w:ascii="仿宋" w:hAnsi="仿宋" w:eastAsia="仿宋" w:cs="仿宋"/>
          <w:sz w:val="32"/>
        </w:rPr>
        <w:t>翔云村四房路段</w:t>
      </w:r>
      <w:r>
        <w:rPr>
          <w:rFonts w:hint="eastAsia" w:ascii="仿宋" w:hAnsi="仿宋" w:eastAsia="仿宋" w:cs="仿宋"/>
          <w:sz w:val="32"/>
        </w:rPr>
        <w:t>）列入养护专项工程进行修复。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" w:hAnsi="仿宋" w:eastAsia="仿宋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32"/>
          <w:szCs w:val="32"/>
        </w:rPr>
        <w:t>乡道Y042线起点为翔云镇福庭村，终点为沙溪村九尾安（与同安、厦门抽水蓄能电站交界处），全长10.161公里，现状为单车道（其中6.333公里路基宽6米、水泥路面宽4米，3.828公里路基宽3米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普通土路面）。2020年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我市</w:t>
      </w:r>
      <w:r>
        <w:rPr>
          <w:rFonts w:hint="eastAsia" w:ascii="仿宋" w:hAnsi="仿宋" w:eastAsia="仿宋"/>
          <w:color w:val="000000"/>
          <w:sz w:val="32"/>
          <w:szCs w:val="32"/>
        </w:rPr>
        <w:t>将翔云镇福庭村至沙溪村K2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/>
          <w:color w:val="000000"/>
          <w:sz w:val="32"/>
          <w:szCs w:val="32"/>
        </w:rPr>
        <w:t>82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0～</w:t>
      </w:r>
      <w:r>
        <w:rPr>
          <w:rFonts w:hint="eastAsia" w:ascii="仿宋" w:hAnsi="仿宋" w:eastAsia="仿宋"/>
          <w:color w:val="000000"/>
          <w:sz w:val="32"/>
          <w:szCs w:val="32"/>
        </w:rPr>
        <w:t>K7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/>
          <w:color w:val="000000"/>
          <w:sz w:val="32"/>
          <w:szCs w:val="32"/>
        </w:rPr>
        <w:t>988路段5.168公里列入南安市2020年度农村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公路提升改造工程实施计划。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今年</w:t>
      </w:r>
      <w:r>
        <w:rPr>
          <w:rFonts w:hint="eastAsia" w:ascii="仿宋" w:hAnsi="仿宋" w:eastAsia="仿宋"/>
          <w:color w:val="000000"/>
          <w:sz w:val="32"/>
          <w:szCs w:val="32"/>
        </w:rPr>
        <w:t>我局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color w:val="000000"/>
          <w:sz w:val="32"/>
          <w:szCs w:val="32"/>
        </w:rPr>
        <w:t>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定</w:t>
      </w:r>
      <w:r>
        <w:rPr>
          <w:rFonts w:hint="eastAsia" w:ascii="仿宋" w:hAnsi="仿宋" w:eastAsia="仿宋"/>
          <w:color w:val="000000"/>
          <w:sz w:val="32"/>
          <w:szCs w:val="32"/>
        </w:rPr>
        <w:t>2024年度农村公路提升改造项目计划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时</w:t>
      </w:r>
      <w:r>
        <w:rPr>
          <w:rFonts w:hint="eastAsia" w:ascii="仿宋" w:hAnsi="仿宋" w:eastAsia="仿宋"/>
          <w:color w:val="000000"/>
          <w:sz w:val="32"/>
          <w:szCs w:val="32"/>
        </w:rPr>
        <w:t>，将乡道Y042线K3+200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K4+600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color w:val="000000"/>
          <w:sz w:val="32"/>
          <w:szCs w:val="32"/>
        </w:rPr>
        <w:t>1.4公里路段按晋级建设类别列入实施计划项目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根据《中华人民共和国公路法》第八条中关于“乡、民族乡、镇人民政府负责本行政区域内的乡道的建设和养护工作”和《福建省农村公路管理办法》第十条中关于“乡（镇）人民政府根据农村公路规划编制乡道、村道年度建设计划，报县人民政府交通主管部门批准。”等有关规定，项目建设责任主体为辖区乡镇人民政府，由翔云镇政府作为项目业主，我局将提请翔云镇政府在确保满足耕地、林地、资金等要素保障下尽快组织项目实施，并依据</w:t>
      </w:r>
      <w:r>
        <w:rPr>
          <w:rFonts w:hint="eastAsia" w:ascii="仿宋" w:hAnsi="仿宋" w:eastAsia="仿宋"/>
          <w:color w:val="000000"/>
          <w:sz w:val="32"/>
          <w:szCs w:val="32"/>
        </w:rPr>
        <w:t>农村公路提升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改造建设相关补助政策，积极对接争取上级专项资金支持，及时提供技术指导服务，共同努力改善</w:t>
      </w:r>
      <w:r>
        <w:rPr>
          <w:rFonts w:ascii="仿宋" w:hAnsi="仿宋" w:eastAsia="仿宋" w:cs="仿宋"/>
          <w:sz w:val="32"/>
        </w:rPr>
        <w:t>翔云至同安公路</w:t>
      </w:r>
      <w:r>
        <w:rPr>
          <w:rFonts w:hint="eastAsia" w:ascii="仿宋" w:hAnsi="仿宋" w:eastAsia="仿宋" w:cs="仿宋"/>
          <w:sz w:val="32"/>
          <w:lang w:eastAsia="zh-CN"/>
        </w:rPr>
        <w:t>通行条件。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  <w:t>感谢你们对交通事业的关心理解与支持！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分管领导：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黄长春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经办人员：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86366802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120" w:firstLineChars="1600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南安市交通运输局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257" w:firstLineChars="1643"/>
        <w:textAlignment w:val="auto"/>
        <w:outlineLvl w:val="9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日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（此件主动公开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抄送：市人大人事代表委、市政府督查室</w:t>
      </w:r>
      <w:r>
        <w:rPr>
          <w:rFonts w:hint="eastAsia" w:eastAsia="仿宋_GB2312" w:cs="仿宋_GB2312"/>
          <w:sz w:val="28"/>
          <w:szCs w:val="28"/>
          <w:lang w:eastAsia="zh-CN"/>
        </w:rPr>
        <w:t>，水头镇</w:t>
      </w:r>
      <w:r>
        <w:rPr>
          <w:rFonts w:hint="eastAsia" w:ascii="仿宋" w:hAnsi="仿宋" w:eastAsia="仿宋"/>
          <w:sz w:val="28"/>
          <w:szCs w:val="28"/>
          <w:u w:val="none"/>
        </w:rPr>
        <w:t>人大主席团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（共印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份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YwMDkyNTdhYmMxYTg4NDU1ZWNlNmYwOTJkYjkifQ=="/>
  </w:docVars>
  <w:rsids>
    <w:rsidRoot w:val="694000E5"/>
    <w:rsid w:val="03DA48E8"/>
    <w:rsid w:val="041D194B"/>
    <w:rsid w:val="08F47141"/>
    <w:rsid w:val="11476CD9"/>
    <w:rsid w:val="1BB2184F"/>
    <w:rsid w:val="25A22934"/>
    <w:rsid w:val="26105B61"/>
    <w:rsid w:val="282D5E87"/>
    <w:rsid w:val="35D96C5F"/>
    <w:rsid w:val="3BBB3293"/>
    <w:rsid w:val="3FE65B5E"/>
    <w:rsid w:val="4BAF58B7"/>
    <w:rsid w:val="4BE31058"/>
    <w:rsid w:val="555064B4"/>
    <w:rsid w:val="694000E5"/>
    <w:rsid w:val="787912DF"/>
    <w:rsid w:val="7E7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80" w:lineRule="exact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0"/>
    <w:pPr>
      <w:spacing w:after="120" w:afterLines="0" w:afterAutospacing="0" w:line="600" w:lineRule="exact"/>
      <w:ind w:firstLine="640" w:firstLineChars="200"/>
    </w:pPr>
    <w:rPr>
      <w:rFonts w:eastAsia="仿宋_GB2312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2024-04-08T07:53:00Z</dcterms:created>
  <dc:creator>巍</dc:creator>
  <cp:lastModifiedBy>Administrator</cp:lastModifiedBy>
  <cp:lastPrinted>2024-04-09T00:24:00Z</cp:lastPrinted>
  <dcterms:modified xsi:type="dcterms:W3CDTF">2024-04-11T00:21:22Z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D235591674824AF4AF985C473F74F112_11</vt:lpwstr>
  </property>
</Properties>
</file>