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15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潜力型企业增效奖励</w:t>
      </w:r>
      <w:r>
        <w:rPr>
          <w:rFonts w:hint="eastAsia" w:eastAsia="方正小标宋简体" w:cs="Times New Roman"/>
          <w:kern w:val="0"/>
          <w:sz w:val="44"/>
          <w:szCs w:val="44"/>
          <w:lang w:eastAsia="zh-CN"/>
        </w:rPr>
        <w:t>资金申请表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adjustRightInd w:val="0"/>
        <w:snapToGrid w:val="0"/>
        <w:spacing w:line="20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tbl>
      <w:tblPr>
        <w:tblStyle w:val="3"/>
        <w:tblW w:w="88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1788"/>
        <w:gridCol w:w="1204"/>
        <w:gridCol w:w="584"/>
        <w:gridCol w:w="1415"/>
        <w:gridCol w:w="373"/>
        <w:gridCol w:w="17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企业名称</w:t>
            </w:r>
          </w:p>
        </w:tc>
        <w:tc>
          <w:tcPr>
            <w:tcW w:w="2992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法人代表</w:t>
            </w:r>
          </w:p>
        </w:tc>
        <w:tc>
          <w:tcPr>
            <w:tcW w:w="2161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统一社会信用代码</w:t>
            </w:r>
          </w:p>
        </w:tc>
        <w:tc>
          <w:tcPr>
            <w:tcW w:w="2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所属行业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联系人</w:t>
            </w:r>
          </w:p>
        </w:tc>
        <w:tc>
          <w:tcPr>
            <w:tcW w:w="2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联系方式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  <w:u w:val="none" w:color="000000"/>
              </w:rPr>
            </w:pPr>
            <w:r>
              <w:rPr>
                <w:b/>
                <w:bCs/>
                <w:sz w:val="24"/>
                <w:szCs w:val="24"/>
              </w:rPr>
              <w:t>具体情况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</w:t>
            </w:r>
            <w:r>
              <w:rPr>
                <w:sz w:val="24"/>
                <w:szCs w:val="24"/>
              </w:rPr>
              <w:t>年产值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</w:t>
            </w:r>
            <w:r>
              <w:rPr>
                <w:sz w:val="24"/>
                <w:szCs w:val="24"/>
              </w:rPr>
              <w:t>年产值增速（%）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  <w:u w:val="none" w:color="000000"/>
              </w:rPr>
            </w:pP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税收增速</w:t>
            </w:r>
            <w:r>
              <w:rPr>
                <w:sz w:val="24"/>
                <w:szCs w:val="24"/>
              </w:rPr>
              <w:t>（%）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1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  <w:t>企业申报材料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  <w:t>真实性声明</w:t>
            </w:r>
          </w:p>
        </w:tc>
        <w:tc>
          <w:tcPr>
            <w:tcW w:w="715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420" w:firstLineChars="150"/>
              <w:textAlignment w:val="auto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420" w:firstLineChars="150"/>
              <w:textAlignment w:val="auto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本公司所提供的材料及填报内容均真实有效。如不属实，本公司愿意承担一切法律责任。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330" w:firstLineChars="150"/>
              <w:textAlignment w:val="auto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2640" w:firstLineChars="1100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企业法定代表人（签字）：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720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    申报企业（公章）：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60" w:lineRule="exact"/>
              <w:ind w:right="180"/>
              <w:jc w:val="right"/>
              <w:textAlignment w:val="auto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日期：    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5B8D8D-2E2B-4D08-8FA4-69819489053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2770AED-BD3E-4ADD-ADB3-DCD1D0C4321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9C1610B-969A-4561-9A5E-1AAEC3032B27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0000000"/>
    <w:rsid w:val="16FC368D"/>
    <w:rsid w:val="18723205"/>
    <w:rsid w:val="1CCD5425"/>
    <w:rsid w:val="1FD02AF0"/>
    <w:rsid w:val="29C658EC"/>
    <w:rsid w:val="2E68083A"/>
    <w:rsid w:val="3FAC69D4"/>
    <w:rsid w:val="48207968"/>
    <w:rsid w:val="48AA7362"/>
    <w:rsid w:val="4A0F6F88"/>
    <w:rsid w:val="4AE90FAC"/>
    <w:rsid w:val="4EAF0D65"/>
    <w:rsid w:val="76547393"/>
    <w:rsid w:val="77D7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168</Characters>
  <Lines>0</Lines>
  <Paragraphs>0</Paragraphs>
  <TotalTime>0</TotalTime>
  <ScaleCrop>false</ScaleCrop>
  <LinksUpToDate>false</LinksUpToDate>
  <CharactersWithSpaces>194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2022-02-08T01:41:00Z</dcterms:created>
  <dc:creator>Administrator.PC-20151030SXDM</dc:creator>
  <cp:lastModifiedBy>Sally</cp:lastModifiedBy>
  <dcterms:modified xsi:type="dcterms:W3CDTF">2024-03-11T02:34:42Z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66C1221457194C32AF7BAE852DB00EB5</vt:lpwstr>
  </property>
</Properties>
</file>