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981"/>
          <w:tab w:val="center" w:pos="42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tabs>
          <w:tab w:val="left" w:pos="981"/>
          <w:tab w:val="center" w:pos="42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无失信被执行人员、无涉黑涉恶承诺书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本单位（单位名称：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，统一社会信用代码：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）法定代表人、实际控制人、董事、监事、高级管理人员名单（高级管理人员包括单位的经理、副经理、财务负责人、上市公司董事会秘书和单位章程规定的其他人员）：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1635"/>
        <w:gridCol w:w="3847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38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8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8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8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8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Arial" w:hAnsi="Arial" w:eastAsia="仿宋_GB2312" w:cs="Arial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sz w:val="32"/>
                <w:szCs w:val="32"/>
                <w:vertAlign w:val="baseline"/>
                <w:lang w:val="en-US" w:eastAsia="zh-CN"/>
              </w:rPr>
              <w:t>……</w:t>
            </w:r>
          </w:p>
        </w:tc>
        <w:tc>
          <w:tcPr>
            <w:tcW w:w="16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84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58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以上名单真实完整，本单位及以上名单人员未被列为失信被执行人，无涉黑涉恶行为，如有不实，本单位愿意承担一切法律责任。</w:t>
      </w:r>
    </w:p>
    <w:p>
      <w:pPr>
        <w:keepNext w:val="0"/>
        <w:keepLines w:val="0"/>
        <w:pageBreakBefore w:val="0"/>
        <w:widowControl w:val="0"/>
        <w:tabs>
          <w:tab w:val="left" w:pos="58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填报单位（公章）</w:t>
      </w:r>
    </w:p>
    <w:p>
      <w:pPr>
        <w:keepNext w:val="0"/>
        <w:keepLines w:val="0"/>
        <w:pageBreakBefore w:val="0"/>
        <w:widowControl w:val="0"/>
        <w:tabs>
          <w:tab w:val="left" w:pos="58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  年  月  日</w:t>
      </w:r>
    </w:p>
    <w:p>
      <w:pPr>
        <w:keepNext w:val="0"/>
        <w:keepLines w:val="0"/>
        <w:pageBreakBefore w:val="0"/>
        <w:widowControl w:val="0"/>
        <w:tabs>
          <w:tab w:val="left" w:pos="58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（注：请一并提交企业营业执照复印件，表格所列法定代表人、实际控制人、董事、监事及高级管理人员身份证复印件，并加盖公章。）</w:t>
      </w:r>
    </w:p>
    <w:p>
      <w:pPr>
        <w:keepNext w:val="0"/>
        <w:keepLines w:val="0"/>
        <w:pageBreakBefore w:val="0"/>
        <w:widowControl w:val="0"/>
        <w:tabs>
          <w:tab w:val="left" w:pos="58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ind w:firstLine="320" w:firstLineChars="100"/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1270</wp:posOffset>
                </wp:positionV>
                <wp:extent cx="5292725" cy="1524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92725" cy="1524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0.4pt;margin-top:0.1pt;height:1.2pt;width:416.75pt;z-index:251662336;mso-width-relative:page;mso-height-relative:page;" filled="f" stroked="t" coordsize="21600,21600" o:gfxdata="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q4u1qdEAAAAEAQAADwAAAAAAAAABACAAAAAiAAAAZHJzL2Rvd25yZXYueG1s&#10;UEsBAhQAFAAAAAgAh07iQC/DbhT/AQAA8wMAAA4AAAAAAAAAAQAgAAAAIAEAAGRycy9lMm9Eb2Mu&#10;eG1sUEsFBgAAAAAGAAYAWQEAAJE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抄送：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市财政局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14605</wp:posOffset>
                </wp:positionV>
                <wp:extent cx="5292725" cy="1524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92725" cy="1524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0.4pt;margin-top:1.15pt;height:1.2pt;width:416.75pt;z-index:251660288;mso-width-relative:page;mso-height-relative:page;" filled="f" stroked="t" coordsize="21600,21600" o:gfxdata="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5lDJvTAAAABQEAAA8AAAAAAAAAAQAgAAAAIgAAAGRycy9kb3ducmV2&#10;LnhtbFBLAQIUABQAAAAIAIdO4kC1mfiZAQIAAPMDAAAOAAAAAAAAAAEAIAAAACIBAABkcnMvZTJv&#10;RG9jLnhtbFBLBQYAAAAABgAGAFkBAACVBQAAAAA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402590</wp:posOffset>
                </wp:positionV>
                <wp:extent cx="528701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87010" cy="133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.55pt;margin-top:31.7pt;height:1.05pt;width:416.3pt;z-index:251661312;mso-width-relative:page;mso-height-relative:page;" filled="f" stroked="t" coordsize="21600,21600" o:gfxdata="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X2xd31AAAAAcBAAAPAAAAAAAAAAEAIAAAACIAAABkcnMvZG93bnJldi54&#10;bWxQSwECFAAUAAAACACHTuJAE5osp/4BAADzAwAADgAAAAAAAAABACAAAAAjAQAAZHJzL2Uyb0Rv&#10;Yy54bWxQSwUGAAAAAAYABgBZAQAAkwUAAAAA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color w:val="auto"/>
          <w:sz w:val="32"/>
          <w:szCs w:val="32"/>
        </w:rPr>
        <w:t xml:space="preserve"> 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南安市工业和信息化局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 xml:space="preserve">    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28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日印发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lYjkxMTU0ODg1YWUwNjI4OTYzMmViNzcxZjZhM2UifQ=="/>
  </w:docVars>
  <w:rsids>
    <w:rsidRoot w:val="665038DC"/>
    <w:rsid w:val="024713EA"/>
    <w:rsid w:val="044B1342"/>
    <w:rsid w:val="0A5847B8"/>
    <w:rsid w:val="0D222E5C"/>
    <w:rsid w:val="124F46F3"/>
    <w:rsid w:val="16CE6E3E"/>
    <w:rsid w:val="193C52A5"/>
    <w:rsid w:val="212136FE"/>
    <w:rsid w:val="240E344B"/>
    <w:rsid w:val="25D9601A"/>
    <w:rsid w:val="2A3E70CF"/>
    <w:rsid w:val="2E933762"/>
    <w:rsid w:val="2FBE65BC"/>
    <w:rsid w:val="3622205E"/>
    <w:rsid w:val="379E73FF"/>
    <w:rsid w:val="3A30455A"/>
    <w:rsid w:val="3AE570F3"/>
    <w:rsid w:val="3CE07811"/>
    <w:rsid w:val="3EF530A3"/>
    <w:rsid w:val="44674A27"/>
    <w:rsid w:val="4B375749"/>
    <w:rsid w:val="51B55619"/>
    <w:rsid w:val="521F6CE2"/>
    <w:rsid w:val="52962437"/>
    <w:rsid w:val="56BA5480"/>
    <w:rsid w:val="5B7B3430"/>
    <w:rsid w:val="5D443175"/>
    <w:rsid w:val="60793CB6"/>
    <w:rsid w:val="64965CEA"/>
    <w:rsid w:val="665038DC"/>
    <w:rsid w:val="71AA57A9"/>
    <w:rsid w:val="741E1218"/>
    <w:rsid w:val="7AD61FD9"/>
    <w:rsid w:val="7C09018C"/>
    <w:rsid w:val="7DC97D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黑体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黑体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289</Characters>
  <Lines>0</Lines>
  <Paragraphs>0</Paragraphs>
  <TotalTime>3</TotalTime>
  <ScaleCrop>false</ScaleCrop>
  <LinksUpToDate>false</LinksUpToDate>
  <CharactersWithSpaces>405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2020-04-29T10:31:00Z</dcterms:created>
  <dc:creator>WZ</dc:creator>
  <cp:lastModifiedBy>Charmaine</cp:lastModifiedBy>
  <dcterms:modified xsi:type="dcterms:W3CDTF">2023-03-01T00:23:09Z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6B0ECE9B14F945E5BF0274F0D6F7B99C</vt:lpwstr>
  </property>
</Properties>
</file>