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b w:val="0"/>
          <w:bCs/>
          <w:sz w:val="32"/>
          <w:szCs w:val="32"/>
        </w:rPr>
      </w:pPr>
      <w:r>
        <w:rPr>
          <w:rFonts w:hint="eastAsia" w:ascii="黑体" w:hAnsi="黑体" w:eastAsia="黑体" w:cs="黑体"/>
          <w:b w:val="0"/>
          <w:bCs/>
          <w:sz w:val="32"/>
          <w:szCs w:val="32"/>
        </w:rPr>
        <w:t>附件</w:t>
      </w:r>
    </w:p>
    <w:p>
      <w:pPr>
        <w:spacing w:line="4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安全生产专项整治三年行动领导小组成员名单</w:t>
      </w:r>
    </w:p>
    <w:p>
      <w:pPr>
        <w:pStyle w:val="2"/>
        <w:spacing w:line="440" w:lineRule="exact"/>
        <w:rPr>
          <w:rFonts w:hint="eastAsia" w:ascii="仿宋_GB2312" w:hAnsi="仿宋_GB2312" w:eastAsia="仿宋_GB2312" w:cs="仿宋_GB2312"/>
        </w:rPr>
      </w:pP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长：林良泉   市工信局局长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副组长：傅明凤   市工信局副局长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林荣遵   市工信局副局长</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黄文莲   工信系统党委专职副书记</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陈文革   市工信局二级主任科员</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郑荣堤   市工信局二级主任科员</w:t>
      </w:r>
    </w:p>
    <w:p>
      <w:pPr>
        <w:pStyle w:val="2"/>
        <w:spacing w:line="580" w:lineRule="exact"/>
        <w:rPr>
          <w:rFonts w:hint="eastAsia" w:ascii="仿宋_GB2312" w:hAnsi="仿宋_GB2312" w:eastAsia="仿宋_GB2312" w:cs="仿宋_GB2312"/>
        </w:rPr>
      </w:pPr>
      <w:r>
        <w:rPr>
          <w:rFonts w:hint="eastAsia" w:ascii="仿宋_GB2312" w:hAnsi="仿宋_GB2312" w:eastAsia="仿宋_GB2312" w:cs="仿宋_GB2312"/>
          <w:sz w:val="32"/>
          <w:szCs w:val="32"/>
        </w:rPr>
        <w:t xml:space="preserve">            侯顺发   市工信局四级主任科员</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员：黄良德   法规科负责人</w:t>
      </w:r>
    </w:p>
    <w:p>
      <w:pPr>
        <w:spacing w:line="580" w:lineRule="exact"/>
        <w:ind w:firstLine="1894" w:firstLineChars="5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黄福龙   工业科科长</w:t>
      </w:r>
    </w:p>
    <w:p>
      <w:pPr>
        <w:spacing w:line="580" w:lineRule="exact"/>
        <w:ind w:firstLine="1894" w:firstLineChars="5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许培玉   运行科负责人</w:t>
      </w:r>
    </w:p>
    <w:p>
      <w:pPr>
        <w:spacing w:line="580" w:lineRule="exact"/>
        <w:ind w:firstLine="1894" w:firstLineChars="5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洪恒义   产业协作科负责人</w:t>
      </w:r>
    </w:p>
    <w:p>
      <w:pPr>
        <w:spacing w:line="580" w:lineRule="exact"/>
        <w:ind w:firstLine="1894" w:firstLineChars="5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林俊杰   技术科负责人</w:t>
      </w:r>
    </w:p>
    <w:p>
      <w:pPr>
        <w:spacing w:line="580" w:lineRule="exact"/>
        <w:ind w:firstLine="1894" w:firstLineChars="5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李灿锋   能源科负责人</w:t>
      </w:r>
    </w:p>
    <w:p>
      <w:pPr>
        <w:spacing w:line="580" w:lineRule="exact"/>
        <w:ind w:firstLine="1894" w:firstLineChars="5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黄骏集   信息化科负责人</w:t>
      </w:r>
    </w:p>
    <w:p>
      <w:pPr>
        <w:spacing w:line="580" w:lineRule="exact"/>
        <w:ind w:firstLine="1894" w:firstLineChars="5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郑慧珍   生产服务科科长</w:t>
      </w:r>
    </w:p>
    <w:p>
      <w:pPr>
        <w:pStyle w:val="2"/>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 xml:space="preserve"> 陈星火   办公室主任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领导小组下设办公室，办公室设在政策法规科，办公室主任由陈文革主任兼任。</w:t>
      </w:r>
    </w:p>
    <w:p>
      <w:pPr>
        <w:spacing w:line="580" w:lineRule="exact"/>
        <w:ind w:firstLine="300" w:firstLineChars="100"/>
        <w:rPr>
          <w:rFonts w:hint="eastAsia" w:ascii="仿宋_GB2312" w:hAnsi="仿宋_GB2312" w:eastAsia="仿宋_GB2312" w:cs="仿宋_GB2312"/>
          <w:sz w:val="30"/>
          <w:szCs w:val="30"/>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BA"/>
    <w:rsid w:val="001561E2"/>
    <w:rsid w:val="002E0099"/>
    <w:rsid w:val="0048736F"/>
    <w:rsid w:val="007E6BCB"/>
    <w:rsid w:val="00B9187D"/>
    <w:rsid w:val="00C71B46"/>
    <w:rsid w:val="00C91DBA"/>
    <w:rsid w:val="00F47FC9"/>
    <w:rsid w:val="00F709FD"/>
    <w:rsid w:val="037B6F39"/>
    <w:rsid w:val="072C71E6"/>
    <w:rsid w:val="0EF534FD"/>
    <w:rsid w:val="25FF78FA"/>
    <w:rsid w:val="279A5B60"/>
    <w:rsid w:val="34911FFB"/>
    <w:rsid w:val="4E1C4E14"/>
    <w:rsid w:val="5C70541C"/>
    <w:rsid w:val="67017752"/>
    <w:rsid w:val="6751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Date"/>
    <w:basedOn w:val="1"/>
    <w:next w:val="1"/>
    <w:link w:val="10"/>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批注框文本 Char"/>
    <w:basedOn w:val="7"/>
    <w:link w:val="2"/>
    <w:semiHidden/>
    <w:qFormat/>
    <w:uiPriority w:val="99"/>
    <w:rPr>
      <w:rFonts w:ascii="Calibri" w:hAnsi="Calibri" w:eastAsia="宋体" w:cs="Times New Roman"/>
      <w:sz w:val="18"/>
      <w:szCs w:val="18"/>
    </w:rPr>
  </w:style>
  <w:style w:type="paragraph" w:customStyle="1" w:styleId="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kern w:val="0"/>
      <w:sz w:val="20"/>
      <w:szCs w:val="20"/>
      <w:lang w:val="en-US" w:eastAsia="zh-CN"/>
    </w:rPr>
  </w:style>
  <w:style w:type="character" w:customStyle="1" w:styleId="10">
    <w:name w:val="日期 Char"/>
    <w:basedOn w:val="7"/>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694</Words>
  <Characters>3960</Characters>
  <Lines>33</Lines>
  <Paragraphs>9</Paragraphs>
  <TotalTime>29</TotalTime>
  <ScaleCrop>false</ScaleCrop>
  <LinksUpToDate>false</LinksUpToDate>
  <CharactersWithSpaces>4645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2020-06-16T09:29:00Z</dcterms:created>
  <dc:creator>Administrator</dc:creator>
  <cp:lastModifiedBy>Admin2</cp:lastModifiedBy>
  <cp:lastPrinted>2020-06-17T08:22:00Z</cp:lastPrinted>
  <dcterms:modified xsi:type="dcterms:W3CDTF">2020-06-19T08:31:53Z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