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5E" w:rsidRPr="00BB5989" w:rsidRDefault="006B3423" w:rsidP="009F6D5E">
      <w:pPr>
        <w:pStyle w:val="a3"/>
        <w:spacing w:line="580" w:lineRule="exact"/>
        <w:ind w:firstLine="0"/>
        <w:jc w:val="center"/>
        <w:rPr>
          <w:rFonts w:ascii="方正小标宋简体" w:eastAsia="方正小标宋简体" w:hAnsi="仿宋" w:cstheme="minorBidi"/>
          <w:snapToGrid/>
          <w:kern w:val="2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20</w:t>
      </w:r>
      <w:r w:rsidR="00366771"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2</w:t>
      </w:r>
      <w:r w:rsidR="00585B0C"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1</w:t>
      </w:r>
      <w:r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年南安</w:t>
      </w:r>
      <w:r w:rsidR="002A241E"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市</w:t>
      </w:r>
      <w:r w:rsidR="009F6D5E" w:rsidRPr="00BB5989"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地方政府债务情况</w:t>
      </w:r>
    </w:p>
    <w:p w:rsidR="00BB5989" w:rsidRDefault="00BB5989" w:rsidP="009F6D5E">
      <w:pPr>
        <w:pStyle w:val="a3"/>
        <w:spacing w:line="580" w:lineRule="exact"/>
        <w:ind w:firstLine="592"/>
        <w:rPr>
          <w:rFonts w:ascii="黑体" w:eastAsia="黑体" w:hAnsi="黑体" w:cs="仿宋"/>
          <w:spacing w:val="-6"/>
        </w:rPr>
      </w:pPr>
    </w:p>
    <w:p w:rsidR="009F6D5E" w:rsidRPr="00BB5989" w:rsidRDefault="009F6D5E" w:rsidP="009F6D5E">
      <w:pPr>
        <w:pStyle w:val="a3"/>
        <w:spacing w:line="580" w:lineRule="exact"/>
        <w:ind w:firstLine="592"/>
        <w:rPr>
          <w:rFonts w:ascii="黑体" w:eastAsia="黑体" w:hAnsi="黑体" w:cs="仿宋"/>
          <w:spacing w:val="-6"/>
        </w:rPr>
      </w:pPr>
      <w:r w:rsidRPr="00BB5989">
        <w:rPr>
          <w:rFonts w:ascii="黑体" w:eastAsia="黑体" w:hAnsi="黑体" w:cs="仿宋" w:hint="eastAsia"/>
          <w:spacing w:val="-6"/>
        </w:rPr>
        <w:t>一、举借政府债务情况</w:t>
      </w:r>
    </w:p>
    <w:p w:rsidR="009F6D5E" w:rsidRDefault="006B3423" w:rsidP="009F6D5E">
      <w:pPr>
        <w:pStyle w:val="a3"/>
        <w:spacing w:line="580" w:lineRule="exact"/>
        <w:ind w:firstLine="592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</w:t>
      </w:r>
      <w:r w:rsidR="00585B0C">
        <w:rPr>
          <w:rFonts w:ascii="仿宋" w:eastAsia="仿宋" w:hAnsi="仿宋" w:cs="仿宋" w:hint="eastAsia"/>
          <w:spacing w:val="-6"/>
        </w:rPr>
        <w:t>20</w:t>
      </w:r>
      <w:r w:rsidR="009F6D5E">
        <w:rPr>
          <w:rFonts w:ascii="仿宋" w:eastAsia="仿宋" w:hAnsi="仿宋" w:cs="仿宋" w:hint="eastAsia"/>
          <w:spacing w:val="-6"/>
        </w:rPr>
        <w:t>年</w:t>
      </w:r>
      <w:r w:rsidR="00CC0668">
        <w:rPr>
          <w:rFonts w:ascii="仿宋" w:eastAsia="仿宋" w:hAnsi="仿宋" w:cs="仿宋" w:hint="eastAsia"/>
          <w:spacing w:val="-6"/>
        </w:rPr>
        <w:t>我</w:t>
      </w:r>
      <w:r w:rsidR="009F6D5E" w:rsidRPr="00EB0B7C">
        <w:rPr>
          <w:rFonts w:ascii="仿宋" w:eastAsia="仿宋" w:hAnsi="仿宋" w:cs="仿宋" w:hint="eastAsia"/>
          <w:spacing w:val="-6"/>
        </w:rPr>
        <w:t>市新增政府债务限额</w:t>
      </w:r>
      <w:r w:rsidR="00585B0C">
        <w:rPr>
          <w:rFonts w:ascii="仿宋" w:eastAsia="仿宋" w:hAnsi="仿宋" w:cs="仿宋" w:hint="eastAsia"/>
          <w:spacing w:val="-6"/>
        </w:rPr>
        <w:t>28.71</w:t>
      </w:r>
      <w:r w:rsidR="009F6D5E">
        <w:rPr>
          <w:rFonts w:ascii="仿宋" w:eastAsia="仿宋" w:hAnsi="仿宋" w:cs="仿宋" w:hint="eastAsia"/>
          <w:spacing w:val="-6"/>
        </w:rPr>
        <w:t>亿元，</w:t>
      </w:r>
      <w:r w:rsidR="00CC0668">
        <w:rPr>
          <w:rFonts w:ascii="仿宋" w:eastAsia="仿宋" w:hAnsi="仿宋" w:cs="仿宋" w:hint="eastAsia"/>
          <w:spacing w:val="-6"/>
        </w:rPr>
        <w:t>其中：新增政府一般债务限额</w:t>
      </w:r>
      <w:r w:rsidR="00585B0C">
        <w:rPr>
          <w:rFonts w:ascii="仿宋" w:eastAsia="仿宋" w:hAnsi="仿宋" w:cs="仿宋" w:hint="eastAsia"/>
          <w:spacing w:val="-6"/>
        </w:rPr>
        <w:t>2.51</w:t>
      </w:r>
      <w:r w:rsidR="00CC0668">
        <w:rPr>
          <w:rFonts w:ascii="仿宋" w:eastAsia="仿宋" w:hAnsi="仿宋" w:cs="仿宋" w:hint="eastAsia"/>
          <w:spacing w:val="-6"/>
        </w:rPr>
        <w:t>亿元；新增政府专项债务限额</w:t>
      </w:r>
      <w:r w:rsidR="00585B0C">
        <w:rPr>
          <w:rFonts w:ascii="仿宋" w:eastAsia="仿宋" w:hAnsi="仿宋" w:cs="仿宋" w:hint="eastAsia"/>
          <w:spacing w:val="-6"/>
        </w:rPr>
        <w:t>26.2</w:t>
      </w:r>
      <w:r w:rsidR="00CC0668">
        <w:rPr>
          <w:rFonts w:ascii="仿宋" w:eastAsia="仿宋" w:hAnsi="仿宋" w:cs="仿宋" w:hint="eastAsia"/>
          <w:spacing w:val="-6"/>
        </w:rPr>
        <w:t>亿元。</w:t>
      </w:r>
      <w:r>
        <w:rPr>
          <w:rFonts w:ascii="仿宋" w:eastAsia="仿宋" w:hAnsi="仿宋" w:cs="仿宋"/>
          <w:spacing w:val="-6"/>
        </w:rPr>
        <w:t xml:space="preserve"> </w:t>
      </w:r>
    </w:p>
    <w:p w:rsidR="009F6D5E" w:rsidRPr="00BB5989" w:rsidRDefault="009F6D5E" w:rsidP="00BB5989">
      <w:pPr>
        <w:pStyle w:val="a3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 w:rsidRPr="00BB5989">
        <w:rPr>
          <w:rFonts w:ascii="黑体" w:eastAsia="黑体" w:hAnsi="黑体" w:cs="仿宋" w:hint="eastAsia"/>
          <w:spacing w:val="-6"/>
        </w:rPr>
        <w:t>二、地方政府债务限额余额情况</w:t>
      </w:r>
    </w:p>
    <w:p w:rsidR="009F6D5E" w:rsidRPr="00862F07" w:rsidRDefault="009F6D5E" w:rsidP="009F6D5E">
      <w:pPr>
        <w:pStyle w:val="a3"/>
        <w:spacing w:line="580" w:lineRule="exact"/>
        <w:ind w:firstLineChars="200" w:firstLine="616"/>
        <w:rPr>
          <w:rFonts w:ascii="楷体" w:eastAsia="楷体" w:cs="仿宋"/>
          <w:b/>
          <w:spacing w:val="-6"/>
        </w:rPr>
      </w:pPr>
      <w:r w:rsidRPr="00EB0B7C">
        <w:rPr>
          <w:rFonts w:ascii="仿宋" w:eastAsia="仿宋" w:hAnsi="仿宋" w:cs="仿宋" w:hint="eastAsia"/>
          <w:spacing w:val="-6"/>
        </w:rPr>
        <w:t>截至</w:t>
      </w:r>
      <w:r w:rsidR="006B3423">
        <w:rPr>
          <w:rFonts w:ascii="仿宋" w:eastAsia="仿宋" w:hAnsi="仿宋" w:cs="仿宋" w:hint="eastAsia"/>
          <w:spacing w:val="-6"/>
        </w:rPr>
        <w:t>20</w:t>
      </w:r>
      <w:r w:rsidR="00585B0C">
        <w:rPr>
          <w:rFonts w:ascii="仿宋" w:eastAsia="仿宋" w:hAnsi="仿宋" w:cs="仿宋" w:hint="eastAsia"/>
          <w:spacing w:val="-6"/>
        </w:rPr>
        <w:t>20</w:t>
      </w:r>
      <w:r>
        <w:rPr>
          <w:rFonts w:ascii="仿宋" w:eastAsia="仿宋" w:hAnsi="仿宋" w:cs="仿宋" w:hint="eastAsia"/>
          <w:spacing w:val="-6"/>
        </w:rPr>
        <w:t>年</w:t>
      </w:r>
      <w:r w:rsidR="006B3423">
        <w:rPr>
          <w:rFonts w:ascii="仿宋" w:eastAsia="仿宋" w:hAnsi="仿宋" w:cs="仿宋" w:hint="eastAsia"/>
          <w:spacing w:val="-6"/>
        </w:rPr>
        <w:t>底，</w:t>
      </w:r>
      <w:r w:rsidR="00CC0668">
        <w:rPr>
          <w:rFonts w:ascii="仿宋" w:eastAsia="仿宋" w:hAnsi="仿宋" w:cs="仿宋" w:hint="eastAsia"/>
          <w:spacing w:val="-6"/>
        </w:rPr>
        <w:t>我市</w:t>
      </w:r>
      <w:r w:rsidRPr="00EB0B7C">
        <w:rPr>
          <w:rFonts w:ascii="仿宋" w:eastAsia="仿宋" w:hAnsi="仿宋" w:cs="仿宋" w:hint="eastAsia"/>
          <w:spacing w:val="-6"/>
        </w:rPr>
        <w:t>政府债务余额</w:t>
      </w:r>
      <w:r>
        <w:rPr>
          <w:rFonts w:ascii="仿宋" w:eastAsia="仿宋" w:hAnsi="仿宋" w:cs="仿宋" w:hint="eastAsia"/>
          <w:spacing w:val="-6"/>
        </w:rPr>
        <w:t>预计执行数</w:t>
      </w:r>
      <w:r w:rsidR="00585B0C">
        <w:rPr>
          <w:rFonts w:ascii="仿宋" w:eastAsia="仿宋" w:hAnsi="仿宋" w:cs="仿宋" w:hint="eastAsia"/>
          <w:spacing w:val="-6"/>
        </w:rPr>
        <w:t>179.27</w:t>
      </w:r>
      <w:r>
        <w:rPr>
          <w:rFonts w:ascii="仿宋" w:eastAsia="仿宋" w:hAnsi="仿宋" w:cs="仿宋" w:hint="eastAsia"/>
          <w:spacing w:val="-6"/>
        </w:rPr>
        <w:t>亿元，</w:t>
      </w:r>
      <w:r w:rsidRPr="00EB0B7C">
        <w:rPr>
          <w:rFonts w:ascii="仿宋" w:eastAsia="仿宋" w:hAnsi="仿宋" w:cs="仿宋" w:hint="eastAsia"/>
          <w:spacing w:val="-6"/>
        </w:rPr>
        <w:t>债务余额严格控制在</w:t>
      </w:r>
      <w:r w:rsidR="00AA324C">
        <w:rPr>
          <w:rFonts w:ascii="仿宋" w:eastAsia="仿宋" w:hAnsi="仿宋" w:cs="仿宋" w:hint="eastAsia"/>
          <w:spacing w:val="-6"/>
        </w:rPr>
        <w:t>省财政厅</w:t>
      </w:r>
      <w:r w:rsidRPr="00197DA1">
        <w:rPr>
          <w:rFonts w:ascii="仿宋" w:eastAsia="仿宋" w:hAnsi="仿宋" w:cs="仿宋" w:hint="eastAsia"/>
          <w:spacing w:val="-6"/>
        </w:rPr>
        <w:t>核定</w:t>
      </w:r>
      <w:r w:rsidRPr="00EB0B7C">
        <w:rPr>
          <w:rFonts w:ascii="仿宋" w:eastAsia="仿宋" w:hAnsi="仿宋" w:cs="仿宋" w:hint="eastAsia"/>
          <w:spacing w:val="-6"/>
        </w:rPr>
        <w:t>的限额</w:t>
      </w:r>
      <w:r w:rsidR="00585B0C">
        <w:rPr>
          <w:rFonts w:ascii="仿宋" w:eastAsia="仿宋" w:hAnsi="仿宋" w:cs="仿宋" w:hint="eastAsia"/>
          <w:spacing w:val="-6"/>
        </w:rPr>
        <w:t>186.58</w:t>
      </w:r>
      <w:r>
        <w:rPr>
          <w:rFonts w:ascii="仿宋" w:eastAsia="仿宋" w:hAnsi="仿宋" w:cs="仿宋" w:hint="eastAsia"/>
          <w:spacing w:val="-6"/>
        </w:rPr>
        <w:t>亿元</w:t>
      </w:r>
      <w:r w:rsidRPr="00EB0B7C">
        <w:rPr>
          <w:rFonts w:ascii="仿宋" w:eastAsia="仿宋" w:hAnsi="仿宋" w:cs="仿宋" w:hint="eastAsia"/>
          <w:spacing w:val="-6"/>
        </w:rPr>
        <w:t>内</w:t>
      </w:r>
      <w:r w:rsidR="00CC0668">
        <w:rPr>
          <w:rFonts w:ascii="仿宋" w:eastAsia="仿宋" w:hAnsi="仿宋" w:cs="仿宋" w:hint="eastAsia"/>
          <w:spacing w:val="-6"/>
        </w:rPr>
        <w:t>（地方政府债务限额及余额预计执行数详见附表）。</w:t>
      </w:r>
    </w:p>
    <w:p w:rsidR="009F6D5E" w:rsidRPr="00BB5989" w:rsidRDefault="009F6D5E" w:rsidP="00BB5989">
      <w:pPr>
        <w:pStyle w:val="a3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 w:rsidRPr="00BB5989">
        <w:rPr>
          <w:rFonts w:ascii="黑体" w:eastAsia="黑体" w:hAnsi="黑体" w:cs="仿宋" w:hint="eastAsia"/>
          <w:spacing w:val="-6"/>
        </w:rPr>
        <w:t>三、地方政府债券发行情况</w:t>
      </w:r>
      <w:bookmarkStart w:id="0" w:name="_GoBack"/>
      <w:bookmarkEnd w:id="0"/>
    </w:p>
    <w:p w:rsidR="009F6D5E" w:rsidRDefault="00CC0668" w:rsidP="009F6D5E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</w:t>
      </w:r>
      <w:r w:rsidR="00585B0C">
        <w:rPr>
          <w:rFonts w:ascii="仿宋" w:eastAsia="仿宋" w:hAnsi="仿宋" w:cs="仿宋" w:hint="eastAsia"/>
          <w:spacing w:val="-6"/>
        </w:rPr>
        <w:t>20</w:t>
      </w:r>
      <w:r w:rsidR="009F6D5E">
        <w:rPr>
          <w:rFonts w:ascii="仿宋" w:eastAsia="仿宋" w:hAnsi="仿宋" w:cs="仿宋" w:hint="eastAsia"/>
          <w:spacing w:val="-6"/>
        </w:rPr>
        <w:t>年</w:t>
      </w:r>
      <w:r>
        <w:rPr>
          <w:rFonts w:ascii="仿宋" w:eastAsia="仿宋" w:hAnsi="仿宋" w:cs="仿宋" w:hint="eastAsia"/>
          <w:spacing w:val="-6"/>
        </w:rPr>
        <w:t>我市</w:t>
      </w:r>
      <w:r w:rsidR="009F6D5E">
        <w:rPr>
          <w:rFonts w:ascii="仿宋" w:eastAsia="仿宋" w:hAnsi="仿宋" w:cs="仿宋" w:hint="eastAsia"/>
          <w:spacing w:val="-6"/>
        </w:rPr>
        <w:t>由省级代为发行地方</w:t>
      </w:r>
      <w:r w:rsidR="009F6D5E" w:rsidRPr="00867F69">
        <w:rPr>
          <w:rFonts w:ascii="仿宋" w:eastAsia="仿宋" w:hAnsi="仿宋" w:cs="仿宋" w:hint="eastAsia"/>
          <w:spacing w:val="-6"/>
        </w:rPr>
        <w:t>政府债券</w:t>
      </w:r>
      <w:r w:rsidR="00585B0C">
        <w:rPr>
          <w:rFonts w:ascii="仿宋" w:eastAsia="仿宋" w:hAnsi="仿宋" w:cs="仿宋" w:hint="eastAsia"/>
          <w:spacing w:val="-6"/>
        </w:rPr>
        <w:t>39.38</w:t>
      </w:r>
      <w:r w:rsidR="009F6D5E" w:rsidRPr="00867F69">
        <w:rPr>
          <w:rFonts w:ascii="仿宋" w:eastAsia="仿宋" w:hAnsi="仿宋" w:cs="仿宋" w:hint="eastAsia"/>
          <w:spacing w:val="-6"/>
        </w:rPr>
        <w:t>亿元</w:t>
      </w:r>
      <w:r w:rsidR="009F6D5E">
        <w:rPr>
          <w:rFonts w:ascii="仿宋" w:eastAsia="仿宋" w:hAnsi="仿宋" w:cs="仿宋" w:hint="eastAsia"/>
          <w:spacing w:val="-6"/>
        </w:rPr>
        <w:t xml:space="preserve">。 </w:t>
      </w:r>
    </w:p>
    <w:p w:rsidR="009F6D5E" w:rsidRDefault="009F6D5E" w:rsidP="009F6D5E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按债券性质分：由省级代为发行</w:t>
      </w:r>
      <w:r w:rsidRPr="00867F69">
        <w:rPr>
          <w:rFonts w:ascii="仿宋" w:eastAsia="仿宋" w:hAnsi="仿宋" w:cs="仿宋" w:hint="eastAsia"/>
          <w:spacing w:val="-6"/>
        </w:rPr>
        <w:t>新增债券</w:t>
      </w:r>
      <w:r w:rsidR="00585B0C">
        <w:rPr>
          <w:rFonts w:ascii="仿宋" w:eastAsia="仿宋" w:hAnsi="仿宋" w:cs="仿宋" w:hint="eastAsia"/>
          <w:spacing w:val="-6"/>
        </w:rPr>
        <w:t>28.69</w:t>
      </w:r>
      <w:r w:rsidRPr="00867F69">
        <w:rPr>
          <w:rFonts w:ascii="仿宋" w:eastAsia="仿宋" w:hAnsi="仿宋" w:cs="仿宋" w:hint="eastAsia"/>
          <w:spacing w:val="-6"/>
        </w:rPr>
        <w:t>亿元、</w:t>
      </w:r>
      <w:r>
        <w:rPr>
          <w:rFonts w:ascii="仿宋" w:eastAsia="仿宋" w:hAnsi="仿宋" w:cs="仿宋" w:hint="eastAsia"/>
          <w:spacing w:val="-6"/>
        </w:rPr>
        <w:t>由省级代为发行</w:t>
      </w:r>
      <w:r w:rsidR="00585B0C">
        <w:rPr>
          <w:rFonts w:ascii="仿宋" w:eastAsia="仿宋" w:hAnsi="仿宋" w:cs="仿宋" w:hint="eastAsia"/>
          <w:spacing w:val="-6"/>
        </w:rPr>
        <w:t>再融资</w:t>
      </w:r>
      <w:r w:rsidRPr="00867F69">
        <w:rPr>
          <w:rFonts w:ascii="仿宋" w:eastAsia="仿宋" w:hAnsi="仿宋" w:cs="仿宋" w:hint="eastAsia"/>
          <w:spacing w:val="-6"/>
        </w:rPr>
        <w:t>债券</w:t>
      </w:r>
      <w:r w:rsidR="00585B0C">
        <w:rPr>
          <w:rFonts w:ascii="仿宋" w:eastAsia="仿宋" w:hAnsi="仿宋" w:cs="仿宋" w:hint="eastAsia"/>
          <w:spacing w:val="-6"/>
        </w:rPr>
        <w:t>10.69</w:t>
      </w:r>
      <w:r w:rsidRPr="00867F69">
        <w:rPr>
          <w:rFonts w:ascii="仿宋" w:eastAsia="仿宋" w:hAnsi="仿宋" w:cs="仿宋" w:hint="eastAsia"/>
          <w:spacing w:val="-6"/>
        </w:rPr>
        <w:t>亿元。</w:t>
      </w:r>
    </w:p>
    <w:p w:rsidR="009F6D5E" w:rsidRPr="00BB5989" w:rsidRDefault="009F6D5E" w:rsidP="00BB5989">
      <w:pPr>
        <w:pStyle w:val="a3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 w:rsidRPr="00BB5989">
        <w:rPr>
          <w:rFonts w:ascii="黑体" w:eastAsia="黑体" w:hAnsi="黑体" w:cs="仿宋" w:hint="eastAsia"/>
          <w:spacing w:val="-6"/>
        </w:rPr>
        <w:t>四、地方政府债券还本付息情况</w:t>
      </w:r>
    </w:p>
    <w:p w:rsidR="009F6D5E" w:rsidRDefault="00CC0668" w:rsidP="009F6D5E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</w:t>
      </w:r>
      <w:r w:rsidR="00585B0C">
        <w:rPr>
          <w:rFonts w:ascii="仿宋" w:eastAsia="仿宋" w:hAnsi="仿宋" w:cs="仿宋" w:hint="eastAsia"/>
          <w:spacing w:val="-6"/>
        </w:rPr>
        <w:t>20</w:t>
      </w:r>
      <w:r w:rsidR="009F6D5E">
        <w:rPr>
          <w:rFonts w:ascii="仿宋" w:eastAsia="仿宋" w:hAnsi="仿宋" w:cs="仿宋" w:hint="eastAsia"/>
          <w:spacing w:val="-6"/>
        </w:rPr>
        <w:t>年</w:t>
      </w:r>
      <w:r>
        <w:rPr>
          <w:rFonts w:ascii="仿宋" w:eastAsia="仿宋" w:hAnsi="仿宋" w:cs="仿宋" w:hint="eastAsia"/>
          <w:spacing w:val="-6"/>
        </w:rPr>
        <w:t>我</w:t>
      </w:r>
      <w:r w:rsidR="009F6D5E" w:rsidRPr="00EB0B7C">
        <w:rPr>
          <w:rFonts w:ascii="仿宋" w:eastAsia="仿宋" w:hAnsi="仿宋" w:cs="仿宋" w:hint="eastAsia"/>
          <w:spacing w:val="-6"/>
        </w:rPr>
        <w:t>市</w:t>
      </w:r>
      <w:r w:rsidR="009F6D5E" w:rsidRPr="00AB6B5A">
        <w:rPr>
          <w:rFonts w:ascii="仿宋" w:eastAsia="仿宋" w:hAnsi="仿宋" w:cs="仿宋" w:hint="eastAsia"/>
          <w:spacing w:val="-6"/>
        </w:rPr>
        <w:t>地方政府债券</w:t>
      </w:r>
      <w:r w:rsidR="009F6D5E">
        <w:rPr>
          <w:rFonts w:ascii="仿宋" w:eastAsia="仿宋" w:hAnsi="仿宋" w:cs="仿宋" w:hint="eastAsia"/>
          <w:spacing w:val="-6"/>
        </w:rPr>
        <w:t>还本付息</w:t>
      </w:r>
      <w:r w:rsidR="00AA324C">
        <w:rPr>
          <w:rFonts w:ascii="仿宋" w:eastAsia="仿宋" w:hAnsi="仿宋" w:cs="仿宋" w:hint="eastAsia"/>
          <w:spacing w:val="-6"/>
        </w:rPr>
        <w:t>21.36</w:t>
      </w:r>
      <w:r w:rsidR="009F6D5E" w:rsidRPr="00AB6B5A">
        <w:rPr>
          <w:rFonts w:ascii="仿宋" w:eastAsia="仿宋" w:hAnsi="仿宋" w:cs="仿宋" w:hint="eastAsia"/>
          <w:spacing w:val="-6"/>
        </w:rPr>
        <w:t>亿元</w:t>
      </w:r>
      <w:r w:rsidR="009F6D5E">
        <w:rPr>
          <w:rFonts w:ascii="仿宋" w:eastAsia="仿宋" w:hAnsi="仿宋" w:cs="仿宋" w:hint="eastAsia"/>
          <w:spacing w:val="-6"/>
        </w:rPr>
        <w:t>。</w:t>
      </w:r>
    </w:p>
    <w:p w:rsidR="009F6D5E" w:rsidRDefault="00893FD2" w:rsidP="009F6D5E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</w:t>
      </w:r>
      <w:r w:rsidR="00366771">
        <w:rPr>
          <w:rFonts w:ascii="仿宋" w:eastAsia="仿宋" w:hAnsi="仿宋" w:cs="仿宋" w:hint="eastAsia"/>
          <w:spacing w:val="-6"/>
        </w:rPr>
        <w:t>2</w:t>
      </w:r>
      <w:r w:rsidR="00585B0C">
        <w:rPr>
          <w:rFonts w:ascii="仿宋" w:eastAsia="仿宋" w:hAnsi="仿宋" w:cs="仿宋" w:hint="eastAsia"/>
          <w:spacing w:val="-6"/>
        </w:rPr>
        <w:t>1</w:t>
      </w:r>
      <w:r w:rsidR="009F6D5E">
        <w:rPr>
          <w:rFonts w:ascii="仿宋" w:eastAsia="仿宋" w:hAnsi="仿宋" w:cs="仿宋" w:hint="eastAsia"/>
          <w:spacing w:val="-6"/>
        </w:rPr>
        <w:t>年</w:t>
      </w:r>
      <w:r>
        <w:rPr>
          <w:rFonts w:ascii="仿宋" w:eastAsia="仿宋" w:hAnsi="仿宋" w:cs="仿宋" w:hint="eastAsia"/>
          <w:spacing w:val="-6"/>
        </w:rPr>
        <w:t>我</w:t>
      </w:r>
      <w:r w:rsidR="009F6D5E" w:rsidRPr="00EB0B7C">
        <w:rPr>
          <w:rFonts w:ascii="仿宋" w:eastAsia="仿宋" w:hAnsi="仿宋" w:cs="仿宋" w:hint="eastAsia"/>
          <w:spacing w:val="-6"/>
        </w:rPr>
        <w:t>市</w:t>
      </w:r>
      <w:r w:rsidR="009F6D5E" w:rsidRPr="00AB6B5A">
        <w:rPr>
          <w:rFonts w:ascii="仿宋" w:eastAsia="仿宋" w:hAnsi="仿宋" w:cs="仿宋" w:hint="eastAsia"/>
          <w:spacing w:val="-6"/>
        </w:rPr>
        <w:t>地方政府债券</w:t>
      </w:r>
      <w:r w:rsidR="009F6D5E">
        <w:rPr>
          <w:rFonts w:ascii="仿宋" w:eastAsia="仿宋" w:hAnsi="仿宋" w:cs="仿宋" w:hint="eastAsia"/>
          <w:spacing w:val="-6"/>
        </w:rPr>
        <w:t>还本付息</w:t>
      </w:r>
      <w:r w:rsidR="00AA324C">
        <w:rPr>
          <w:rFonts w:ascii="仿宋" w:eastAsia="仿宋" w:hAnsi="仿宋" w:cs="仿宋" w:hint="eastAsia"/>
          <w:spacing w:val="-6"/>
        </w:rPr>
        <w:t>20.19</w:t>
      </w:r>
      <w:r w:rsidR="009F6D5E" w:rsidRPr="00AB6B5A">
        <w:rPr>
          <w:rFonts w:ascii="仿宋" w:eastAsia="仿宋" w:hAnsi="仿宋" w:cs="仿宋" w:hint="eastAsia"/>
          <w:spacing w:val="-6"/>
        </w:rPr>
        <w:t>亿元</w:t>
      </w:r>
      <w:r w:rsidR="009F6D5E">
        <w:rPr>
          <w:rFonts w:ascii="仿宋" w:eastAsia="仿宋" w:hAnsi="仿宋" w:cs="仿宋" w:hint="eastAsia"/>
          <w:spacing w:val="-6"/>
        </w:rPr>
        <w:t>。</w:t>
      </w:r>
    </w:p>
    <w:p w:rsidR="002A241E" w:rsidRPr="002A241E" w:rsidRDefault="002A241E" w:rsidP="00BB5989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</w:p>
    <w:sectPr w:rsidR="002A241E" w:rsidRPr="002A241E" w:rsidSect="00BB598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6E1" w:rsidRDefault="003056E1" w:rsidP="0020395D">
      <w:r>
        <w:separator/>
      </w:r>
    </w:p>
  </w:endnote>
  <w:endnote w:type="continuationSeparator" w:id="1">
    <w:p w:rsidR="003056E1" w:rsidRDefault="003056E1" w:rsidP="0020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6E1" w:rsidRDefault="003056E1" w:rsidP="0020395D">
      <w:r>
        <w:separator/>
      </w:r>
    </w:p>
  </w:footnote>
  <w:footnote w:type="continuationSeparator" w:id="1">
    <w:p w:rsidR="003056E1" w:rsidRDefault="003056E1" w:rsidP="002039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D5E"/>
    <w:rsid w:val="00014B54"/>
    <w:rsid w:val="001F728E"/>
    <w:rsid w:val="0020395D"/>
    <w:rsid w:val="0020457F"/>
    <w:rsid w:val="0021505E"/>
    <w:rsid w:val="002176E6"/>
    <w:rsid w:val="00247285"/>
    <w:rsid w:val="002A241E"/>
    <w:rsid w:val="003056E1"/>
    <w:rsid w:val="00324708"/>
    <w:rsid w:val="00341B5E"/>
    <w:rsid w:val="00366771"/>
    <w:rsid w:val="003A3F71"/>
    <w:rsid w:val="003E7B60"/>
    <w:rsid w:val="0042335F"/>
    <w:rsid w:val="004D5F4E"/>
    <w:rsid w:val="00582846"/>
    <w:rsid w:val="00582ADB"/>
    <w:rsid w:val="00585B0C"/>
    <w:rsid w:val="00642000"/>
    <w:rsid w:val="00691D82"/>
    <w:rsid w:val="006B3423"/>
    <w:rsid w:val="006B6C1F"/>
    <w:rsid w:val="006C39AB"/>
    <w:rsid w:val="0071498A"/>
    <w:rsid w:val="00794FB6"/>
    <w:rsid w:val="00821DB7"/>
    <w:rsid w:val="00871245"/>
    <w:rsid w:val="00893FD2"/>
    <w:rsid w:val="00951604"/>
    <w:rsid w:val="009F6D5E"/>
    <w:rsid w:val="00A04825"/>
    <w:rsid w:val="00A7124D"/>
    <w:rsid w:val="00A74608"/>
    <w:rsid w:val="00AA324C"/>
    <w:rsid w:val="00BB3E1A"/>
    <w:rsid w:val="00BB5989"/>
    <w:rsid w:val="00CC0668"/>
    <w:rsid w:val="00EB4FD1"/>
    <w:rsid w:val="00EC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内容"/>
    <w:basedOn w:val="a"/>
    <w:qFormat/>
    <w:rsid w:val="009F6D5E"/>
    <w:pPr>
      <w:snapToGrid w:val="0"/>
      <w:spacing w:line="640" w:lineRule="exact"/>
      <w:ind w:firstLine="640"/>
    </w:pPr>
    <w:rPr>
      <w:rFonts w:ascii="Calibri" w:eastAsia="宋体" w:hAnsi="楷体" w:cs="Times New Roman"/>
      <w:snapToGrid w:val="0"/>
      <w:kern w:val="0"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039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395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0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0395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03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039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内容"/>
    <w:basedOn w:val="a"/>
    <w:qFormat/>
    <w:rsid w:val="009F6D5E"/>
    <w:pPr>
      <w:snapToGrid w:val="0"/>
      <w:spacing w:line="640" w:lineRule="exact"/>
      <w:ind w:firstLine="640"/>
    </w:pPr>
    <w:rPr>
      <w:rFonts w:ascii="Calibri" w:eastAsia="宋体" w:hAnsi="楷体" w:cs="Times New Roman"/>
      <w:snapToGrid w:val="0"/>
      <w:kern w:val="0"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039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395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0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0395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03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039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林凌</dc:creator>
  <cp:lastModifiedBy>jhfans</cp:lastModifiedBy>
  <cp:revision>3</cp:revision>
  <cp:lastPrinted>2021-06-11T05:04:00Z</cp:lastPrinted>
  <dcterms:created xsi:type="dcterms:W3CDTF">2021-07-14T08:37:00Z</dcterms:created>
  <dcterms:modified xsi:type="dcterms:W3CDTF">2021-07-14T08:40:00Z</dcterms:modified>
</cp:coreProperties>
</file>